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7.11 -->
  <w:body>
    <w:p w:rsidR="00A77B3E">
      <w:pPr>
        <w:rPr>
          <w:rStyle w:val="Defaultparagraphfont0"/>
        </w:rPr>
      </w:pPr>
      <w:r>
        <w:t xml:space="preserve">July NABS Agenda </w:t>
      </w:r>
    </w:p>
    <w:p>
      <w:r>
        <w:t xml:space="preserve">7:00 Call to Order </w:t>
      </w:r>
    </w:p>
    <w:p>
      <w:r>
        <w:t>Role Call</w:t>
      </w:r>
    </w:p>
    <w:p>
      <w:r>
        <w:t>Short Review on Conference Call Expectations: Maur Loberg</w:t>
      </w:r>
    </w:p>
    <w:p>
      <w:r>
        <w:t>NABS Snacks Update: Leah Johnson and Ashleah Chamlerlain</w:t>
      </w:r>
    </w:p>
    <w:p>
      <w:r>
        <w:t>WAGES Social Update: Maura Loberg</w:t>
      </w:r>
    </w:p>
    <w:p>
      <w:r>
        <w:t xml:space="preserve">Goalball Update: Brandon Peters </w:t>
      </w:r>
    </w:p>
    <w:p>
      <w:r>
        <w:t xml:space="preserve">Escape Room Update: Stephanie Baldwin </w:t>
      </w:r>
    </w:p>
    <w:p>
      <w:r>
        <w:t>Twitter Page Update: Maura Loberg</w:t>
      </w:r>
    </w:p>
    <w:p>
      <w:r>
        <w:t>Group Chat Announcement: Maura Loberg</w:t>
      </w:r>
    </w:p>
    <w:p>
      <w:r>
        <w:t>News and Accomplishments: Maura Loberg and others</w:t>
      </w:r>
    </w:p>
    <w:p>
      <w:r>
        <w:t>8:00 Adjourn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