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21B7" w14:textId="3EBEE2CD" w:rsidR="009D6351" w:rsidRPr="008F3D77" w:rsidRDefault="0055125C" w:rsidP="002E36AE">
      <w:pPr>
        <w:ind w:firstLine="4680"/>
        <w:jc w:val="both"/>
        <w:rPr>
          <w:rFonts w:ascii="Calibri" w:hAnsi="Calibri" w:cs="Calibri"/>
          <w:b/>
          <w:smallCaps/>
          <w:color w:val="595959"/>
        </w:rPr>
      </w:pPr>
      <w:r w:rsidRPr="008F3D77">
        <w:rPr>
          <w:rFonts w:ascii="Calibri" w:hAnsi="Calibri" w:cs="Calibri"/>
          <w:noProof/>
          <w:color w:val="595959"/>
        </w:rPr>
        <w:drawing>
          <wp:anchor distT="0" distB="0" distL="114300" distR="114300" simplePos="0" relativeHeight="251657216" behindDoc="0" locked="0" layoutInCell="1" allowOverlap="1" wp14:anchorId="5A3A07ED" wp14:editId="2BBC2F19">
            <wp:simplePos x="0" y="0"/>
            <wp:positionH relativeFrom="column">
              <wp:posOffset>657225</wp:posOffset>
            </wp:positionH>
            <wp:positionV relativeFrom="paragraph">
              <wp:posOffset>5080</wp:posOffset>
            </wp:positionV>
            <wp:extent cx="1489710" cy="1362710"/>
            <wp:effectExtent l="0" t="0" r="0" b="0"/>
            <wp:wrapNone/>
            <wp:docPr id="3" name="Picture 2" descr="Picture of a red capital N. Logo for UNL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icture of a red capital N. Logo for UNL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02B" w:rsidRPr="008F3D77">
        <w:rPr>
          <w:rFonts w:ascii="Calibri" w:hAnsi="Calibri" w:cs="Calibri"/>
          <w:b/>
          <w:smallCaps/>
          <w:color w:val="595959"/>
        </w:rPr>
        <w:t>VOLUNTEERS NEEDED FOR RESEARCH STUDY</w:t>
      </w:r>
    </w:p>
    <w:p w14:paraId="3D0344AB" w14:textId="77777777" w:rsidR="00EC402B" w:rsidRPr="002E36AE" w:rsidRDefault="002E36AE" w:rsidP="0017509F">
      <w:pPr>
        <w:pStyle w:val="ListParagraph"/>
        <w:ind w:left="4320"/>
        <w:rPr>
          <w:bCs/>
          <w:sz w:val="20"/>
          <w:szCs w:val="20"/>
        </w:rPr>
      </w:pPr>
      <w:r w:rsidRPr="00E22FED">
        <w:rPr>
          <w:rFonts w:ascii="Calibri" w:hAnsi="Calibri" w:cs="Calibri"/>
          <w:bCs/>
          <w:sz w:val="48"/>
          <w:szCs w:val="48"/>
        </w:rPr>
        <w:t>Executive Functions in Braille Reading and Individuals with Visual Impairments</w:t>
      </w:r>
    </w:p>
    <w:p w14:paraId="416E3022" w14:textId="77777777" w:rsidR="00EC402B" w:rsidRDefault="00EC402B" w:rsidP="0083025B"/>
    <w:p w14:paraId="3B39644A" w14:textId="308D3E86" w:rsidR="00EC402B" w:rsidRDefault="00EC402B" w:rsidP="0083025B"/>
    <w:p w14:paraId="23C93FDB" w14:textId="5D9EB78E" w:rsidR="00EA20B2" w:rsidRPr="00EA20B2" w:rsidRDefault="00EA20B2" w:rsidP="00EA20B2">
      <w:pPr>
        <w:tabs>
          <w:tab w:val="left" w:pos="720"/>
          <w:tab w:val="left" w:pos="990"/>
        </w:tabs>
        <w:ind w:right="720"/>
        <w:rPr>
          <w:rFonts w:ascii="Arial" w:hAnsi="Arial" w:cs="Arial"/>
        </w:rPr>
      </w:pPr>
      <w:r w:rsidRPr="00EA20B2">
        <w:rPr>
          <w:rFonts w:ascii="Arial" w:hAnsi="Arial" w:cs="Arial"/>
        </w:rPr>
        <w:t>IRB#</w:t>
      </w:r>
      <w:r w:rsidR="002E36AE" w:rsidRPr="002E36AE">
        <w:rPr>
          <w:rFonts w:ascii="Arial" w:hAnsi="Arial" w:cs="Arial"/>
          <w:bCs/>
        </w:rPr>
        <w:t>21767</w:t>
      </w:r>
    </w:p>
    <w:p w14:paraId="7AA36748" w14:textId="77777777" w:rsidR="00EA20B2" w:rsidRDefault="00EA20B2" w:rsidP="00EA20B2">
      <w:pPr>
        <w:rPr>
          <w:rFonts w:ascii="Arial" w:hAnsi="Arial" w:cs="Arial"/>
          <w:sz w:val="20"/>
          <w:szCs w:val="20"/>
        </w:rPr>
      </w:pPr>
    </w:p>
    <w:p w14:paraId="69BE343B" w14:textId="77777777" w:rsidR="00EA20B2" w:rsidRDefault="00EA20B2" w:rsidP="00EA20B2">
      <w:pPr>
        <w:rPr>
          <w:rFonts w:ascii="Arial" w:hAnsi="Arial" w:cs="Arial"/>
          <w:sz w:val="20"/>
          <w:szCs w:val="20"/>
        </w:rPr>
      </w:pPr>
    </w:p>
    <w:p w14:paraId="3F5D2F10" w14:textId="39566C7B" w:rsidR="00D33F2E" w:rsidRPr="0017509F" w:rsidRDefault="00FD08AD" w:rsidP="0017509F">
      <w:pPr>
        <w:numPr>
          <w:ilvl w:val="0"/>
          <w:numId w:val="3"/>
        </w:numPr>
        <w:rPr>
          <w:rFonts w:ascii="Arial" w:hAnsi="Arial" w:cs="Arial"/>
          <w:i/>
        </w:rPr>
      </w:pPr>
      <w:r w:rsidRPr="0017509F">
        <w:rPr>
          <w:rFonts w:ascii="Arial" w:hAnsi="Arial" w:cs="Arial"/>
        </w:rPr>
        <w:t xml:space="preserve">The </w:t>
      </w:r>
      <w:r w:rsidR="00EA20B2" w:rsidRPr="0017509F">
        <w:rPr>
          <w:rFonts w:ascii="Arial" w:hAnsi="Arial" w:cs="Arial"/>
        </w:rPr>
        <w:t>Departmen</w:t>
      </w:r>
      <w:r w:rsidRPr="0017509F">
        <w:rPr>
          <w:rFonts w:ascii="Arial" w:hAnsi="Arial" w:cs="Arial"/>
        </w:rPr>
        <w:t>t of Special Education and Communication Disorders</w:t>
      </w:r>
      <w:r w:rsidR="00EA20B2" w:rsidRPr="0017509F">
        <w:rPr>
          <w:rFonts w:ascii="Arial" w:hAnsi="Arial" w:cs="Arial"/>
        </w:rPr>
        <w:t xml:space="preserve"> is conducting research to </w:t>
      </w:r>
      <w:r w:rsidR="0017509F" w:rsidRPr="0017509F">
        <w:rPr>
          <w:rFonts w:ascii="Arial" w:hAnsi="Arial" w:cs="Arial"/>
        </w:rPr>
        <w:t>understand braille reading more</w:t>
      </w:r>
      <w:r w:rsidRPr="0017509F">
        <w:rPr>
          <w:rFonts w:ascii="Arial" w:hAnsi="Arial" w:cs="Arial"/>
        </w:rPr>
        <w:t xml:space="preserve">. </w:t>
      </w:r>
    </w:p>
    <w:p w14:paraId="7435082A" w14:textId="77777777" w:rsidR="0017509F" w:rsidRPr="0017509F" w:rsidRDefault="0017509F" w:rsidP="0017509F">
      <w:pPr>
        <w:ind w:left="720"/>
        <w:rPr>
          <w:rFonts w:ascii="Arial" w:hAnsi="Arial" w:cs="Arial"/>
          <w:i/>
        </w:rPr>
      </w:pPr>
    </w:p>
    <w:p w14:paraId="6F1529BF" w14:textId="77777777" w:rsidR="00EA20B2" w:rsidRPr="00941784" w:rsidRDefault="00941784" w:rsidP="00EA20B2">
      <w:pPr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E</w:t>
      </w:r>
      <w:r w:rsidR="00EA20B2" w:rsidRPr="00EA20B2">
        <w:rPr>
          <w:rFonts w:ascii="Arial" w:hAnsi="Arial" w:cs="Arial"/>
          <w:i/>
        </w:rPr>
        <w:t>ligibility criteria</w:t>
      </w:r>
      <w:r>
        <w:rPr>
          <w:rFonts w:ascii="Arial" w:hAnsi="Arial" w:cs="Arial"/>
          <w:i/>
        </w:rPr>
        <w:t xml:space="preserve"> include:</w:t>
      </w:r>
    </w:p>
    <w:p w14:paraId="19EF735C" w14:textId="77777777" w:rsidR="00941784" w:rsidRPr="00941784" w:rsidRDefault="00941784" w:rsidP="00941784">
      <w:pPr>
        <w:numPr>
          <w:ilvl w:val="1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Cs/>
        </w:rPr>
        <w:t>Proficient in English</w:t>
      </w:r>
    </w:p>
    <w:p w14:paraId="1229445A" w14:textId="77777777" w:rsidR="00941784" w:rsidRPr="00941784" w:rsidRDefault="00941784" w:rsidP="00941784">
      <w:pPr>
        <w:numPr>
          <w:ilvl w:val="1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Cs/>
        </w:rPr>
        <w:t>Ages 19+</w:t>
      </w:r>
    </w:p>
    <w:p w14:paraId="542FDF73" w14:textId="77777777" w:rsidR="00941784" w:rsidRPr="00941784" w:rsidRDefault="00941784" w:rsidP="00941784">
      <w:pPr>
        <w:numPr>
          <w:ilvl w:val="1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Cs/>
        </w:rPr>
        <w:t>No cognitive or learning disabilities</w:t>
      </w:r>
    </w:p>
    <w:p w14:paraId="4B9C25CE" w14:textId="2476343F" w:rsidR="00941784" w:rsidRPr="00D33F2E" w:rsidRDefault="00941784" w:rsidP="72106255">
      <w:pPr>
        <w:numPr>
          <w:ilvl w:val="1"/>
          <w:numId w:val="3"/>
        </w:numPr>
        <w:rPr>
          <w:rFonts w:ascii="Arial" w:hAnsi="Arial" w:cs="Arial"/>
          <w:i/>
          <w:iCs/>
        </w:rPr>
      </w:pPr>
      <w:r w:rsidRPr="72106255">
        <w:rPr>
          <w:rFonts w:ascii="Arial" w:hAnsi="Arial" w:cs="Arial"/>
        </w:rPr>
        <w:t>Braille readers</w:t>
      </w:r>
    </w:p>
    <w:p w14:paraId="0C1427C2" w14:textId="77777777" w:rsidR="00D33F2E" w:rsidRDefault="00D33F2E" w:rsidP="00D33F2E">
      <w:pPr>
        <w:ind w:left="1440"/>
        <w:rPr>
          <w:rFonts w:ascii="Arial" w:hAnsi="Arial" w:cs="Arial"/>
          <w:i/>
        </w:rPr>
      </w:pPr>
    </w:p>
    <w:p w14:paraId="2410FD1B" w14:textId="77777777" w:rsidR="00D33F2E" w:rsidRPr="00D33F2E" w:rsidRDefault="00EA20B2" w:rsidP="00EA20B2">
      <w:pPr>
        <w:numPr>
          <w:ilvl w:val="0"/>
          <w:numId w:val="3"/>
        </w:numPr>
        <w:rPr>
          <w:rFonts w:ascii="Arial" w:hAnsi="Arial" w:cs="Arial"/>
          <w:i/>
        </w:rPr>
      </w:pPr>
      <w:r w:rsidRPr="00EA20B2">
        <w:rPr>
          <w:rFonts w:ascii="Arial" w:hAnsi="Arial" w:cs="Arial"/>
        </w:rPr>
        <w:t xml:space="preserve">You will be asked to </w:t>
      </w:r>
      <w:r w:rsidR="00941784">
        <w:rPr>
          <w:rFonts w:ascii="Arial" w:hAnsi="Arial" w:cs="Arial"/>
        </w:rPr>
        <w:t>complete reading tasks, complete computer tasks, complete listening tasks</w:t>
      </w:r>
      <w:r w:rsidR="000A4B14">
        <w:rPr>
          <w:rFonts w:ascii="Arial" w:hAnsi="Arial" w:cs="Arial"/>
        </w:rPr>
        <w:t xml:space="preserve">, provide verbal responses to the reading and listening tasks, </w:t>
      </w:r>
      <w:r w:rsidRPr="00EA20B2">
        <w:rPr>
          <w:rFonts w:ascii="Arial" w:hAnsi="Arial" w:cs="Arial"/>
        </w:rPr>
        <w:t>and involves</w:t>
      </w:r>
      <w:r w:rsidR="00941784">
        <w:rPr>
          <w:rFonts w:ascii="Arial" w:hAnsi="Arial" w:cs="Arial"/>
        </w:rPr>
        <w:t xml:space="preserve"> approximately 45-60 minutes of your time.</w:t>
      </w:r>
    </w:p>
    <w:p w14:paraId="4063204F" w14:textId="7C45FD3D" w:rsidR="00EA20B2" w:rsidRPr="00EA20B2" w:rsidRDefault="00941784" w:rsidP="00D33F2E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</w:p>
    <w:p w14:paraId="3A264A60" w14:textId="45B95858" w:rsidR="00EA20B2" w:rsidRPr="00D33F2E" w:rsidRDefault="00EA20B2" w:rsidP="5E31B153">
      <w:pPr>
        <w:numPr>
          <w:ilvl w:val="0"/>
          <w:numId w:val="3"/>
        </w:numPr>
        <w:rPr>
          <w:rFonts w:ascii="Arial" w:hAnsi="Arial" w:cs="Arial"/>
          <w:i/>
          <w:iCs/>
        </w:rPr>
      </w:pPr>
      <w:r w:rsidRPr="5E31B153">
        <w:rPr>
          <w:rFonts w:ascii="Arial" w:hAnsi="Arial" w:cs="Arial"/>
        </w:rPr>
        <w:t xml:space="preserve">Participation will take place </w:t>
      </w:r>
      <w:r w:rsidR="00AC316D" w:rsidRPr="5E31B153">
        <w:rPr>
          <w:rFonts w:ascii="Arial" w:hAnsi="Arial" w:cs="Arial"/>
        </w:rPr>
        <w:t>in a mutually agreed upon location (such as a library, your home, or a separate room at the American Council of the Blind Convention)</w:t>
      </w:r>
      <w:r w:rsidRPr="5E31B153">
        <w:rPr>
          <w:rFonts w:ascii="Arial" w:hAnsi="Arial" w:cs="Arial"/>
        </w:rPr>
        <w:t>. There are no risks involved in this research.</w:t>
      </w:r>
    </w:p>
    <w:p w14:paraId="55DF8A9F" w14:textId="77777777" w:rsidR="00D33F2E" w:rsidRDefault="00D33F2E" w:rsidP="00D33F2E">
      <w:pPr>
        <w:rPr>
          <w:rFonts w:ascii="Arial" w:hAnsi="Arial" w:cs="Arial"/>
          <w:i/>
          <w:iCs/>
        </w:rPr>
      </w:pPr>
    </w:p>
    <w:p w14:paraId="6A000AA2" w14:textId="54E0ECE2" w:rsidR="00E752D8" w:rsidRDefault="004357B4" w:rsidP="00E752D8">
      <w:pPr>
        <w:numPr>
          <w:ilvl w:val="0"/>
          <w:numId w:val="3"/>
        </w:numPr>
        <w:rPr>
          <w:rFonts w:ascii="Arial" w:hAnsi="Arial" w:cs="Arial"/>
        </w:rPr>
      </w:pPr>
      <w:r w:rsidRPr="004357B4">
        <w:rPr>
          <w:rFonts w:ascii="Arial" w:hAnsi="Arial" w:cs="Arial"/>
        </w:rPr>
        <w:t xml:space="preserve">By participating in this research, you are eligible to </w:t>
      </w:r>
      <w:r w:rsidR="00263540">
        <w:rPr>
          <w:rFonts w:ascii="Arial" w:hAnsi="Arial" w:cs="Arial"/>
        </w:rPr>
        <w:t>enter</w:t>
      </w:r>
      <w:r w:rsidRPr="004357B4">
        <w:rPr>
          <w:rFonts w:ascii="Arial" w:hAnsi="Arial" w:cs="Arial"/>
        </w:rPr>
        <w:t xml:space="preserve"> a raffle for a $50 </w:t>
      </w:r>
      <w:r w:rsidR="007442A1">
        <w:rPr>
          <w:rFonts w:ascii="Arial" w:hAnsi="Arial" w:cs="Arial"/>
        </w:rPr>
        <w:t xml:space="preserve">electronic </w:t>
      </w:r>
      <w:r w:rsidRPr="004357B4">
        <w:rPr>
          <w:rFonts w:ascii="Arial" w:hAnsi="Arial" w:cs="Arial"/>
        </w:rPr>
        <w:t xml:space="preserve">gift card. </w:t>
      </w:r>
    </w:p>
    <w:p w14:paraId="585A5CF5" w14:textId="77777777" w:rsidR="00D33F2E" w:rsidRDefault="00D33F2E" w:rsidP="00D33F2E">
      <w:pPr>
        <w:rPr>
          <w:rFonts w:ascii="Arial" w:hAnsi="Arial" w:cs="Arial"/>
        </w:rPr>
      </w:pPr>
    </w:p>
    <w:p w14:paraId="1EA4C6D0" w14:textId="77777777" w:rsidR="007B3591" w:rsidRPr="004357B4" w:rsidRDefault="007B3591" w:rsidP="00E752D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are interested in participating, please contact Jessica Schultz through email: </w:t>
      </w:r>
      <w:hyperlink r:id="rId11" w:history="1">
        <w:r w:rsidRPr="00CD25F4">
          <w:rPr>
            <w:rStyle w:val="Hyperlink"/>
            <w:rFonts w:ascii="Arial" w:hAnsi="Arial" w:cs="Arial"/>
          </w:rPr>
          <w:t>jschultz@huskers.unl.edu</w:t>
        </w:r>
      </w:hyperlink>
      <w:r>
        <w:rPr>
          <w:rFonts w:ascii="Arial" w:hAnsi="Arial" w:cs="Arial"/>
        </w:rPr>
        <w:t>.</w:t>
      </w:r>
    </w:p>
    <w:p w14:paraId="326BEADC" w14:textId="77777777" w:rsidR="00E752D8" w:rsidRPr="00E752D8" w:rsidRDefault="00E752D8" w:rsidP="00E752D8">
      <w:pPr>
        <w:rPr>
          <w:sz w:val="22"/>
          <w:szCs w:val="22"/>
        </w:rPr>
      </w:pPr>
    </w:p>
    <w:p w14:paraId="711DD6D5" w14:textId="77777777" w:rsidR="00E752D8" w:rsidRPr="00E752D8" w:rsidRDefault="00E752D8" w:rsidP="00E752D8">
      <w:pPr>
        <w:rPr>
          <w:sz w:val="22"/>
          <w:szCs w:val="22"/>
        </w:rPr>
      </w:pPr>
    </w:p>
    <w:p w14:paraId="20C78C36" w14:textId="77777777" w:rsidR="00E752D8" w:rsidRPr="00E752D8" w:rsidRDefault="00E752D8" w:rsidP="00E752D8">
      <w:pPr>
        <w:rPr>
          <w:sz w:val="22"/>
          <w:szCs w:val="22"/>
        </w:rPr>
      </w:pPr>
    </w:p>
    <w:p w14:paraId="225ABD93" w14:textId="77777777" w:rsidR="00E752D8" w:rsidRPr="00E752D8" w:rsidRDefault="00E752D8" w:rsidP="00E752D8">
      <w:pPr>
        <w:rPr>
          <w:sz w:val="22"/>
          <w:szCs w:val="22"/>
        </w:rPr>
      </w:pPr>
    </w:p>
    <w:p w14:paraId="0E276E99" w14:textId="77777777" w:rsidR="00E752D8" w:rsidRPr="00E752D8" w:rsidRDefault="00E752D8" w:rsidP="00E752D8">
      <w:pPr>
        <w:rPr>
          <w:sz w:val="22"/>
          <w:szCs w:val="22"/>
        </w:rPr>
      </w:pPr>
    </w:p>
    <w:p w14:paraId="19CA8DEB" w14:textId="77777777" w:rsidR="00E752D8" w:rsidRPr="00E752D8" w:rsidRDefault="00E752D8" w:rsidP="00E752D8">
      <w:pPr>
        <w:rPr>
          <w:sz w:val="22"/>
          <w:szCs w:val="22"/>
        </w:rPr>
      </w:pPr>
    </w:p>
    <w:p w14:paraId="0AB33BE7" w14:textId="77777777" w:rsidR="00E752D8" w:rsidRPr="00E752D8" w:rsidRDefault="00E752D8" w:rsidP="00E752D8">
      <w:pPr>
        <w:rPr>
          <w:sz w:val="22"/>
          <w:szCs w:val="22"/>
        </w:rPr>
      </w:pPr>
    </w:p>
    <w:p w14:paraId="190DC3FE" w14:textId="77777777" w:rsidR="00E752D8" w:rsidRDefault="00E752D8" w:rsidP="00E752D8">
      <w:pPr>
        <w:rPr>
          <w:sz w:val="22"/>
          <w:szCs w:val="22"/>
        </w:rPr>
      </w:pPr>
    </w:p>
    <w:p w14:paraId="4024AE28" w14:textId="77777777" w:rsidR="008079DA" w:rsidRPr="00E752D8" w:rsidRDefault="008079DA" w:rsidP="00E752D8">
      <w:pPr>
        <w:rPr>
          <w:sz w:val="22"/>
          <w:szCs w:val="22"/>
        </w:rPr>
      </w:pPr>
    </w:p>
    <w:sectPr w:rsidR="008079DA" w:rsidRPr="00E752D8" w:rsidSect="008F3D77">
      <w:foot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C333" w14:textId="77777777" w:rsidR="00292A4B" w:rsidRDefault="00292A4B">
      <w:r>
        <w:separator/>
      </w:r>
    </w:p>
  </w:endnote>
  <w:endnote w:type="continuationSeparator" w:id="0">
    <w:p w14:paraId="5E60CBCF" w14:textId="77777777" w:rsidR="00292A4B" w:rsidRDefault="0029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1351" w14:textId="498980AE" w:rsidR="00E752D8" w:rsidRDefault="0055125C" w:rsidP="00E752D8">
    <w:pPr>
      <w:tabs>
        <w:tab w:val="left" w:pos="720"/>
        <w:tab w:val="left" w:pos="990"/>
      </w:tabs>
      <w:ind w:left="720" w:right="720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DE753F" wp14:editId="742EFC14">
          <wp:extent cx="1285875" cy="504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D3FDBE" w14:textId="77777777" w:rsidR="00E752D8" w:rsidRDefault="00E752D8" w:rsidP="00E752D8">
    <w:pPr>
      <w:tabs>
        <w:tab w:val="left" w:pos="720"/>
        <w:tab w:val="left" w:pos="990"/>
      </w:tabs>
      <w:ind w:left="720" w:right="720"/>
      <w:jc w:val="center"/>
      <w:rPr>
        <w:sz w:val="22"/>
        <w:szCs w:val="22"/>
      </w:rPr>
    </w:pPr>
  </w:p>
  <w:p w14:paraId="69BA2A7A" w14:textId="77777777" w:rsidR="00E752D8" w:rsidRPr="00E752D8" w:rsidRDefault="00E752D8" w:rsidP="00E752D8">
    <w:pPr>
      <w:tabs>
        <w:tab w:val="left" w:pos="720"/>
        <w:tab w:val="left" w:pos="990"/>
      </w:tabs>
      <w:ind w:left="720" w:right="720"/>
      <w:jc w:val="center"/>
      <w:rPr>
        <w:rFonts w:ascii="Calibri" w:hAnsi="Calibri" w:cs="Calibri"/>
        <w:sz w:val="18"/>
        <w:szCs w:val="32"/>
      </w:rPr>
    </w:pPr>
    <w:r w:rsidRPr="00E752D8">
      <w:rPr>
        <w:rFonts w:ascii="Calibri" w:hAnsi="Calibri" w:cs="Calibri"/>
        <w:sz w:val="18"/>
        <w:szCs w:val="32"/>
      </w:rPr>
      <w:t>UNL does not discriminate based upon any protected status. Please see go.unl.edu/nondiscrimination</w:t>
    </w:r>
  </w:p>
  <w:p w14:paraId="25FC7CF6" w14:textId="77777777" w:rsidR="008F3D77" w:rsidRDefault="008F3D77">
    <w:pPr>
      <w:pStyle w:val="Footer"/>
    </w:pPr>
  </w:p>
  <w:p w14:paraId="6252BFC2" w14:textId="77777777" w:rsidR="008F3D77" w:rsidRDefault="008F3D77">
    <w:pPr>
      <w:pStyle w:val="Footer"/>
    </w:pPr>
  </w:p>
  <w:p w14:paraId="1B935FE1" w14:textId="77777777" w:rsidR="00C609CB" w:rsidRDefault="00C60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A289" w14:textId="77777777" w:rsidR="00292A4B" w:rsidRDefault="00292A4B">
      <w:r>
        <w:separator/>
      </w:r>
    </w:p>
  </w:footnote>
  <w:footnote w:type="continuationSeparator" w:id="0">
    <w:p w14:paraId="0A6C0D1E" w14:textId="77777777" w:rsidR="00292A4B" w:rsidRDefault="0029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20DB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D7B36"/>
    <w:multiLevelType w:val="hybridMultilevel"/>
    <w:tmpl w:val="15C81C64"/>
    <w:lvl w:ilvl="0" w:tplc="37621CC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4D6FE5"/>
    <w:multiLevelType w:val="hybridMultilevel"/>
    <w:tmpl w:val="C25A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908631">
    <w:abstractNumId w:val="1"/>
  </w:num>
  <w:num w:numId="2" w16cid:durableId="496045448">
    <w:abstractNumId w:val="0"/>
  </w:num>
  <w:num w:numId="3" w16cid:durableId="1133327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74"/>
    <w:rsid w:val="000A4B14"/>
    <w:rsid w:val="000B5B74"/>
    <w:rsid w:val="000C22BE"/>
    <w:rsid w:val="000C6153"/>
    <w:rsid w:val="00123C1C"/>
    <w:rsid w:val="0017509F"/>
    <w:rsid w:val="00194A75"/>
    <w:rsid w:val="001F2461"/>
    <w:rsid w:val="00263540"/>
    <w:rsid w:val="00285DBF"/>
    <w:rsid w:val="00292A4B"/>
    <w:rsid w:val="002E36AE"/>
    <w:rsid w:val="002E63E7"/>
    <w:rsid w:val="003008E8"/>
    <w:rsid w:val="00340419"/>
    <w:rsid w:val="004357B4"/>
    <w:rsid w:val="00477E71"/>
    <w:rsid w:val="00496BED"/>
    <w:rsid w:val="00513BEE"/>
    <w:rsid w:val="0055125C"/>
    <w:rsid w:val="00651755"/>
    <w:rsid w:val="006B550F"/>
    <w:rsid w:val="006D57BD"/>
    <w:rsid w:val="007442A1"/>
    <w:rsid w:val="0078597F"/>
    <w:rsid w:val="007B15C2"/>
    <w:rsid w:val="007B3591"/>
    <w:rsid w:val="008017BF"/>
    <w:rsid w:val="008079DA"/>
    <w:rsid w:val="00817043"/>
    <w:rsid w:val="008204A8"/>
    <w:rsid w:val="00827D82"/>
    <w:rsid w:val="0083025B"/>
    <w:rsid w:val="00840776"/>
    <w:rsid w:val="008553C3"/>
    <w:rsid w:val="00892FE3"/>
    <w:rsid w:val="00897853"/>
    <w:rsid w:val="008A3568"/>
    <w:rsid w:val="008C3584"/>
    <w:rsid w:val="008D5D75"/>
    <w:rsid w:val="008F3D77"/>
    <w:rsid w:val="009364B4"/>
    <w:rsid w:val="00941784"/>
    <w:rsid w:val="00965E50"/>
    <w:rsid w:val="00973410"/>
    <w:rsid w:val="009A09BA"/>
    <w:rsid w:val="009C551B"/>
    <w:rsid w:val="009D2E6B"/>
    <w:rsid w:val="009D4260"/>
    <w:rsid w:val="009D6351"/>
    <w:rsid w:val="009E5009"/>
    <w:rsid w:val="00A0623F"/>
    <w:rsid w:val="00A25082"/>
    <w:rsid w:val="00A71456"/>
    <w:rsid w:val="00A86F44"/>
    <w:rsid w:val="00AC316D"/>
    <w:rsid w:val="00AF0398"/>
    <w:rsid w:val="00B53DDF"/>
    <w:rsid w:val="00BB0595"/>
    <w:rsid w:val="00BC7880"/>
    <w:rsid w:val="00BF7D57"/>
    <w:rsid w:val="00C609CB"/>
    <w:rsid w:val="00C721F9"/>
    <w:rsid w:val="00C82DB0"/>
    <w:rsid w:val="00CA352B"/>
    <w:rsid w:val="00CC1E12"/>
    <w:rsid w:val="00CC40BC"/>
    <w:rsid w:val="00D3383E"/>
    <w:rsid w:val="00D33F2E"/>
    <w:rsid w:val="00D3557F"/>
    <w:rsid w:val="00D42E24"/>
    <w:rsid w:val="00DC2618"/>
    <w:rsid w:val="00E07A7A"/>
    <w:rsid w:val="00E22FED"/>
    <w:rsid w:val="00E67FAA"/>
    <w:rsid w:val="00E752D8"/>
    <w:rsid w:val="00EA20B2"/>
    <w:rsid w:val="00EB280A"/>
    <w:rsid w:val="00EC402B"/>
    <w:rsid w:val="00F07D09"/>
    <w:rsid w:val="00F1629F"/>
    <w:rsid w:val="00F225BE"/>
    <w:rsid w:val="00FD08AD"/>
    <w:rsid w:val="5E31B153"/>
    <w:rsid w:val="7210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C01531E"/>
  <w15:chartTrackingRefBased/>
  <w15:docId w15:val="{A7CED6DD-B69D-43B9-A766-A32E0B97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rsid w:val="00A86F44"/>
    <w:pPr>
      <w:keepNext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F44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C3584"/>
    <w:rPr>
      <w:sz w:val="16"/>
      <w:szCs w:val="16"/>
    </w:rPr>
  </w:style>
  <w:style w:type="paragraph" w:styleId="CommentText">
    <w:name w:val="annotation text"/>
    <w:basedOn w:val="Normal"/>
    <w:semiHidden/>
    <w:rsid w:val="008C358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3584"/>
    <w:rPr>
      <w:b/>
      <w:bCs/>
    </w:rPr>
  </w:style>
  <w:style w:type="paragraph" w:styleId="BalloonText">
    <w:name w:val="Balloon Text"/>
    <w:basedOn w:val="Normal"/>
    <w:semiHidden/>
    <w:rsid w:val="008C35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F3D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36AE"/>
    <w:pPr>
      <w:ind w:left="720"/>
      <w:contextualSpacing/>
    </w:pPr>
  </w:style>
  <w:style w:type="character" w:styleId="Hyperlink">
    <w:name w:val="Hyperlink"/>
    <w:rsid w:val="007B3591"/>
    <w:rPr>
      <w:color w:val="0563C1"/>
      <w:u w:val="single"/>
    </w:rPr>
  </w:style>
  <w:style w:type="character" w:styleId="UnresolvedMention">
    <w:name w:val="Unresolved Mention"/>
    <w:uiPriority w:val="47"/>
    <w:rsid w:val="007B3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schultz@huskers.unl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62DE33F6FBB408FC031176989A1F2" ma:contentTypeVersion="14" ma:contentTypeDescription="Create a new document." ma:contentTypeScope="" ma:versionID="29f23ec7e22124cc703f82fe32721460">
  <xsd:schema xmlns:xsd="http://www.w3.org/2001/XMLSchema" xmlns:xs="http://www.w3.org/2001/XMLSchema" xmlns:p="http://schemas.microsoft.com/office/2006/metadata/properties" xmlns:ns2="6c77b747-7a7d-4611-9468-78e93a835de2" xmlns:ns3="1d373a9e-e717-4967-930a-d381e74ab03b" targetNamespace="http://schemas.microsoft.com/office/2006/metadata/properties" ma:root="true" ma:fieldsID="41d30a24c5b2519b23a37ebedd84612f" ns2:_="" ns3:_="">
    <xsd:import namespace="6c77b747-7a7d-4611-9468-78e93a835de2"/>
    <xsd:import namespace="1d373a9e-e717-4967-930a-d381e74ab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_x0020_and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7b747-7a7d-4611-9468-78e93a835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_x0020_and_x0020_Time" ma:index="21" nillable="true" ma:displayName="Date and Time" ma:format="DateOnly" ma:internalName="Date_x0020_and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3a9e-e717-4967-930a-d381e74ab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A55DF-99B0-4845-A5D8-52CC3DF74C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8ECD4F-E895-44E2-BB38-FA2897DCA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958F3-A4DA-4F17-857B-63DAC3D80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7b747-7a7d-4611-9468-78e93a835de2"/>
    <ds:schemaRef ds:uri="1d373a9e-e717-4967-930a-d381e74ab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912</Characters>
  <Application>Microsoft Office Word</Application>
  <DocSecurity>0</DocSecurity>
  <Lines>7</Lines>
  <Paragraphs>2</Paragraphs>
  <ScaleCrop>false</ScaleCrop>
  <Company>University of Michigan Medical Center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Flyer</dc:title>
  <dc:subject/>
  <dc:creator>University of Michigan</dc:creator>
  <cp:keywords/>
  <dc:description/>
  <cp:lastModifiedBy>Jessica Schultz</cp:lastModifiedBy>
  <cp:revision>13</cp:revision>
  <dcterms:created xsi:type="dcterms:W3CDTF">2022-03-17T01:54:00Z</dcterms:created>
  <dcterms:modified xsi:type="dcterms:W3CDTF">2022-05-26T23:19:00Z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and Time">
    <vt:lpwstr/>
  </property>
</Properties>
</file>