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-6349</wp:posOffset>
            </wp:positionH>
            <wp:positionV relativeFrom="paragraph">
              <wp:posOffset>1</wp:posOffset>
            </wp:positionV>
            <wp:extent cx="5943600" cy="2516744"/>
            <wp:effectExtent b="0" l="0" r="0" t="0"/>
            <wp:wrapTopAndBottom distB="152400" distT="152400"/>
            <wp:docPr id="10737418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2516744"/>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Calling all blind/low vision students in grades K - 12!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National Federation of the Blind of Nevada is sponsoring an essay contest!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Tell us in 1 to 2 pages how you feel about blindness.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ELEMENTARY SCHOOL STUDENTS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First </w:t>
      </w:r>
      <w:r w:rsidDel="00000000" w:rsidR="00000000" w:rsidRPr="00000000">
        <w:rPr>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lace $150.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Second Place $100.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Place $50.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MIDDLE SCHOOL STUDENTS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First </w:t>
      </w:r>
      <w:r w:rsidDel="00000000" w:rsidR="00000000" w:rsidRPr="00000000">
        <w:rPr>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lace $200.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Second </w:t>
      </w:r>
      <w:r w:rsidDel="00000000" w:rsidR="00000000" w:rsidRPr="00000000">
        <w:rPr>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lace $150.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w:t>
      </w:r>
      <w:r w:rsidDel="00000000" w:rsidR="00000000" w:rsidRPr="00000000">
        <w:rPr>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lace $75.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HIGH SCHOOL STUDENTS: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First Place $250.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Second Place $175.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Place $100.</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 xml:space="preserve">Essays must be accompanied by a cover letter containing the following information:</w:t>
      </w:r>
    </w:p>
    <w:p w:rsidR="00000000" w:rsidDel="00000000" w:rsidP="00000000" w:rsidRDefault="00000000" w:rsidRPr="00000000" w14:paraId="00000014">
      <w:pPr>
        <w:rPr>
          <w:vertAlign w:val="baseline"/>
        </w:rPr>
      </w:pPr>
      <w:r w:rsidDel="00000000" w:rsidR="00000000" w:rsidRPr="00000000">
        <w:rPr>
          <w:vertAlign w:val="baseline"/>
          <w:rtl w:val="0"/>
        </w:rPr>
        <w:t xml:space="preserve">*Your name, mailing address, phone number, e-mail, school and grade level. </w:t>
      </w:r>
    </w:p>
    <w:p w:rsidR="00000000" w:rsidDel="00000000" w:rsidP="00000000" w:rsidRDefault="00000000" w:rsidRPr="00000000" w14:paraId="00000015">
      <w:pPr>
        <w:rPr/>
      </w:pPr>
      <w:r w:rsidDel="00000000" w:rsidR="00000000" w:rsidRPr="00000000">
        <w:rPr>
          <w:rtl w:val="0"/>
        </w:rPr>
        <w:t xml:space="preserve">*Essays can be submitted by students, parents, or teachers. </w:t>
      </w:r>
    </w:p>
    <w:p w:rsidR="00000000" w:rsidDel="00000000" w:rsidP="00000000" w:rsidRDefault="00000000" w:rsidRPr="00000000" w14:paraId="00000016">
      <w:pPr>
        <w:rPr/>
      </w:pPr>
      <w:r w:rsidDel="00000000" w:rsidR="00000000" w:rsidRPr="00000000">
        <w:rPr>
          <w:rtl w:val="0"/>
        </w:rPr>
        <w:t xml:space="preserve">*</w:t>
      </w:r>
      <w:r w:rsidDel="00000000" w:rsidR="00000000" w:rsidRPr="00000000">
        <w:rPr>
          <w:vertAlign w:val="baseline"/>
          <w:rtl w:val="0"/>
        </w:rPr>
        <w:t xml:space="preserve">Email your entry to our NFB of Nevada secretary, Frida Aizenman, at nfbfrida@gmail.com.</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*All entries must be submitted on or before April 30, 2026. </w:t>
      </w:r>
    </w:p>
    <w:p w:rsidR="00000000" w:rsidDel="00000000" w:rsidP="00000000" w:rsidRDefault="00000000" w:rsidRPr="00000000" w14:paraId="00000018">
      <w:pPr>
        <w:rPr>
          <w:vertAlign w:val="baseline"/>
        </w:rPr>
      </w:pPr>
      <w:r w:rsidDel="00000000" w:rsidR="00000000" w:rsidRPr="00000000">
        <w:rPr>
          <w:rtl w:val="0"/>
        </w:rPr>
        <w:t xml:space="preserve">*</w:t>
      </w:r>
      <w:r w:rsidDel="00000000" w:rsidR="00000000" w:rsidRPr="00000000">
        <w:rPr>
          <w:vertAlign w:val="baseline"/>
          <w:rtl w:val="0"/>
        </w:rPr>
        <w:t xml:space="preserve">Finalists will be contacted by the affiliate president two weeks after the deadline.</w:t>
      </w:r>
    </w:p>
    <w:p w:rsidR="00000000" w:rsidDel="00000000" w:rsidP="00000000" w:rsidRDefault="00000000" w:rsidRPr="00000000" w14:paraId="00000019">
      <w:pPr>
        <w:rPr/>
      </w:pPr>
      <w:r w:rsidDel="00000000" w:rsidR="00000000" w:rsidRPr="00000000">
        <w:rPr>
          <w:rtl w:val="0"/>
        </w:rPr>
        <w:t xml:space="preserve">*Winners will be announced during the banquet at the 2026 Nevada State Convention   in Pahrump</w:t>
      </w:r>
    </w:p>
    <w:p w:rsidR="00000000" w:rsidDel="00000000" w:rsidP="00000000" w:rsidRDefault="00000000" w:rsidRPr="00000000" w14:paraId="0000001A">
      <w:pPr>
        <w:rPr>
          <w:vertAlign w:val="baseline"/>
        </w:rPr>
      </w:pPr>
      <w:r w:rsidDel="00000000" w:rsidR="00000000" w:rsidRPr="00000000">
        <w:rPr>
          <w:rtl w:val="0"/>
        </w:rPr>
        <w:t xml:space="preserve">*Transportation to the state convention will be provided for all winners.</w:t>
      </w: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sz w:val="20"/>
          <w:szCs w:val="20"/>
          <w:vertAlign w:val="baseline"/>
        </w:rPr>
      </w:pPr>
      <w:r w:rsidDel="00000000" w:rsidR="00000000" w:rsidRPr="00000000">
        <w:rPr>
          <w:sz w:val="20"/>
          <w:szCs w:val="20"/>
          <w:vertAlign w:val="baseline"/>
          <w:rtl w:val="0"/>
        </w:rPr>
        <w:t xml:space="preserve">The National Federation of the Blind knows that blindness is not the characteristic that defines you or your future.Every day we raise the expectations of blind people because low expectations create obstacles between blind people and our dreams.</w:t>
      </w:r>
    </w:p>
    <w:p w:rsidR="00000000" w:rsidDel="00000000" w:rsidP="00000000" w:rsidRDefault="00000000" w:rsidRPr="00000000" w14:paraId="0000001D">
      <w:pPr>
        <w:rPr>
          <w:sz w:val="20"/>
          <w:szCs w:val="20"/>
          <w:vertAlign w:val="baseline"/>
        </w:rPr>
      </w:pPr>
      <w:r w:rsidDel="00000000" w:rsidR="00000000" w:rsidRPr="00000000">
        <w:rPr>
          <w:sz w:val="20"/>
          <w:szCs w:val="20"/>
          <w:vertAlign w:val="baseline"/>
          <w:rtl w:val="0"/>
        </w:rPr>
        <w:t xml:space="preserve">You can live the life you want; blindness is not what holds you back.</w:t>
      </w:r>
    </w:p>
    <w:p w:rsidR="00000000" w:rsidDel="00000000" w:rsidP="00000000" w:rsidRDefault="00000000" w:rsidRPr="00000000" w14:paraId="0000001E">
      <w:pPr>
        <w:rPr>
          <w:vertAlign w:val="baseline"/>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2C3CEA"/>
    <w:rPr>
      <w:u w:val="single"/>
    </w:rPr>
  </w:style>
  <w:style w:type="paragraph" w:styleId="HeaderFooter" w:customStyle="1">
    <w:name w:val="Header &amp; Footer"/>
    <w:rsid w:val="002C3CEA"/>
    <w:pPr>
      <w:tabs>
        <w:tab w:val="right" w:pos="9020"/>
      </w:tabs>
    </w:pPr>
    <w:rPr>
      <w:rFonts w:ascii="Helvetica Neue" w:cs="Arial Unicode MS" w:hAnsi="Helvetica Neue"/>
      <w:color w:val="000000"/>
      <w:sz w:val="24"/>
      <w:szCs w:val="24"/>
    </w:rPr>
  </w:style>
  <w:style w:type="paragraph" w:styleId="Body" w:customStyle="1">
    <w:name w:val="Body"/>
    <w:rsid w:val="002C3CEA"/>
    <w:pPr>
      <w:spacing w:after="200" w:line="276" w:lineRule="auto"/>
    </w:pPr>
    <w:rPr>
      <w:rFonts w:ascii="Calibri" w:cs="Arial Unicode MS" w:hAnsi="Calibri"/>
      <w:color w:val="000000"/>
      <w:sz w:val="22"/>
      <w:szCs w:val="22"/>
      <w:u w:color="000000"/>
    </w:rPr>
  </w:style>
  <w:style w:type="character" w:styleId="Link" w:customStyle="1">
    <w:name w:val="Link"/>
    <w:rsid w:val="002C3CEA"/>
    <w:rPr>
      <w:color w:val="0000ff"/>
      <w:u w:color="0000ff" w:val="single"/>
    </w:rPr>
  </w:style>
  <w:style w:type="character" w:styleId="Hyperlink0" w:customStyle="1">
    <w:name w:val="Hyperlink.0"/>
    <w:basedOn w:val="Link"/>
    <w:rsid w:val="002C3CEA"/>
    <w:rPr>
      <w:color w:val="000000"/>
      <w:u w:color="000000"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dXm4adqdBI3N4l1I8evxRjxYw==">CgMxLjA4AHIhMXNKR3ZDak9oZlRQRkVGdEEtb0d2TTVpR3laaUZGM25y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2022-07-16T00:18:00Z</dcterms:created>
</cp:coreProperties>
</file>