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EF" w:rsidRPr="009E0C3C" w:rsidRDefault="00D80200" w:rsidP="00192522">
      <w:pPr>
        <w:jc w:val="center"/>
        <w:rPr>
          <w:rFonts w:asciiTheme="minorBidi" w:hAnsiTheme="minorBidi"/>
          <w:b/>
          <w:bCs/>
          <w:color w:val="FFFFFF" w:themeColor="background1"/>
          <w:sz w:val="72"/>
          <w:szCs w:val="72"/>
          <w:highlight w:val="black"/>
        </w:rPr>
      </w:pPr>
      <w:bookmarkStart w:id="0" w:name="_GoBack"/>
      <w:bookmarkEnd w:id="0"/>
      <w:r w:rsidRPr="009E0C3C">
        <w:rPr>
          <w:rFonts w:asciiTheme="minorBidi" w:hAnsiTheme="minorBidi"/>
          <w:noProof/>
          <w:color w:val="FFFFFF" w:themeColor="background1"/>
          <w:sz w:val="32"/>
          <w:szCs w:val="32"/>
          <w:highlight w:val="blac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3B616F" wp14:editId="1F15B2B9">
                <wp:simplePos x="0" y="0"/>
                <wp:positionH relativeFrom="column">
                  <wp:posOffset>-28575</wp:posOffset>
                </wp:positionH>
                <wp:positionV relativeFrom="paragraph">
                  <wp:posOffset>-66675</wp:posOffset>
                </wp:positionV>
                <wp:extent cx="6200775" cy="84296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8429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25pt;margin-top:-5.25pt;width:488.25pt;height:66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" fillcolor="black [3213]"/>
            </w:pict>
          </mc:Fallback>
        </mc:AlternateContent>
      </w:r>
      <w:r w:rsidR="00CA1A78" w:rsidRPr="009E0C3C">
        <w:rPr>
          <w:rFonts w:asciiTheme="minorBidi" w:hAnsiTheme="minorBidi"/>
          <w:b/>
          <w:bCs/>
          <w:noProof/>
          <w:color w:val="FFFFFF" w:themeColor="background1"/>
          <w:sz w:val="32"/>
          <w:szCs w:val="32"/>
          <w:highlight w:val="black"/>
        </w:rPr>
        <w:drawing>
          <wp:anchor distT="0" distB="0" distL="114300" distR="114300" simplePos="0" relativeHeight="251665408" behindDoc="0" locked="0" layoutInCell="1" allowOverlap="1" wp14:anchorId="34455E41" wp14:editId="643DB7FB">
            <wp:simplePos x="0" y="0"/>
            <wp:positionH relativeFrom="column">
              <wp:posOffset>7018917</wp:posOffset>
            </wp:positionH>
            <wp:positionV relativeFrom="paragraph">
              <wp:posOffset>-333375</wp:posOffset>
            </wp:positionV>
            <wp:extent cx="1379034" cy="847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P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92" cy="84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522" w:rsidRPr="009E0C3C">
        <w:rPr>
          <w:rFonts w:asciiTheme="minorBidi" w:hAnsiTheme="minorBidi"/>
          <w:b/>
          <w:bCs/>
          <w:color w:val="FFFFFF" w:themeColor="background1"/>
          <w:sz w:val="72"/>
          <w:szCs w:val="72"/>
          <w:highlight w:val="black"/>
        </w:rPr>
        <w:t xml:space="preserve">Accessible </w:t>
      </w:r>
    </w:p>
    <w:p w:rsidR="00315DE9" w:rsidRPr="009E0C3C" w:rsidRDefault="00315DE9" w:rsidP="00192522">
      <w:pPr>
        <w:jc w:val="center"/>
        <w:rPr>
          <w:rFonts w:asciiTheme="minorBidi" w:hAnsiTheme="minorBidi"/>
          <w:b/>
          <w:bCs/>
          <w:color w:val="FFFFFF" w:themeColor="background1"/>
          <w:sz w:val="72"/>
          <w:szCs w:val="72"/>
          <w:highlight w:val="black"/>
        </w:rPr>
      </w:pPr>
      <w:r w:rsidRPr="009E0C3C">
        <w:rPr>
          <w:rFonts w:asciiTheme="minorBidi" w:hAnsiTheme="minorBidi"/>
          <w:b/>
          <w:bCs/>
          <w:color w:val="FFFFFF" w:themeColor="background1"/>
          <w:sz w:val="72"/>
          <w:szCs w:val="72"/>
          <w:highlight w:val="black"/>
        </w:rPr>
        <w:t xml:space="preserve">Community, Culture, </w:t>
      </w:r>
      <w:r w:rsidR="00192522" w:rsidRPr="009E0C3C">
        <w:rPr>
          <w:rFonts w:asciiTheme="minorBidi" w:hAnsiTheme="minorBidi"/>
          <w:b/>
          <w:bCs/>
          <w:color w:val="FFFFFF" w:themeColor="background1"/>
          <w:sz w:val="72"/>
          <w:szCs w:val="72"/>
          <w:highlight w:val="black"/>
        </w:rPr>
        <w:t>&amp;</w:t>
      </w:r>
      <w:r w:rsidRPr="009E0C3C">
        <w:rPr>
          <w:rFonts w:asciiTheme="minorBidi" w:hAnsiTheme="minorBidi"/>
          <w:b/>
          <w:bCs/>
          <w:color w:val="FFFFFF" w:themeColor="background1"/>
          <w:sz w:val="72"/>
          <w:szCs w:val="72"/>
          <w:highlight w:val="black"/>
        </w:rPr>
        <w:t xml:space="preserve"> Technology Fair!</w:t>
      </w:r>
    </w:p>
    <w:p w:rsidR="00315DE9" w:rsidRPr="009E0C3C" w:rsidRDefault="00315DE9" w:rsidP="00D80200">
      <w:pPr>
        <w:jc w:val="center"/>
        <w:rPr>
          <w:rFonts w:asciiTheme="minorBidi" w:hAnsiTheme="minorBidi"/>
          <w:b/>
          <w:bCs/>
          <w:color w:val="FFFFFF" w:themeColor="background1"/>
          <w:sz w:val="32"/>
          <w:szCs w:val="32"/>
          <w:highlight w:val="black"/>
        </w:rPr>
      </w:pPr>
      <w:r w:rsidRPr="009E0C3C">
        <w:rPr>
          <w:rFonts w:asciiTheme="minorBidi" w:hAnsiTheme="minorBidi"/>
          <w:b/>
          <w:bCs/>
          <w:color w:val="FFFFFF" w:themeColor="background1"/>
          <w:sz w:val="32"/>
          <w:szCs w:val="32"/>
          <w:highlight w:val="black"/>
        </w:rPr>
        <w:t>Fo</w:t>
      </w:r>
      <w:r w:rsidR="00D80200" w:rsidRPr="009E0C3C">
        <w:rPr>
          <w:rFonts w:asciiTheme="minorBidi" w:hAnsiTheme="minorBidi"/>
          <w:b/>
          <w:bCs/>
          <w:color w:val="FFFFFF" w:themeColor="background1"/>
          <w:sz w:val="32"/>
          <w:szCs w:val="32"/>
          <w:highlight w:val="black"/>
        </w:rPr>
        <w:t>r people who are blind, low vision</w:t>
      </w:r>
      <w:r w:rsidRPr="009E0C3C">
        <w:rPr>
          <w:rFonts w:asciiTheme="minorBidi" w:hAnsiTheme="minorBidi"/>
          <w:b/>
          <w:bCs/>
          <w:color w:val="FFFFFF" w:themeColor="background1"/>
          <w:sz w:val="32"/>
          <w:szCs w:val="32"/>
          <w:highlight w:val="black"/>
        </w:rPr>
        <w:t>, or physically disabled.</w:t>
      </w:r>
    </w:p>
    <w:p w:rsidR="00315DE9" w:rsidRPr="009E0C3C" w:rsidRDefault="002F4074" w:rsidP="00841C27">
      <w:pPr>
        <w:jc w:val="center"/>
        <w:rPr>
          <w:rFonts w:asciiTheme="minorBidi" w:hAnsiTheme="minorBidi"/>
          <w:b/>
          <w:bCs/>
          <w:color w:val="FFFFFF" w:themeColor="background1"/>
          <w:sz w:val="40"/>
          <w:szCs w:val="40"/>
          <w:highlight w:val="black"/>
        </w:rPr>
      </w:pPr>
      <w:r w:rsidRPr="009E0C3C">
        <w:rPr>
          <w:rFonts w:asciiTheme="minorBidi" w:hAnsiTheme="minorBidi"/>
          <w:b/>
          <w:bCs/>
          <w:color w:val="FFFFFF" w:themeColor="background1"/>
          <w:sz w:val="40"/>
          <w:szCs w:val="40"/>
          <w:highlight w:val="black"/>
        </w:rPr>
        <w:t>Wednesday, Nov 7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40"/>
          <w:szCs w:val="40"/>
          <w:highlight w:val="black"/>
          <w:vertAlign w:val="superscript"/>
        </w:rPr>
        <w:t>th</w:t>
      </w:r>
      <w:r w:rsidR="007F6A88" w:rsidRPr="009E0C3C">
        <w:rPr>
          <w:rFonts w:asciiTheme="minorBidi" w:hAnsiTheme="minorBidi"/>
          <w:b/>
          <w:bCs/>
          <w:color w:val="FFFFFF" w:themeColor="background1"/>
          <w:sz w:val="40"/>
          <w:szCs w:val="40"/>
          <w:highlight w:val="black"/>
        </w:rPr>
        <w:t xml:space="preserve"> 12</w:t>
      </w:r>
      <w:r w:rsidR="00841C27" w:rsidRPr="009E0C3C">
        <w:rPr>
          <w:rFonts w:asciiTheme="minorBidi" w:hAnsiTheme="minorBidi"/>
          <w:b/>
          <w:bCs/>
          <w:color w:val="FFFFFF" w:themeColor="background1"/>
          <w:sz w:val="40"/>
          <w:szCs w:val="40"/>
          <w:highlight w:val="black"/>
        </w:rPr>
        <w:t>:3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40"/>
          <w:szCs w:val="40"/>
          <w:highlight w:val="black"/>
        </w:rPr>
        <w:t xml:space="preserve">0 </w:t>
      </w:r>
      <w:r w:rsidR="00841C27" w:rsidRPr="009E0C3C">
        <w:rPr>
          <w:rFonts w:asciiTheme="minorBidi" w:hAnsiTheme="minorBidi"/>
          <w:b/>
          <w:bCs/>
          <w:color w:val="FFFFFF" w:themeColor="background1"/>
          <w:sz w:val="40"/>
          <w:szCs w:val="40"/>
          <w:highlight w:val="black"/>
        </w:rPr>
        <w:t>PM</w:t>
      </w:r>
      <w:r w:rsidR="007F6A88" w:rsidRPr="009E0C3C">
        <w:rPr>
          <w:rFonts w:asciiTheme="minorBidi" w:hAnsiTheme="minorBidi"/>
          <w:b/>
          <w:bCs/>
          <w:color w:val="FFFFFF" w:themeColor="background1"/>
          <w:sz w:val="40"/>
          <w:szCs w:val="40"/>
          <w:highlight w:val="black"/>
        </w:rPr>
        <w:t xml:space="preserve"> – 5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40"/>
          <w:szCs w:val="40"/>
          <w:highlight w:val="black"/>
        </w:rPr>
        <w:t>:00 PM</w:t>
      </w:r>
    </w:p>
    <w:p w:rsidR="00315DE9" w:rsidRPr="009E0C3C" w:rsidRDefault="003B4FB8" w:rsidP="00315DE9">
      <w:pPr>
        <w:rPr>
          <w:rFonts w:asciiTheme="minorBidi" w:hAnsiTheme="minorBidi"/>
          <w:color w:val="FFFFFF" w:themeColor="background1"/>
          <w:sz w:val="32"/>
          <w:szCs w:val="32"/>
          <w:highlight w:val="black"/>
        </w:rPr>
      </w:pPr>
      <w:r w:rsidRPr="009E0C3C">
        <w:rPr>
          <w:rFonts w:asciiTheme="minorBidi" w:hAnsiTheme="minorBidi"/>
          <w:b/>
          <w:bCs/>
          <w:noProof/>
          <w:color w:val="FFFFFF" w:themeColor="background1"/>
          <w:sz w:val="32"/>
          <w:szCs w:val="32"/>
          <w:highlight w:val="black"/>
        </w:rPr>
        <w:drawing>
          <wp:anchor distT="0" distB="0" distL="114300" distR="114300" simplePos="0" relativeHeight="251662336" behindDoc="0" locked="0" layoutInCell="1" allowOverlap="1" wp14:anchorId="3C2582CE" wp14:editId="0617F587">
            <wp:simplePos x="0" y="0"/>
            <wp:positionH relativeFrom="column">
              <wp:posOffset>3145155</wp:posOffset>
            </wp:positionH>
            <wp:positionV relativeFrom="paragraph">
              <wp:posOffset>-1905</wp:posOffset>
            </wp:positionV>
            <wp:extent cx="1111885" cy="1133475"/>
            <wp:effectExtent l="0" t="0" r="0" b="9525"/>
            <wp:wrapNone/>
            <wp:docPr id="7" name="Picture 7" descr="https://i1.wp.com/kesco.azurewebsites.net/wp-content/uploads/2014/07/Kesco_Engin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kesco.azurewebsites.net/wp-content/uploads/2014/07/Kesco_Engine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C3C">
        <w:rPr>
          <w:rFonts w:asciiTheme="minorBidi" w:hAnsiTheme="minorBidi"/>
          <w:noProof/>
          <w:color w:val="FFFFFF" w:themeColor="background1"/>
          <w:sz w:val="32"/>
          <w:szCs w:val="32"/>
          <w:highlight w:val="black"/>
        </w:rPr>
        <w:drawing>
          <wp:anchor distT="0" distB="0" distL="114300" distR="114300" simplePos="0" relativeHeight="251666432" behindDoc="0" locked="0" layoutInCell="1" allowOverlap="1" wp14:anchorId="1B52878E" wp14:editId="482708AF">
            <wp:simplePos x="0" y="0"/>
            <wp:positionH relativeFrom="column">
              <wp:posOffset>4488815</wp:posOffset>
            </wp:positionH>
            <wp:positionV relativeFrom="paragraph">
              <wp:posOffset>-1905</wp:posOffset>
            </wp:positionV>
            <wp:extent cx="1089025" cy="1143000"/>
            <wp:effectExtent l="0" t="0" r="0" b="0"/>
            <wp:wrapNone/>
            <wp:docPr id="6" name="Picture 6" descr="C:\Users\jillrothstein\AppData\Local\Microsoft\Windows\Temporary Internet Files\Content.IE5\O3RI33VC\origami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llrothstein\AppData\Local\Microsoft\Windows\Temporary Internet Files\Content.IE5\O3RI33VC\origami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C3C">
        <w:rPr>
          <w:rFonts w:asciiTheme="minorBidi" w:hAnsiTheme="minorBidi"/>
          <w:b/>
          <w:bCs/>
          <w:noProof/>
          <w:color w:val="FFFFFF" w:themeColor="background1"/>
          <w:sz w:val="32"/>
          <w:szCs w:val="32"/>
          <w:highlight w:val="black"/>
        </w:rPr>
        <w:drawing>
          <wp:anchor distT="0" distB="0" distL="114300" distR="114300" simplePos="0" relativeHeight="251659264" behindDoc="0" locked="0" layoutInCell="1" allowOverlap="1" wp14:anchorId="3582999C" wp14:editId="6E4BD102">
            <wp:simplePos x="0" y="0"/>
            <wp:positionH relativeFrom="column">
              <wp:posOffset>1927225</wp:posOffset>
            </wp:positionH>
            <wp:positionV relativeFrom="paragraph">
              <wp:posOffset>17145</wp:posOffset>
            </wp:positionV>
            <wp:extent cx="948690" cy="1133475"/>
            <wp:effectExtent l="0" t="0" r="3810" b="9525"/>
            <wp:wrapNone/>
            <wp:docPr id="1" name="Picture 1" descr="https://i.pinimg.com/736x/ac/60/f9/ac60f9034eb99ab9dc2ef8286b607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ac/60/f9/ac60f9034eb99ab9dc2ef8286b6074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C3C">
        <w:rPr>
          <w:rFonts w:asciiTheme="minorBidi" w:hAnsiTheme="minorBidi"/>
          <w:b/>
          <w:bCs/>
          <w:noProof/>
          <w:color w:val="FFFFFF" w:themeColor="background1"/>
          <w:sz w:val="32"/>
          <w:szCs w:val="32"/>
          <w:highlight w:val="black"/>
        </w:rPr>
        <w:drawing>
          <wp:anchor distT="0" distB="0" distL="114300" distR="114300" simplePos="0" relativeHeight="251660288" behindDoc="0" locked="0" layoutInCell="1" allowOverlap="1" wp14:anchorId="66CB77B1" wp14:editId="26BBA508">
            <wp:simplePos x="0" y="0"/>
            <wp:positionH relativeFrom="column">
              <wp:posOffset>641350</wp:posOffset>
            </wp:positionH>
            <wp:positionV relativeFrom="paragraph">
              <wp:posOffset>-1905</wp:posOffset>
            </wp:positionV>
            <wp:extent cx="1082040" cy="1133475"/>
            <wp:effectExtent l="0" t="0" r="3810" b="9525"/>
            <wp:wrapNone/>
            <wp:docPr id="4" name="Picture 4" descr="https://i.pinimg.com/736x/62/33/34/62333406619d8b0d791674a20fbde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62/33/34/62333406619d8b0d791674a20fbde0c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DE9" w:rsidRPr="009E0C3C" w:rsidRDefault="00315DE9" w:rsidP="00315DE9">
      <w:pPr>
        <w:jc w:val="center"/>
        <w:rPr>
          <w:rFonts w:asciiTheme="minorBidi" w:hAnsiTheme="minorBidi"/>
          <w:color w:val="FFFFFF" w:themeColor="background1"/>
          <w:sz w:val="32"/>
          <w:szCs w:val="32"/>
          <w:highlight w:val="black"/>
        </w:rPr>
      </w:pPr>
    </w:p>
    <w:p w:rsidR="00315DE9" w:rsidRPr="009E0C3C" w:rsidRDefault="00315DE9" w:rsidP="00315DE9">
      <w:pPr>
        <w:jc w:val="center"/>
        <w:rPr>
          <w:rFonts w:asciiTheme="minorBidi" w:hAnsiTheme="minorBidi"/>
          <w:color w:val="FFFFFF" w:themeColor="background1"/>
          <w:sz w:val="32"/>
          <w:szCs w:val="32"/>
          <w:highlight w:val="black"/>
        </w:rPr>
      </w:pPr>
    </w:p>
    <w:p w:rsidR="00315DE9" w:rsidRPr="009E0C3C" w:rsidRDefault="007F6A88" w:rsidP="00D8020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</w:pP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W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orkshops</w:t>
      </w:r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on employment and s</w:t>
      </w: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kills </w:t>
      </w:r>
      <w:r w:rsidR="00D80200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b</w:t>
      </w: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uilding</w:t>
      </w:r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!</w:t>
      </w:r>
      <w:r w:rsidR="00D80200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Interview skills,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</w:t>
      </w:r>
      <w:r w:rsidR="00D80200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job 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search tips</w:t>
      </w:r>
      <w:r w:rsidR="00D80200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and </w:t>
      </w:r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LinkedIn headshot</w:t>
      </w:r>
      <w:r w:rsidR="00D80200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s</w:t>
      </w:r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. </w:t>
      </w:r>
    </w:p>
    <w:p w:rsidR="00315DE9" w:rsidRPr="009E0C3C" w:rsidRDefault="00315DE9" w:rsidP="00315DE9">
      <w:pPr>
        <w:pStyle w:val="ListParagraph"/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</w:pPr>
    </w:p>
    <w:p w:rsidR="00315DE9" w:rsidRPr="009E0C3C" w:rsidRDefault="00773B97" w:rsidP="0019252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</w:pP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Visit </w:t>
      </w:r>
      <w:r w:rsidR="007F6A88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3</w:t>
      </w: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5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tables showcasing NYC’s 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  <w:u w:val="single"/>
        </w:rPr>
        <w:t>accessible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museums, cultural programs, education, entertainment, recreation, a</w:t>
      </w: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dvocacy organizations, and adaptive technology</w:t>
      </w:r>
    </w:p>
    <w:p w:rsidR="00315DE9" w:rsidRPr="009E0C3C" w:rsidRDefault="00315DE9" w:rsidP="00315DE9">
      <w:pPr>
        <w:pStyle w:val="ListParagraph"/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</w:pPr>
    </w:p>
    <w:p w:rsidR="00773B97" w:rsidRPr="009E0C3C" w:rsidRDefault="00D80200" w:rsidP="00D80200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</w:pP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Enjoy </w:t>
      </w:r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h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ands-on </w:t>
      </w:r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workshops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</w:t>
      </w:r>
      <w:r w:rsidR="00B9578E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and activities with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tech</w:t>
      </w:r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nology, </w:t>
      </w:r>
      <w:proofErr w:type="spellStart"/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tactiles</w:t>
      </w:r>
      <w:proofErr w:type="spellEnd"/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, </w:t>
      </w:r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arts, </w:t>
      </w:r>
      <w:r w:rsidR="00315DE9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crafts, and robotics</w:t>
      </w:r>
    </w:p>
    <w:p w:rsidR="00CA1A78" w:rsidRPr="009E0C3C" w:rsidRDefault="00CA1A78" w:rsidP="00CA1A78">
      <w:pPr>
        <w:pStyle w:val="ListParagraph"/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</w:pPr>
    </w:p>
    <w:p w:rsidR="00CA1A78" w:rsidRPr="009E0C3C" w:rsidRDefault="00CA1A78" w:rsidP="00192522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</w:pP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Experience our new verbal description/touch tours of the historic Stephen A Schwarzman Library</w:t>
      </w:r>
    </w:p>
    <w:p w:rsidR="00315DE9" w:rsidRPr="009E0C3C" w:rsidRDefault="00192522" w:rsidP="00773B97">
      <w:pPr>
        <w:tabs>
          <w:tab w:val="left" w:pos="7065"/>
        </w:tabs>
        <w:jc w:val="center"/>
        <w:rPr>
          <w:rFonts w:asciiTheme="minorBidi" w:hAnsiTheme="minorBidi"/>
          <w:color w:val="FFFFFF" w:themeColor="background1"/>
          <w:sz w:val="28"/>
          <w:szCs w:val="28"/>
          <w:highlight w:val="black"/>
        </w:rPr>
      </w:pPr>
      <w:r w:rsidRPr="009E0C3C">
        <w:rPr>
          <w:rFonts w:asciiTheme="minorBidi" w:hAnsiTheme="minorBidi"/>
          <w:noProof/>
          <w:color w:val="FFFFFF" w:themeColor="background1"/>
          <w:sz w:val="28"/>
          <w:szCs w:val="28"/>
          <w:highlight w:val="black"/>
        </w:rPr>
        <w:drawing>
          <wp:anchor distT="0" distB="0" distL="114300" distR="114300" simplePos="0" relativeHeight="251667456" behindDoc="0" locked="0" layoutInCell="1" allowOverlap="1" wp14:anchorId="2633A9C5" wp14:editId="2704A384">
            <wp:simplePos x="0" y="0"/>
            <wp:positionH relativeFrom="column">
              <wp:posOffset>4714875</wp:posOffset>
            </wp:positionH>
            <wp:positionV relativeFrom="paragraph">
              <wp:posOffset>350520</wp:posOffset>
            </wp:positionV>
            <wp:extent cx="1211580" cy="74485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PL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DE9" w:rsidRPr="009E0C3C">
        <w:rPr>
          <w:rFonts w:asciiTheme="minorBidi" w:hAnsiTheme="minorBidi"/>
          <w:color w:val="FFFFFF" w:themeColor="background1"/>
          <w:sz w:val="28"/>
          <w:szCs w:val="28"/>
          <w:highlight w:val="black"/>
        </w:rPr>
        <w:t>This event is FREE.  No Registration Required.</w:t>
      </w:r>
    </w:p>
    <w:p w:rsidR="003B4FB8" w:rsidRPr="009E0C3C" w:rsidRDefault="003B4FB8" w:rsidP="00192522">
      <w:pPr>
        <w:spacing w:after="0" w:line="240" w:lineRule="auto"/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</w:pPr>
    </w:p>
    <w:p w:rsidR="00773B97" w:rsidRPr="009E0C3C" w:rsidRDefault="00192522" w:rsidP="003B4FB8">
      <w:pPr>
        <w:spacing w:after="0" w:line="240" w:lineRule="auto"/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</w:pP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Venue: </w:t>
      </w:r>
      <w:r w:rsidR="003B4FB8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</w:t>
      </w:r>
      <w:r w:rsidR="00D80200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NYPL’s </w:t>
      </w:r>
      <w:r w:rsidR="007F6A88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Stephen A. Schwarzman Building,</w:t>
      </w:r>
    </w:p>
    <w:p w:rsidR="00481026" w:rsidRPr="009E0C3C" w:rsidRDefault="007F6A88" w:rsidP="003B4FB8">
      <w:pPr>
        <w:spacing w:after="0" w:line="240" w:lineRule="auto"/>
        <w:rPr>
          <w:rFonts w:asciiTheme="minorBidi" w:hAnsiTheme="minorBidi"/>
          <w:b/>
          <w:bCs/>
          <w:color w:val="FFFFFF" w:themeColor="background1"/>
          <w:sz w:val="28"/>
          <w:szCs w:val="28"/>
        </w:rPr>
      </w:pP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42</w:t>
      </w: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  <w:vertAlign w:val="superscript"/>
        </w:rPr>
        <w:t>nd</w:t>
      </w:r>
      <w:r w:rsidR="00123493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</w:t>
      </w:r>
      <w:r w:rsidR="00192522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Street</w:t>
      </w:r>
      <w:r w:rsidR="00123493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e</w:t>
      </w: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ntrance (</w:t>
      </w:r>
      <w:r w:rsidR="00773B97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just </w:t>
      </w:r>
      <w:r w:rsidR="00192522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W</w:t>
      </w: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est of 5</w:t>
      </w: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  <w:vertAlign w:val="superscript"/>
        </w:rPr>
        <w:t>th</w:t>
      </w:r>
      <w:r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 xml:space="preserve"> Ave)</w:t>
      </w:r>
      <w:r w:rsidR="00123493" w:rsidRPr="009E0C3C">
        <w:rPr>
          <w:rFonts w:asciiTheme="minorBidi" w:hAnsiTheme="minorBidi"/>
          <w:b/>
          <w:bCs/>
          <w:color w:val="FFFFFF" w:themeColor="background1"/>
          <w:sz w:val="28"/>
          <w:szCs w:val="28"/>
          <w:highlight w:val="black"/>
        </w:rPr>
        <w:t>.</w:t>
      </w:r>
    </w:p>
    <w:sectPr w:rsidR="00481026" w:rsidRPr="009E0C3C" w:rsidSect="00D802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BB9"/>
    <w:multiLevelType w:val="hybridMultilevel"/>
    <w:tmpl w:val="C310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E9"/>
    <w:rsid w:val="0002468A"/>
    <w:rsid w:val="00063722"/>
    <w:rsid w:val="00123493"/>
    <w:rsid w:val="00192522"/>
    <w:rsid w:val="002F4074"/>
    <w:rsid w:val="00315DE9"/>
    <w:rsid w:val="003B13DB"/>
    <w:rsid w:val="003B4FB8"/>
    <w:rsid w:val="00481026"/>
    <w:rsid w:val="004F1FAC"/>
    <w:rsid w:val="00623AEF"/>
    <w:rsid w:val="006B6605"/>
    <w:rsid w:val="00773B97"/>
    <w:rsid w:val="007F6A88"/>
    <w:rsid w:val="00841C27"/>
    <w:rsid w:val="009D0D21"/>
    <w:rsid w:val="009E0C3C"/>
    <w:rsid w:val="00B10D1A"/>
    <w:rsid w:val="00B457E6"/>
    <w:rsid w:val="00B9489C"/>
    <w:rsid w:val="00B9578E"/>
    <w:rsid w:val="00CA1A78"/>
    <w:rsid w:val="00D80200"/>
    <w:rsid w:val="00E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10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10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Public Library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ROTHSTEIN</dc:creator>
  <cp:lastModifiedBy>JILL ROTHSTEIN</cp:lastModifiedBy>
  <cp:revision>2</cp:revision>
  <cp:lastPrinted>2018-10-16T16:11:00Z</cp:lastPrinted>
  <dcterms:created xsi:type="dcterms:W3CDTF">2018-10-16T20:19:00Z</dcterms:created>
  <dcterms:modified xsi:type="dcterms:W3CDTF">2018-10-16T20:19:00Z</dcterms:modified>
</cp:coreProperties>
</file>