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75" w:rsidRDefault="008C7775">
      <w:pPr>
        <w:rPr>
          <w:noProof/>
        </w:rPr>
      </w:pPr>
      <w:r>
        <w:rPr>
          <w:noProof/>
        </w:rPr>
        <w:drawing>
          <wp:inline distT="0" distB="0" distL="0" distR="0">
            <wp:extent cx="1463040" cy="1095848"/>
            <wp:effectExtent l="0" t="0" r="3810" b="9525"/>
            <wp:docPr id="1" name="Picture 1" descr="C:\Users\nkhj\Desktop\ghk-helen-keller-dwight-eisenhower-1950-l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hj\Desktop\ghk-helen-keller-dwight-eisenhower-1950-l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9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>
            <wp:extent cx="1251869" cy="1737360"/>
            <wp:effectExtent l="0" t="0" r="5715" b="0"/>
            <wp:docPr id="5" name="Picture 5" descr="C:\Users\nkhj\Desktop\birthday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khj\Desktop\birthday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69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412D7CAA" wp14:editId="0914588F">
            <wp:extent cx="1097280" cy="109156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</w:p>
    <w:p w:rsidR="008C7775" w:rsidRDefault="008C7775">
      <w:pPr>
        <w:rPr>
          <w:noProof/>
        </w:rPr>
      </w:pPr>
    </w:p>
    <w:p w:rsidR="008C7775" w:rsidRPr="00C879F0" w:rsidRDefault="008C7775">
      <w:pPr>
        <w:rPr>
          <w:i/>
          <w:noProof/>
          <w:color w:val="FF0000"/>
          <w:sz w:val="72"/>
        </w:rPr>
      </w:pPr>
      <w:r w:rsidRPr="00C879F0">
        <w:rPr>
          <w:noProof/>
          <w:sz w:val="72"/>
        </w:rPr>
        <w:t xml:space="preserve">     </w:t>
      </w:r>
      <w:r w:rsidRPr="00C879F0">
        <w:rPr>
          <w:i/>
          <w:noProof/>
          <w:color w:val="FF0000"/>
          <w:sz w:val="72"/>
        </w:rPr>
        <w:t>Happy   Birthday</w:t>
      </w:r>
      <w:r w:rsidR="00C879F0">
        <w:rPr>
          <w:i/>
          <w:noProof/>
          <w:color w:val="FF0000"/>
          <w:sz w:val="72"/>
        </w:rPr>
        <w:t xml:space="preserve"> </w:t>
      </w:r>
      <w:r w:rsidRPr="00C879F0">
        <w:rPr>
          <w:i/>
          <w:noProof/>
          <w:color w:val="FF0000"/>
          <w:sz w:val="72"/>
        </w:rPr>
        <w:t>Helen Keller</w:t>
      </w:r>
    </w:p>
    <w:p w:rsidR="008C7775" w:rsidRDefault="008C7775">
      <w:pPr>
        <w:rPr>
          <w:b/>
          <w:noProof/>
          <w:color w:val="000000" w:themeColor="text1"/>
          <w:sz w:val="44"/>
        </w:rPr>
      </w:pPr>
      <w:r>
        <w:rPr>
          <w:i/>
          <w:noProof/>
          <w:color w:val="FF0000"/>
          <w:sz w:val="96"/>
        </w:rPr>
        <w:t xml:space="preserve"> </w:t>
      </w:r>
      <w:r>
        <w:rPr>
          <w:noProof/>
        </w:rPr>
        <w:t xml:space="preserve">       </w:t>
      </w:r>
      <w:r>
        <w:rPr>
          <w:b/>
          <w:noProof/>
          <w:color w:val="000000" w:themeColor="text1"/>
          <w:sz w:val="44"/>
        </w:rPr>
        <w:t>Deaf-Blind Awareness Celebration</w:t>
      </w:r>
    </w:p>
    <w:p w:rsidR="008C7775" w:rsidRDefault="008C7775">
      <w:pPr>
        <w:rPr>
          <w:b/>
          <w:noProof/>
          <w:color w:val="000000" w:themeColor="text1"/>
          <w:sz w:val="44"/>
        </w:rPr>
      </w:pPr>
      <w:r>
        <w:rPr>
          <w:b/>
          <w:noProof/>
          <w:color w:val="000000" w:themeColor="text1"/>
          <w:sz w:val="44"/>
        </w:rPr>
        <w:t>When: July 2, 2013</w:t>
      </w:r>
    </w:p>
    <w:p w:rsidR="008C7775" w:rsidRDefault="008C7775">
      <w:pPr>
        <w:rPr>
          <w:b/>
          <w:noProof/>
          <w:color w:val="000000" w:themeColor="text1"/>
          <w:sz w:val="44"/>
        </w:rPr>
      </w:pPr>
      <w:r>
        <w:rPr>
          <w:b/>
          <w:noProof/>
          <w:color w:val="000000" w:themeColor="text1"/>
          <w:sz w:val="44"/>
        </w:rPr>
        <w:t xml:space="preserve">Where: National Federation of the Blind </w:t>
      </w:r>
    </w:p>
    <w:p w:rsidR="008C7775" w:rsidRDefault="008C7775">
      <w:pPr>
        <w:rPr>
          <w:b/>
          <w:noProof/>
          <w:color w:val="000000" w:themeColor="text1"/>
          <w:sz w:val="44"/>
        </w:rPr>
      </w:pPr>
      <w:r>
        <w:rPr>
          <w:b/>
          <w:noProof/>
          <w:color w:val="000000" w:themeColor="text1"/>
          <w:sz w:val="44"/>
        </w:rPr>
        <w:t>National Convention Deaf-Blind Division Meeting</w:t>
      </w:r>
    </w:p>
    <w:p w:rsidR="00C879F0" w:rsidRDefault="008C7775">
      <w:pPr>
        <w:rPr>
          <w:b/>
          <w:noProof/>
          <w:color w:val="000000" w:themeColor="text1"/>
          <w:sz w:val="44"/>
        </w:rPr>
      </w:pPr>
      <w:r>
        <w:rPr>
          <w:b/>
          <w:noProof/>
          <w:color w:val="000000" w:themeColor="text1"/>
          <w:sz w:val="44"/>
        </w:rPr>
        <w:t>R</w:t>
      </w:r>
      <w:r w:rsidR="00C879F0">
        <w:rPr>
          <w:b/>
          <w:noProof/>
          <w:color w:val="000000" w:themeColor="text1"/>
          <w:sz w:val="44"/>
        </w:rPr>
        <w:t>osen Centre Hotel</w:t>
      </w:r>
    </w:p>
    <w:p w:rsidR="00C879F0" w:rsidRDefault="00C879F0">
      <w:pPr>
        <w:rPr>
          <w:b/>
          <w:noProof/>
          <w:color w:val="000000" w:themeColor="text1"/>
          <w:sz w:val="44"/>
        </w:rPr>
      </w:pPr>
      <w:r w:rsidRPr="00C879F0">
        <w:rPr>
          <w:b/>
          <w:noProof/>
          <w:color w:val="000000" w:themeColor="text1"/>
          <w:sz w:val="44"/>
        </w:rPr>
        <w:t>9840 International Dr</w:t>
      </w:r>
      <w:r>
        <w:rPr>
          <w:b/>
          <w:noProof/>
          <w:color w:val="000000" w:themeColor="text1"/>
          <w:sz w:val="44"/>
        </w:rPr>
        <w:t>.</w:t>
      </w:r>
    </w:p>
    <w:p w:rsidR="00C879F0" w:rsidRDefault="00C879F0">
      <w:pPr>
        <w:rPr>
          <w:b/>
          <w:noProof/>
          <w:color w:val="000000" w:themeColor="text1"/>
          <w:sz w:val="44"/>
        </w:rPr>
      </w:pPr>
      <w:r w:rsidRPr="00C879F0">
        <w:rPr>
          <w:b/>
          <w:noProof/>
          <w:color w:val="000000" w:themeColor="text1"/>
          <w:sz w:val="44"/>
        </w:rPr>
        <w:t>Orlando, FL 32819</w:t>
      </w:r>
      <w:r w:rsidR="008C7775">
        <w:rPr>
          <w:b/>
          <w:noProof/>
          <w:color w:val="000000" w:themeColor="text1"/>
          <w:sz w:val="44"/>
        </w:rPr>
        <w:t xml:space="preserve"> </w:t>
      </w:r>
    </w:p>
    <w:p w:rsidR="00C879F0" w:rsidRDefault="00C879F0">
      <w:pPr>
        <w:rPr>
          <w:b/>
          <w:noProof/>
          <w:color w:val="000000" w:themeColor="text1"/>
          <w:sz w:val="44"/>
        </w:rPr>
      </w:pPr>
      <w:r>
        <w:rPr>
          <w:b/>
          <w:noProof/>
          <w:color w:val="000000" w:themeColor="text1"/>
          <w:sz w:val="44"/>
        </w:rPr>
        <w:t>Time: 6:30 – 9:30 PM</w:t>
      </w:r>
    </w:p>
    <w:p w:rsidR="00C879F0" w:rsidRDefault="00C879F0">
      <w:pPr>
        <w:rPr>
          <w:b/>
          <w:noProof/>
          <w:color w:val="000000" w:themeColor="text1"/>
          <w:sz w:val="44"/>
        </w:rPr>
      </w:pPr>
      <w:r>
        <w:rPr>
          <w:b/>
          <w:noProof/>
          <w:color w:val="000000" w:themeColor="text1"/>
          <w:sz w:val="44"/>
        </w:rPr>
        <w:t>Great Guest Speakers: and Refreshements!</w:t>
      </w:r>
      <w:bookmarkStart w:id="0" w:name="_GoBack"/>
      <w:bookmarkEnd w:id="0"/>
    </w:p>
    <w:p w:rsidR="00C879F0" w:rsidRDefault="00C879F0">
      <w:pPr>
        <w:rPr>
          <w:b/>
          <w:noProof/>
          <w:color w:val="000000" w:themeColor="text1"/>
          <w:sz w:val="44"/>
        </w:rPr>
      </w:pPr>
    </w:p>
    <w:p w:rsidR="00C879F0" w:rsidRDefault="00C879F0">
      <w:pPr>
        <w:rPr>
          <w:b/>
          <w:noProof/>
          <w:color w:val="000000" w:themeColor="text1"/>
          <w:sz w:val="44"/>
        </w:rPr>
      </w:pPr>
    </w:p>
    <w:p w:rsidR="008C7775" w:rsidRPr="008C7775" w:rsidRDefault="008C7775">
      <w:pPr>
        <w:rPr>
          <w:b/>
          <w:noProof/>
          <w:color w:val="000000" w:themeColor="text1"/>
          <w:sz w:val="44"/>
        </w:rPr>
      </w:pPr>
    </w:p>
    <w:sectPr w:rsidR="008C7775" w:rsidRPr="008C7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75"/>
    <w:rsid w:val="008C7775"/>
    <w:rsid w:val="00C879F0"/>
    <w:rsid w:val="00F811B9"/>
    <w:rsid w:val="00F9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2013-05-21T21:09:00Z</dcterms:created>
  <dcterms:modified xsi:type="dcterms:W3CDTF">2013-05-21T21:37:00Z</dcterms:modified>
</cp:coreProperties>
</file>