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F1" w:rsidRPr="005C7C0D" w:rsidRDefault="007C4FF1" w:rsidP="007C4FF1">
      <w:pPr>
        <w:ind w:left="1440"/>
        <w:jc w:val="center"/>
      </w:pPr>
      <w:r>
        <w:rPr>
          <w:noProof/>
        </w:rPr>
        <w:drawing>
          <wp:anchor distT="0" distB="0" distL="114300" distR="114300" simplePos="0" relativeHeight="251659264" behindDoc="0" locked="0" layoutInCell="1" allowOverlap="1">
            <wp:simplePos x="0" y="0"/>
            <wp:positionH relativeFrom="column">
              <wp:posOffset>1970405</wp:posOffset>
            </wp:positionH>
            <wp:positionV relativeFrom="paragraph">
              <wp:align>top</wp:align>
            </wp:positionV>
            <wp:extent cx="1446530" cy="1186815"/>
            <wp:effectExtent l="19050" t="0" r="1270" b="0"/>
            <wp:wrapSquare wrapText="bothSides"/>
            <wp:docPr id="16" name="Picture 1" descr="C:\Users\Cassidy\Desktop\nfbhom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sidy\Desktop\nfbhome_logo.gif"/>
                    <pic:cNvPicPr>
                      <a:picLocks noChangeAspect="1" noChangeArrowheads="1"/>
                    </pic:cNvPicPr>
                  </pic:nvPicPr>
                  <pic:blipFill>
                    <a:blip r:embed="rId6" cstate="print"/>
                    <a:srcRect/>
                    <a:stretch>
                      <a:fillRect/>
                    </a:stretch>
                  </pic:blipFill>
                  <pic:spPr bwMode="auto">
                    <a:xfrm>
                      <a:off x="0" y="0"/>
                      <a:ext cx="1446530" cy="1186815"/>
                    </a:xfrm>
                    <a:prstGeom prst="rect">
                      <a:avLst/>
                    </a:prstGeom>
                    <a:noFill/>
                    <a:ln w="9525">
                      <a:noFill/>
                      <a:miter lim="800000"/>
                      <a:headEnd/>
                      <a:tailEnd/>
                    </a:ln>
                  </pic:spPr>
                </pic:pic>
              </a:graphicData>
            </a:graphic>
          </wp:anchor>
        </w:drawing>
      </w:r>
      <w:bookmarkStart w:id="0" w:name="_GoBack"/>
      <w:bookmarkEnd w:id="0"/>
    </w:p>
    <w:p w:rsidR="007C4FF1" w:rsidRPr="005C7C0D" w:rsidRDefault="007C4FF1" w:rsidP="007C4FF1">
      <w:pPr>
        <w:ind w:left="1440"/>
        <w:jc w:val="center"/>
      </w:pPr>
      <w:r>
        <w:t xml:space="preserve">       THE</w:t>
      </w:r>
      <w:r>
        <w:tab/>
      </w:r>
      <w:r>
        <w:tab/>
      </w:r>
      <w:r w:rsidRPr="005C7C0D">
        <w:t>MESSENGER</w:t>
      </w:r>
      <w:r w:rsidRPr="005C7C0D">
        <w:tab/>
      </w:r>
      <w:r w:rsidRPr="005C7C0D">
        <w:tab/>
      </w:r>
      <w:r w:rsidRPr="005C7C0D">
        <w:tab/>
      </w:r>
    </w:p>
    <w:p w:rsidR="007C4FF1" w:rsidRPr="005C7C0D" w:rsidRDefault="007C4FF1" w:rsidP="007C4FF1">
      <w:pPr>
        <w:ind w:left="1440"/>
        <w:rPr>
          <w:b/>
        </w:rPr>
      </w:pPr>
      <w:r w:rsidRPr="005C7C0D">
        <w:br w:type="textWrapping" w:clear="all"/>
      </w:r>
      <w:r w:rsidRPr="005C7C0D">
        <w:rPr>
          <w:b/>
        </w:rPr>
        <w:br/>
        <w:t>VOICE OF THE GRAND VALLEY CHAPTER OF THE</w:t>
      </w:r>
    </w:p>
    <w:p w:rsidR="007C4FF1" w:rsidRPr="005C7C0D" w:rsidRDefault="007C4FF1" w:rsidP="007C4FF1">
      <w:pPr>
        <w:ind w:left="1440"/>
        <w:rPr>
          <w:b/>
        </w:rPr>
      </w:pPr>
      <w:r w:rsidRPr="005C7C0D">
        <w:rPr>
          <w:b/>
        </w:rPr>
        <w:t>NATIONAL FEDERATION OF THE BLIND OF COLORADO</w:t>
      </w:r>
    </w:p>
    <w:p w:rsidR="007C4FF1" w:rsidRPr="005C7C0D" w:rsidRDefault="007C4FF1" w:rsidP="007C4FF1">
      <w:pPr>
        <w:jc w:val="center"/>
        <w:rPr>
          <w:b/>
        </w:rPr>
      </w:pPr>
    </w:p>
    <w:p w:rsidR="007C4FF1" w:rsidRPr="005C7C0D" w:rsidRDefault="007C4FF1" w:rsidP="007C4FF1">
      <w:pPr>
        <w:pBdr>
          <w:bottom w:val="single" w:sz="6" w:space="1" w:color="auto"/>
        </w:pBdr>
        <w:ind w:left="1440"/>
      </w:pPr>
      <w:r>
        <w:t>VOLUME 2</w:t>
      </w:r>
      <w:r w:rsidRPr="005C7C0D">
        <w:t xml:space="preserve">                                                                                                                              </w:t>
      </w:r>
      <w:r>
        <w:t xml:space="preserve">                         ISSUE 1</w:t>
      </w:r>
    </w:p>
    <w:p w:rsidR="007C4FF1" w:rsidRPr="005C7C0D" w:rsidRDefault="00A33777" w:rsidP="007C4FF1">
      <w:pPr>
        <w:ind w:left="1440"/>
      </w:pPr>
      <w:r>
        <w:t>SPRING</w:t>
      </w:r>
      <w:r w:rsidR="007C4FF1" w:rsidRPr="005C7C0D">
        <w:t xml:space="preserve"> QUARTER</w:t>
      </w:r>
    </w:p>
    <w:p w:rsidR="007C4FF1" w:rsidRPr="005C7C0D" w:rsidRDefault="007C4FF1" w:rsidP="007C4FF1"/>
    <w:p w:rsidR="007C4FF1" w:rsidRPr="005C7C0D" w:rsidRDefault="007C4FF1" w:rsidP="007C4FF1">
      <w:pPr>
        <w:ind w:left="1440"/>
      </w:pPr>
      <w:r w:rsidRPr="005C7C0D">
        <w:rPr>
          <w:b/>
        </w:rPr>
        <w:t>Philosophy</w:t>
      </w:r>
    </w:p>
    <w:p w:rsidR="007C4FF1" w:rsidRPr="005C7C0D" w:rsidRDefault="007C4FF1" w:rsidP="007C4FF1">
      <w:pPr>
        <w:ind w:left="1440"/>
        <w:rPr>
          <w:b/>
        </w:rPr>
      </w:pPr>
      <w:r w:rsidRPr="005C7C0D">
        <w:rPr>
          <w:b/>
        </w:rPr>
        <w:t>The ultimate purpose of the National Federation of the Blind is the complete integration of the blind into society on a basis of equality. This objective involves the removal of legal, economic, and social discriminations; the education of the public to new concepts concerning blindness; and the achievement by all blind people of the right to exercise to the fullest their individual talents and capacities. It means the right of the blind to work along with their sighted neighbors in the professions, common callings, skilled trades, and regular occupations.</w:t>
      </w:r>
    </w:p>
    <w:p w:rsidR="007C4FF1" w:rsidRPr="005C7C0D" w:rsidRDefault="007C4FF1" w:rsidP="007C4FF1">
      <w:pPr>
        <w:ind w:left="1440"/>
        <w:jc w:val="center"/>
        <w:rPr>
          <w:b/>
          <w:color w:val="002060"/>
          <w:highlight w:val="yellow"/>
        </w:rPr>
      </w:pPr>
    </w:p>
    <w:p w:rsidR="007C4FF1" w:rsidRPr="005C7C0D" w:rsidRDefault="007C4FF1" w:rsidP="007C4FF1">
      <w:pPr>
        <w:ind w:left="1440"/>
        <w:jc w:val="center"/>
        <w:rPr>
          <w:b/>
          <w:color w:val="002060"/>
        </w:rPr>
      </w:pPr>
      <w:r>
        <w:rPr>
          <w:noProof/>
        </w:rPr>
        <w:drawing>
          <wp:inline distT="0" distB="0" distL="0" distR="0">
            <wp:extent cx="403860" cy="327660"/>
            <wp:effectExtent l="19050" t="0" r="0" b="0"/>
            <wp:docPr id="1" name="Picture 2"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sidRPr="005C7C0D">
        <w:rPr>
          <w:b/>
          <w:color w:val="002060"/>
        </w:rPr>
        <w:t xml:space="preserve"> </w:t>
      </w:r>
      <w:r>
        <w:rPr>
          <w:noProof/>
        </w:rPr>
        <w:drawing>
          <wp:inline distT="0" distB="0" distL="0" distR="0">
            <wp:extent cx="403860" cy="327660"/>
            <wp:effectExtent l="19050" t="0" r="0" b="0"/>
            <wp:docPr id="2" name="Picture 3"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b/>
          <w:noProof/>
          <w:color w:val="002060"/>
        </w:rPr>
        <w:drawing>
          <wp:inline distT="0" distB="0" distL="0" distR="0">
            <wp:extent cx="403860" cy="327660"/>
            <wp:effectExtent l="19050" t="0" r="0" b="0"/>
            <wp:docPr id="3" name="Picture 3"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b/>
          <w:noProof/>
          <w:color w:val="002060"/>
        </w:rPr>
        <w:drawing>
          <wp:inline distT="0" distB="0" distL="0" distR="0">
            <wp:extent cx="403860" cy="327660"/>
            <wp:effectExtent l="19050" t="0" r="0" b="0"/>
            <wp:docPr id="4" name="Picture 3"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p>
    <w:p w:rsidR="007C4FF1" w:rsidRPr="005C7C0D" w:rsidRDefault="007C4FF1" w:rsidP="007C4FF1">
      <w:pPr>
        <w:ind w:left="1440"/>
        <w:rPr>
          <w:b/>
          <w:u w:val="single"/>
        </w:rPr>
      </w:pPr>
    </w:p>
    <w:p w:rsidR="007C4FF1" w:rsidRPr="005C7C0D" w:rsidRDefault="007C4FF1" w:rsidP="007C4FF1">
      <w:pPr>
        <w:pStyle w:val="Title"/>
        <w:ind w:left="1440"/>
        <w:rPr>
          <w:sz w:val="24"/>
          <w:szCs w:val="24"/>
        </w:rPr>
      </w:pPr>
      <w:r w:rsidRPr="005C7C0D">
        <w:rPr>
          <w:sz w:val="24"/>
          <w:szCs w:val="24"/>
        </w:rPr>
        <w:t xml:space="preserve">  </w:t>
      </w:r>
    </w:p>
    <w:p w:rsidR="007C4FF1" w:rsidRPr="005C7C0D" w:rsidRDefault="007C4FF1" w:rsidP="007C4FF1">
      <w:pPr>
        <w:ind w:left="1440"/>
        <w:jc w:val="center"/>
        <w:rPr>
          <w:b/>
          <w:u w:val="single"/>
        </w:rPr>
      </w:pPr>
    </w:p>
    <w:p w:rsidR="007C4FF1" w:rsidRPr="005C7C0D" w:rsidRDefault="007C4FF1" w:rsidP="007C4FF1">
      <w:pPr>
        <w:ind w:left="1440"/>
        <w:jc w:val="center"/>
        <w:rPr>
          <w:b/>
          <w:u w:val="single"/>
        </w:rPr>
      </w:pPr>
      <w:r>
        <w:rPr>
          <w:noProof/>
        </w:rPr>
        <w:drawing>
          <wp:inline distT="0" distB="0" distL="0" distR="0">
            <wp:extent cx="403860" cy="327660"/>
            <wp:effectExtent l="19050" t="0" r="0" b="0"/>
            <wp:docPr id="5" name="Picture 5"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6" name="Picture 6"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7" name="Picture 8"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8" name="Picture 7"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9" name="Picture 9"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10" name="Picture 10"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p>
    <w:p w:rsidR="007C4FF1" w:rsidRDefault="007C4FF1" w:rsidP="007C4FF1">
      <w:pPr>
        <w:ind w:left="1440"/>
        <w:rPr>
          <w:b/>
        </w:rPr>
      </w:pPr>
    </w:p>
    <w:p w:rsidR="007C4FF1" w:rsidRDefault="007C4FF1" w:rsidP="007C4FF1">
      <w:pPr>
        <w:ind w:left="1440"/>
        <w:rPr>
          <w:b/>
        </w:rPr>
      </w:pPr>
    </w:p>
    <w:p w:rsidR="007C4FF1" w:rsidRPr="005C7C0D" w:rsidRDefault="007C4FF1" w:rsidP="007C4FF1">
      <w:pPr>
        <w:ind w:left="1440"/>
        <w:rPr>
          <w:b/>
        </w:rPr>
      </w:pPr>
      <w:r w:rsidRPr="005C7C0D">
        <w:rPr>
          <w:b/>
        </w:rPr>
        <w:t>To contact our local Federation:</w:t>
      </w:r>
    </w:p>
    <w:p w:rsidR="007C4FF1" w:rsidRPr="005C7C0D" w:rsidRDefault="007C4FF1" w:rsidP="007C4FF1">
      <w:pPr>
        <w:spacing w:after="0"/>
        <w:ind w:left="1440"/>
        <w:rPr>
          <w:b/>
        </w:rPr>
      </w:pPr>
      <w:r w:rsidRPr="005C7C0D">
        <w:rPr>
          <w:b/>
        </w:rPr>
        <w:lastRenderedPageBreak/>
        <w:t>Board Members:</w:t>
      </w:r>
    </w:p>
    <w:p w:rsidR="007C4FF1" w:rsidRPr="005C7C0D" w:rsidRDefault="007C4FF1" w:rsidP="007C4FF1">
      <w:pPr>
        <w:spacing w:after="0"/>
        <w:ind w:left="1440"/>
        <w:rPr>
          <w:b/>
        </w:rPr>
      </w:pPr>
      <w:r w:rsidRPr="005C7C0D">
        <w:rPr>
          <w:b/>
        </w:rPr>
        <w:t>Nath</w:t>
      </w:r>
      <w:r>
        <w:rPr>
          <w:b/>
        </w:rPr>
        <w:t>an Hecker (President)    605-610</w:t>
      </w:r>
      <w:r w:rsidRPr="005C7C0D">
        <w:rPr>
          <w:b/>
        </w:rPr>
        <w:t>-7959</w:t>
      </w:r>
    </w:p>
    <w:p w:rsidR="007C4FF1" w:rsidRPr="005C7C0D" w:rsidRDefault="00A83F0B" w:rsidP="007C4FF1">
      <w:pPr>
        <w:spacing w:after="0"/>
        <w:ind w:left="1440"/>
        <w:rPr>
          <w:b/>
        </w:rPr>
      </w:pPr>
      <w:r>
        <w:rPr>
          <w:b/>
        </w:rPr>
        <w:t>Adele Nolan (Vice President)   970-424-3912</w:t>
      </w:r>
    </w:p>
    <w:p w:rsidR="007C4FF1" w:rsidRPr="005C7C0D" w:rsidRDefault="007C4FF1" w:rsidP="007C4FF1">
      <w:pPr>
        <w:spacing w:after="0"/>
        <w:ind w:left="1440"/>
        <w:rPr>
          <w:b/>
        </w:rPr>
      </w:pPr>
      <w:r w:rsidRPr="005C7C0D">
        <w:rPr>
          <w:b/>
        </w:rPr>
        <w:t>Elaine Davis (Secretary)   970-778-7246</w:t>
      </w:r>
    </w:p>
    <w:p w:rsidR="007C4FF1" w:rsidRPr="005C7C0D" w:rsidRDefault="00A83F0B" w:rsidP="007C4FF1">
      <w:pPr>
        <w:spacing w:after="0"/>
        <w:ind w:left="1440"/>
        <w:rPr>
          <w:b/>
        </w:rPr>
      </w:pPr>
      <w:r>
        <w:rPr>
          <w:b/>
        </w:rPr>
        <w:t>Steve Davis (Treasurer) 970-241-9638</w:t>
      </w:r>
    </w:p>
    <w:p w:rsidR="007C4FF1" w:rsidRDefault="007C4FF1" w:rsidP="007C4FF1">
      <w:pPr>
        <w:spacing w:after="0"/>
        <w:ind w:left="1440"/>
        <w:rPr>
          <w:b/>
        </w:rPr>
      </w:pPr>
      <w:r w:rsidRPr="005C7C0D">
        <w:rPr>
          <w:b/>
        </w:rPr>
        <w:t>Margaret Williams (Member at Large) 970-314-7676</w:t>
      </w:r>
    </w:p>
    <w:p w:rsidR="007C4FF1" w:rsidRDefault="007C4FF1" w:rsidP="007C4FF1">
      <w:pPr>
        <w:spacing w:after="0"/>
        <w:ind w:left="1440"/>
        <w:rPr>
          <w:b/>
        </w:rPr>
      </w:pPr>
    </w:p>
    <w:p w:rsidR="007C4FF1" w:rsidRPr="0086378C" w:rsidRDefault="007C4FF1" w:rsidP="007C4FF1">
      <w:pPr>
        <w:spacing w:after="0"/>
        <w:ind w:left="1440"/>
        <w:rPr>
          <w:b/>
          <w:color w:val="FF0000"/>
        </w:rPr>
      </w:pPr>
      <w:r w:rsidRPr="0086378C">
        <w:rPr>
          <w:b/>
          <w:color w:val="FF0000"/>
        </w:rPr>
        <w:t>To make donations send check or money order to:</w:t>
      </w:r>
    </w:p>
    <w:p w:rsidR="007C4FF1" w:rsidRPr="0086378C" w:rsidRDefault="007C4FF1" w:rsidP="007C4FF1">
      <w:pPr>
        <w:tabs>
          <w:tab w:val="left" w:pos="8340"/>
        </w:tabs>
        <w:spacing w:after="0"/>
        <w:ind w:left="1440"/>
        <w:rPr>
          <w:b/>
          <w:color w:val="FF0000"/>
        </w:rPr>
      </w:pPr>
      <w:r>
        <w:rPr>
          <w:b/>
          <w:color w:val="FF0000"/>
        </w:rPr>
        <w:t>Ntl Federation of the Blind of CO</w:t>
      </w:r>
      <w:r>
        <w:rPr>
          <w:b/>
          <w:color w:val="FF0000"/>
        </w:rPr>
        <w:tab/>
      </w:r>
    </w:p>
    <w:p w:rsidR="007C4FF1" w:rsidRPr="0086378C" w:rsidRDefault="007C4FF1" w:rsidP="007C4FF1">
      <w:pPr>
        <w:spacing w:after="0"/>
        <w:ind w:left="1440"/>
        <w:rPr>
          <w:b/>
          <w:color w:val="FF0000"/>
        </w:rPr>
      </w:pPr>
      <w:proofErr w:type="gramStart"/>
      <w:r w:rsidRPr="0086378C">
        <w:rPr>
          <w:b/>
          <w:color w:val="FF0000"/>
        </w:rPr>
        <w:t>c/o</w:t>
      </w:r>
      <w:proofErr w:type="gramEnd"/>
      <w:r w:rsidRPr="0086378C">
        <w:rPr>
          <w:b/>
          <w:color w:val="FF0000"/>
        </w:rPr>
        <w:t xml:space="preserve"> Nathan Hecker</w:t>
      </w:r>
    </w:p>
    <w:p w:rsidR="007C4FF1" w:rsidRPr="0086378C" w:rsidRDefault="007C4FF1" w:rsidP="007C4FF1">
      <w:pPr>
        <w:spacing w:after="0"/>
        <w:ind w:left="1440"/>
        <w:rPr>
          <w:b/>
          <w:color w:val="FF0000"/>
        </w:rPr>
      </w:pPr>
      <w:r w:rsidRPr="0086378C">
        <w:rPr>
          <w:b/>
          <w:color w:val="FF0000"/>
        </w:rPr>
        <w:t>751 Glenwood</w:t>
      </w:r>
      <w:r>
        <w:rPr>
          <w:b/>
          <w:color w:val="FF0000"/>
        </w:rPr>
        <w:t xml:space="preserve"> Avenue</w:t>
      </w:r>
    </w:p>
    <w:p w:rsidR="007C4FF1" w:rsidRDefault="007C4FF1" w:rsidP="007C4FF1">
      <w:pPr>
        <w:spacing w:after="0"/>
        <w:ind w:left="1440"/>
        <w:rPr>
          <w:b/>
          <w:color w:val="FF0000"/>
        </w:rPr>
      </w:pPr>
      <w:r w:rsidRPr="0086378C">
        <w:rPr>
          <w:b/>
          <w:color w:val="FF0000"/>
        </w:rPr>
        <w:t>Grand Jct., Co. 81501</w:t>
      </w:r>
    </w:p>
    <w:p w:rsidR="007C4FF1" w:rsidRDefault="007C4FF1" w:rsidP="007C4FF1">
      <w:pPr>
        <w:spacing w:after="0"/>
        <w:ind w:left="1440"/>
        <w:rPr>
          <w:b/>
          <w:color w:val="FF0000"/>
        </w:rPr>
      </w:pPr>
      <w:r>
        <w:rPr>
          <w:b/>
          <w:color w:val="FF0000"/>
        </w:rPr>
        <w:t>Your donations are greatly appreciated!</w:t>
      </w:r>
    </w:p>
    <w:p w:rsidR="00805B87" w:rsidRDefault="00805B87" w:rsidP="007C4FF1">
      <w:pPr>
        <w:spacing w:after="0"/>
        <w:ind w:left="1440"/>
        <w:rPr>
          <w:b/>
          <w:color w:val="FF0000"/>
        </w:rPr>
      </w:pPr>
    </w:p>
    <w:p w:rsidR="00805B87" w:rsidRDefault="00805B87" w:rsidP="007C4FF1">
      <w:pPr>
        <w:spacing w:after="0"/>
        <w:ind w:left="1440"/>
        <w:rPr>
          <w:b/>
        </w:rPr>
      </w:pPr>
      <w:r>
        <w:rPr>
          <w:b/>
        </w:rPr>
        <w:t>Welcome!</w:t>
      </w:r>
    </w:p>
    <w:p w:rsidR="00805B87" w:rsidRPr="00805B87" w:rsidRDefault="00805B87" w:rsidP="007C4FF1">
      <w:pPr>
        <w:spacing w:after="0"/>
        <w:ind w:left="1440"/>
        <w:rPr>
          <w:b/>
        </w:rPr>
      </w:pPr>
      <w:r>
        <w:rPr>
          <w:b/>
        </w:rPr>
        <w:t>The Grand Va</w:t>
      </w:r>
      <w:r w:rsidR="00437EEA">
        <w:rPr>
          <w:b/>
        </w:rPr>
        <w:t>lley Chapter cordially</w:t>
      </w:r>
      <w:r>
        <w:rPr>
          <w:b/>
        </w:rPr>
        <w:t xml:space="preserve"> invite</w:t>
      </w:r>
      <w:r w:rsidR="00437EEA">
        <w:rPr>
          <w:b/>
        </w:rPr>
        <w:t>s</w:t>
      </w:r>
      <w:r>
        <w:rPr>
          <w:b/>
        </w:rPr>
        <w:t xml:space="preserve"> you </w:t>
      </w:r>
      <w:r w:rsidR="008F6C32">
        <w:rPr>
          <w:b/>
        </w:rPr>
        <w:t>to our next meeting on April 7</w:t>
      </w:r>
      <w:r w:rsidR="008F6C32" w:rsidRPr="008F6C32">
        <w:rPr>
          <w:b/>
          <w:vertAlign w:val="superscript"/>
        </w:rPr>
        <w:t>th</w:t>
      </w:r>
      <w:r w:rsidR="008F6C32">
        <w:rPr>
          <w:b/>
        </w:rPr>
        <w:t xml:space="preserve"> from 10:00 a.m. – 12:30 p.m. at 1129 Colorado Avenue.  Of special interest</w:t>
      </w:r>
      <w:r w:rsidR="00C41BFB">
        <w:rPr>
          <w:b/>
        </w:rPr>
        <w:t>:</w:t>
      </w:r>
      <w:r w:rsidR="008F6C32">
        <w:rPr>
          <w:b/>
        </w:rPr>
        <w:t xml:space="preserve"> this month we will be speaking with a representative from Colorado talking</w:t>
      </w:r>
      <w:r w:rsidR="007059A1">
        <w:rPr>
          <w:b/>
        </w:rPr>
        <w:t xml:space="preserve"> books concerning </w:t>
      </w:r>
      <w:r w:rsidR="008F6C32">
        <w:rPr>
          <w:b/>
        </w:rPr>
        <w:t>proposed budget cut</w:t>
      </w:r>
      <w:r w:rsidR="007059A1">
        <w:rPr>
          <w:b/>
        </w:rPr>
        <w:t>s to the talking book program</w:t>
      </w:r>
      <w:r w:rsidR="008F6C32">
        <w:rPr>
          <w:b/>
        </w:rPr>
        <w:t>.</w:t>
      </w:r>
      <w:r>
        <w:rPr>
          <w:b/>
        </w:rPr>
        <w:t xml:space="preserve"> </w:t>
      </w:r>
    </w:p>
    <w:p w:rsidR="007C4FF1" w:rsidRPr="005C7C0D" w:rsidRDefault="007C4FF1" w:rsidP="008F6C32">
      <w:pPr>
        <w:rPr>
          <w:b/>
        </w:rPr>
      </w:pPr>
    </w:p>
    <w:p w:rsidR="007C4FF1" w:rsidRPr="005C7C0D" w:rsidRDefault="007C4FF1" w:rsidP="007C4FF1">
      <w:pPr>
        <w:ind w:left="1440"/>
        <w:rPr>
          <w:b/>
        </w:rPr>
      </w:pPr>
      <w:r w:rsidRPr="005C7C0D">
        <w:rPr>
          <w:b/>
        </w:rPr>
        <w:t>Words from our President:</w:t>
      </w:r>
    </w:p>
    <w:p w:rsidR="007C4FF1" w:rsidRDefault="007C4FF1" w:rsidP="007C4FF1">
      <w:pPr>
        <w:ind w:left="1440"/>
        <w:rPr>
          <w:b/>
        </w:rPr>
      </w:pPr>
      <w:r>
        <w:rPr>
          <w:b/>
        </w:rPr>
        <w:t>By Nathan Hecker</w:t>
      </w:r>
    </w:p>
    <w:p w:rsidR="00C149D5" w:rsidRPr="00C149D5" w:rsidRDefault="00C149D5" w:rsidP="00C149D5">
      <w:pPr>
        <w:spacing w:after="0" w:line="240" w:lineRule="auto"/>
        <w:ind w:left="720" w:firstLine="720"/>
      </w:pPr>
      <w:r w:rsidRPr="00C149D5">
        <w:t>Greetings everyone!</w:t>
      </w:r>
    </w:p>
    <w:p w:rsidR="00C149D5" w:rsidRPr="00C149D5" w:rsidRDefault="00C149D5" w:rsidP="00C149D5">
      <w:pPr>
        <w:spacing w:after="0" w:line="240" w:lineRule="auto"/>
      </w:pPr>
    </w:p>
    <w:p w:rsidR="00F82D29" w:rsidRDefault="00C149D5" w:rsidP="00C149D5">
      <w:pPr>
        <w:spacing w:after="0" w:line="240" w:lineRule="auto"/>
        <w:ind w:left="1440"/>
      </w:pPr>
      <w:r w:rsidRPr="00C149D5">
        <w:t>We</w:t>
      </w:r>
      <w:r w:rsidR="006A0C0C">
        <w:t>, the Grand Valley Chapter</w:t>
      </w:r>
      <w:r w:rsidRPr="00C149D5">
        <w:t xml:space="preserve"> </w:t>
      </w:r>
      <w:r w:rsidR="006A0C0C">
        <w:t>here in Grand Junction, have been busy in 2016</w:t>
      </w:r>
      <w:r w:rsidRPr="00C149D5">
        <w:t xml:space="preserve"> and </w:t>
      </w:r>
      <w:r w:rsidR="006A0C0C">
        <w:t>2017</w:t>
      </w:r>
      <w:r w:rsidR="00C02F96">
        <w:t>.  We</w:t>
      </w:r>
      <w:r w:rsidR="006A0C0C">
        <w:t xml:space="preserve"> have m</w:t>
      </w:r>
      <w:r w:rsidR="00C02F96">
        <w:t xml:space="preserve">ade great strides in our work:  </w:t>
      </w:r>
      <w:r w:rsidRPr="00C149D5">
        <w:t xml:space="preserve">the momentum </w:t>
      </w:r>
      <w:r w:rsidR="00C02F96">
        <w:t xml:space="preserve">and progress of our work being an important ingredient to the building of a strong chapter. </w:t>
      </w:r>
    </w:p>
    <w:p w:rsidR="00F82D29" w:rsidRDefault="00F82D29" w:rsidP="00C149D5">
      <w:pPr>
        <w:spacing w:after="0" w:line="240" w:lineRule="auto"/>
        <w:ind w:left="1440"/>
      </w:pPr>
    </w:p>
    <w:p w:rsidR="00C149D5" w:rsidRPr="00C149D5" w:rsidRDefault="00C02F96" w:rsidP="00C149D5">
      <w:pPr>
        <w:spacing w:after="0" w:line="240" w:lineRule="auto"/>
        <w:ind w:left="1440"/>
      </w:pPr>
      <w:r>
        <w:t>During</w:t>
      </w:r>
      <w:r w:rsidR="00A7312D">
        <w:t xml:space="preserve"> the fall of 2016</w:t>
      </w:r>
      <w:r w:rsidR="00F82D29">
        <w:t>,</w:t>
      </w:r>
      <w:r w:rsidR="00A7312D">
        <w:t xml:space="preserve"> I had the pleasure of </w:t>
      </w:r>
      <w:r w:rsidR="00F82D29">
        <w:t xml:space="preserve">attending </w:t>
      </w:r>
      <w:r w:rsidR="002813B5" w:rsidRPr="00C149D5">
        <w:t>along with 200</w:t>
      </w:r>
      <w:r w:rsidR="002813B5">
        <w:t xml:space="preserve"> </w:t>
      </w:r>
      <w:r w:rsidR="002813B5" w:rsidRPr="00C149D5">
        <w:t xml:space="preserve">plus </w:t>
      </w:r>
      <w:r w:rsidR="002813B5">
        <w:t xml:space="preserve">other </w:t>
      </w:r>
      <w:r w:rsidR="002813B5" w:rsidRPr="00C149D5">
        <w:t>individuals</w:t>
      </w:r>
      <w:r w:rsidR="002813B5">
        <w:t xml:space="preserve"> </w:t>
      </w:r>
      <w:r w:rsidR="00F82D29">
        <w:t xml:space="preserve">last year’s </w:t>
      </w:r>
      <w:r w:rsidR="00C149D5" w:rsidRPr="00C149D5">
        <w:t xml:space="preserve">state convention </w:t>
      </w:r>
      <w:r w:rsidR="00F82D29">
        <w:t xml:space="preserve">which was held </w:t>
      </w:r>
      <w:r w:rsidR="002813B5">
        <w:t>in Denver Colorado</w:t>
      </w:r>
      <w:r w:rsidR="00C149D5" w:rsidRPr="00C149D5">
        <w:t xml:space="preserve">. </w:t>
      </w:r>
      <w:r>
        <w:t>While at t</w:t>
      </w:r>
      <w:r w:rsidR="00A7312D">
        <w:t xml:space="preserve">his </w:t>
      </w:r>
      <w:r>
        <w:t>convention,</w:t>
      </w:r>
      <w:r w:rsidR="00A7312D">
        <w:t xml:space="preserve"> I had</w:t>
      </w:r>
      <w:r w:rsidR="00C149D5" w:rsidRPr="00C149D5">
        <w:t xml:space="preserve"> the opportunity to tell </w:t>
      </w:r>
      <w:r w:rsidR="002813B5">
        <w:t xml:space="preserve">my story about my blindness. </w:t>
      </w:r>
      <w:r w:rsidR="00A7312D">
        <w:t xml:space="preserve"> I was</w:t>
      </w:r>
      <w:r w:rsidR="00C149D5" w:rsidRPr="00C149D5">
        <w:t xml:space="preserve"> elected onto the </w:t>
      </w:r>
      <w:r w:rsidR="00FC399D">
        <w:t xml:space="preserve">boards of the </w:t>
      </w:r>
      <w:r w:rsidR="00C149D5" w:rsidRPr="00C149D5">
        <w:t>NFBCO Blind Parents division, and NFBCO Sports and Rec Division</w:t>
      </w:r>
      <w:r w:rsidR="00820D3B">
        <w:t xml:space="preserve"> committees</w:t>
      </w:r>
      <w:r w:rsidR="00FC399D">
        <w:t xml:space="preserve"> each</w:t>
      </w:r>
      <w:r w:rsidR="00C149D5" w:rsidRPr="00C149D5">
        <w:t>. I am very excited abou</w:t>
      </w:r>
      <w:r w:rsidR="00820D3B">
        <w:t>t these great opportunities</w:t>
      </w:r>
      <w:r w:rsidR="00C149D5" w:rsidRPr="00C149D5">
        <w:t>!</w:t>
      </w:r>
    </w:p>
    <w:p w:rsidR="00C149D5" w:rsidRPr="00C149D5" w:rsidRDefault="00C149D5" w:rsidP="00C149D5">
      <w:pPr>
        <w:spacing w:after="0" w:line="240" w:lineRule="auto"/>
      </w:pPr>
    </w:p>
    <w:p w:rsidR="00B32F3C" w:rsidRDefault="00B32F3C" w:rsidP="00C149D5">
      <w:pPr>
        <w:spacing w:after="0" w:line="240" w:lineRule="auto"/>
        <w:ind w:left="720" w:firstLine="720"/>
      </w:pPr>
      <w:r>
        <w:t xml:space="preserve">This current year of </w:t>
      </w:r>
      <w:r w:rsidR="00C149D5" w:rsidRPr="00C149D5">
        <w:t xml:space="preserve">2017, has been </w:t>
      </w:r>
      <w:r>
        <w:t xml:space="preserve">especially </w:t>
      </w:r>
      <w:r w:rsidR="00C149D5" w:rsidRPr="00C149D5">
        <w:t>busy and exciting!</w:t>
      </w:r>
    </w:p>
    <w:p w:rsidR="00C149D5" w:rsidRPr="00C149D5" w:rsidRDefault="00C149D5" w:rsidP="00C149D5">
      <w:pPr>
        <w:spacing w:after="0" w:line="240" w:lineRule="auto"/>
        <w:ind w:left="720" w:firstLine="720"/>
      </w:pPr>
      <w:r w:rsidRPr="00C149D5">
        <w:t> </w:t>
      </w:r>
    </w:p>
    <w:p w:rsidR="00C149D5" w:rsidRDefault="00B32F3C" w:rsidP="00C149D5">
      <w:pPr>
        <w:spacing w:after="0" w:line="240" w:lineRule="auto"/>
        <w:ind w:left="1440"/>
      </w:pPr>
      <w:r>
        <w:t>Earlier this year, in January,</w:t>
      </w:r>
      <w:r w:rsidR="00A7312D">
        <w:t xml:space="preserve"> I had</w:t>
      </w:r>
      <w:r w:rsidR="00C149D5" w:rsidRPr="00C149D5">
        <w:t xml:space="preserve"> the opportunity to </w:t>
      </w:r>
      <w:r>
        <w:t xml:space="preserve">attend and participate in </w:t>
      </w:r>
      <w:r w:rsidR="00C149D5" w:rsidRPr="00C149D5">
        <w:t>the Washing</w:t>
      </w:r>
      <w:r w:rsidR="000D11B1">
        <w:t>ton</w:t>
      </w:r>
      <w:r w:rsidR="00C149D5" w:rsidRPr="00C149D5">
        <w:t xml:space="preserve"> Seminar. Th</w:t>
      </w:r>
      <w:r w:rsidR="00AF4930">
        <w:t xml:space="preserve">e Washington seminar is held </w:t>
      </w:r>
      <w:r w:rsidR="00C149D5" w:rsidRPr="00C149D5">
        <w:t xml:space="preserve">in our </w:t>
      </w:r>
      <w:r w:rsidR="00A7312D" w:rsidRPr="00C149D5">
        <w:t>nation’s</w:t>
      </w:r>
      <w:r w:rsidR="00C149D5" w:rsidRPr="00C149D5">
        <w:t xml:space="preserve"> capital in Washington DC. </w:t>
      </w:r>
      <w:r w:rsidR="00A7312D" w:rsidRPr="00C149D5">
        <w:t>I</w:t>
      </w:r>
      <w:r w:rsidR="00C149D5" w:rsidRPr="00C149D5">
        <w:t xml:space="preserve">, along with 500 other blind individuals, </w:t>
      </w:r>
      <w:r w:rsidR="00892A3B">
        <w:t xml:space="preserve">as representing the National Federation of the Blind </w:t>
      </w:r>
      <w:r w:rsidR="00AF4930">
        <w:t xml:space="preserve">effectively </w:t>
      </w:r>
      <w:r w:rsidR="00C149D5" w:rsidRPr="00C149D5">
        <w:t xml:space="preserve">marched on </w:t>
      </w:r>
      <w:r w:rsidR="00A7312D" w:rsidRPr="00C149D5">
        <w:t>Capitol</w:t>
      </w:r>
      <w:r w:rsidR="00C149D5" w:rsidRPr="00C149D5">
        <w:t xml:space="preserve"> Hill. We spoke to </w:t>
      </w:r>
      <w:r w:rsidR="00892A3B">
        <w:t xml:space="preserve">various members of Congress, </w:t>
      </w:r>
      <w:r w:rsidR="00C149D5" w:rsidRPr="00C149D5">
        <w:t xml:space="preserve">Senators, </w:t>
      </w:r>
      <w:r w:rsidR="00892A3B">
        <w:t xml:space="preserve">members of the </w:t>
      </w:r>
      <w:r w:rsidR="00C149D5" w:rsidRPr="00C149D5">
        <w:t xml:space="preserve">House of Representatives, and </w:t>
      </w:r>
      <w:r w:rsidR="00892A3B">
        <w:t xml:space="preserve">congressional </w:t>
      </w:r>
      <w:r w:rsidR="00C149D5" w:rsidRPr="00C149D5">
        <w:t>staff members</w:t>
      </w:r>
      <w:r w:rsidR="00892A3B">
        <w:t>; with our voice then being heard</w:t>
      </w:r>
      <w:r w:rsidR="00C149D5" w:rsidRPr="00C149D5">
        <w:t xml:space="preserve"> all across the nation. Some of the issues </w:t>
      </w:r>
      <w:r w:rsidR="00250FD7">
        <w:t>addressed to members of Congress include</w:t>
      </w:r>
      <w:r w:rsidR="00C149D5" w:rsidRPr="00C149D5">
        <w:t>: The Accessible Instructional Materials in Higher Education (AIM HE) Act, The Access Technology Affordability Act, Appropriation to the National Library Service for the Blind and Physically Handicapped (NLS) for the Purchase of Refreshable Braille Devices, The Marrakesh Treaty</w:t>
      </w:r>
      <w:r w:rsidR="008F02DD">
        <w:t>, an international treaty</w:t>
      </w:r>
      <w:r w:rsidR="00C149D5" w:rsidRPr="00C149D5">
        <w:t xml:space="preserve"> to </w:t>
      </w:r>
      <w:r w:rsidR="00C149D5" w:rsidRPr="008F02DD">
        <w:rPr>
          <w:b/>
        </w:rPr>
        <w:t xml:space="preserve">Facilitate Access </w:t>
      </w:r>
      <w:r w:rsidR="00C149D5" w:rsidRPr="00C149D5">
        <w:t xml:space="preserve">to </w:t>
      </w:r>
      <w:r w:rsidR="00C149D5" w:rsidRPr="008F02DD">
        <w:rPr>
          <w:b/>
        </w:rPr>
        <w:t>Published Works</w:t>
      </w:r>
      <w:r w:rsidR="00C149D5" w:rsidRPr="00C149D5">
        <w:t xml:space="preserve"> for Persons </w:t>
      </w:r>
      <w:r w:rsidR="008F02DD">
        <w:t xml:space="preserve">throughout the world </w:t>
      </w:r>
      <w:r w:rsidR="00C149D5" w:rsidRPr="008F02DD">
        <w:rPr>
          <w:b/>
        </w:rPr>
        <w:t>Who Are Blind, Visually Impaired</w:t>
      </w:r>
      <w:r w:rsidR="00C149D5" w:rsidRPr="00C149D5">
        <w:t xml:space="preserve">, or </w:t>
      </w:r>
      <w:r w:rsidR="009818C2">
        <w:t>who are o</w:t>
      </w:r>
      <w:r w:rsidR="00C149D5" w:rsidRPr="00C149D5">
        <w:t xml:space="preserve">therwise </w:t>
      </w:r>
      <w:r w:rsidR="00C149D5" w:rsidRPr="008F02DD">
        <w:rPr>
          <w:b/>
        </w:rPr>
        <w:t>Print Disabled</w:t>
      </w:r>
      <w:r w:rsidR="00C149D5" w:rsidRPr="00C149D5">
        <w:t xml:space="preserve">. </w:t>
      </w:r>
      <w:r w:rsidR="008F02DD">
        <w:t xml:space="preserve">  I </w:t>
      </w:r>
      <w:r w:rsidR="00FE179E">
        <w:t xml:space="preserve">have </w:t>
      </w:r>
      <w:r w:rsidR="008F02DD">
        <w:t xml:space="preserve">found </w:t>
      </w:r>
      <w:r w:rsidR="00FE179E">
        <w:t>the experience of this year’s Washington Seminar to be of great value and very inspiring</w:t>
      </w:r>
      <w:r w:rsidR="00C149D5" w:rsidRPr="00C149D5">
        <w:t xml:space="preserve"> and I </w:t>
      </w:r>
      <w:r w:rsidR="00FE179E">
        <w:t>thoughtfully look forward with excitement and anticipation to next</w:t>
      </w:r>
      <w:r w:rsidR="00C149D5" w:rsidRPr="00C149D5">
        <w:t xml:space="preserve"> year</w:t>
      </w:r>
      <w:r w:rsidR="00FE179E">
        <w:t>’</w:t>
      </w:r>
      <w:r w:rsidR="00C149D5" w:rsidRPr="00C149D5">
        <w:t>s</w:t>
      </w:r>
      <w:r w:rsidR="00FE179E">
        <w:t xml:space="preserve"> Washington Seminar</w:t>
      </w:r>
      <w:r w:rsidR="00C149D5" w:rsidRPr="00C149D5">
        <w:t>!</w:t>
      </w:r>
    </w:p>
    <w:p w:rsidR="00FC399D" w:rsidRPr="00C149D5" w:rsidRDefault="00FC399D" w:rsidP="00C149D5">
      <w:pPr>
        <w:spacing w:after="0" w:line="240" w:lineRule="auto"/>
        <w:ind w:left="1440"/>
      </w:pPr>
    </w:p>
    <w:p w:rsidR="00C149D5" w:rsidRDefault="00C149D5" w:rsidP="00C149D5">
      <w:pPr>
        <w:spacing w:after="0" w:line="240" w:lineRule="auto"/>
        <w:ind w:left="1440"/>
      </w:pPr>
      <w:r w:rsidRPr="00C149D5">
        <w:t xml:space="preserve">In February </w:t>
      </w:r>
      <w:r w:rsidR="00F620BE">
        <w:t xml:space="preserve">elections were held with the following board members being elected:  President:  Nathan Hecker, Vice President:  Adele Nolan, Secretary:  Elaine Davis, Treasurer:  Steven Davis.  </w:t>
      </w:r>
      <w:r w:rsidRPr="00C149D5">
        <w:t xml:space="preserve"> Adele N</w:t>
      </w:r>
      <w:r w:rsidR="00F620BE">
        <w:t xml:space="preserve">olan is our newest board member and we are all </w:t>
      </w:r>
      <w:r w:rsidR="008F7799">
        <w:t>excited to have her on board</w:t>
      </w:r>
      <w:r w:rsidR="009E56C8">
        <w:t>.  We</w:t>
      </w:r>
      <w:r w:rsidRPr="00C149D5">
        <w:t xml:space="preserve"> </w:t>
      </w:r>
      <w:r w:rsidR="008F7799">
        <w:t>look forward to her talent</w:t>
      </w:r>
      <w:r w:rsidR="009E56C8">
        <w:t>, insight,</w:t>
      </w:r>
      <w:r w:rsidR="008F7799">
        <w:t xml:space="preserve"> and expertise </w:t>
      </w:r>
      <w:r w:rsidR="006B1695">
        <w:t xml:space="preserve">which </w:t>
      </w:r>
      <w:r w:rsidR="002118B4">
        <w:t>she will bring to the board.</w:t>
      </w:r>
    </w:p>
    <w:p w:rsidR="002118B4" w:rsidRDefault="002118B4" w:rsidP="00C149D5">
      <w:pPr>
        <w:spacing w:after="0" w:line="240" w:lineRule="auto"/>
        <w:ind w:left="1440"/>
      </w:pPr>
    </w:p>
    <w:p w:rsidR="00C149D5" w:rsidRDefault="00E30FD9" w:rsidP="00E30FD9">
      <w:pPr>
        <w:spacing w:after="0" w:line="240" w:lineRule="auto"/>
        <w:ind w:left="1440"/>
      </w:pPr>
      <w:r>
        <w:t>As to recent news:</w:t>
      </w:r>
      <w:r w:rsidR="002118B4">
        <w:t xml:space="preserve">  </w:t>
      </w:r>
      <w:r w:rsidR="00C149D5" w:rsidRPr="00C149D5">
        <w:t>the Grand Valley C</w:t>
      </w:r>
      <w:r w:rsidR="00F620BE">
        <w:t>hapter will be meeting at Hillt</w:t>
      </w:r>
      <w:r w:rsidR="00C149D5" w:rsidRPr="00C149D5">
        <w:t>op at 1129 Colorado Av</w:t>
      </w:r>
      <w:r>
        <w:t>enue</w:t>
      </w:r>
      <w:r w:rsidR="00C149D5">
        <w:t xml:space="preserve">, </w:t>
      </w:r>
      <w:r>
        <w:t xml:space="preserve">the </w:t>
      </w:r>
      <w:r w:rsidR="00C149D5">
        <w:t>first Friday of the month from</w:t>
      </w:r>
      <w:r w:rsidR="00C149D5" w:rsidRPr="00C149D5">
        <w:t xml:space="preserve"> 10</w:t>
      </w:r>
      <w:r w:rsidR="00C149D5">
        <w:t>:00 a.m.</w:t>
      </w:r>
      <w:r w:rsidR="00C149D5" w:rsidRPr="00C149D5">
        <w:t>-12:30</w:t>
      </w:r>
      <w:r w:rsidR="00C149D5">
        <w:t xml:space="preserve"> p.m</w:t>
      </w:r>
      <w:r w:rsidR="00C149D5" w:rsidRPr="00C149D5">
        <w:t>. </w:t>
      </w:r>
    </w:p>
    <w:p w:rsidR="00FC399D" w:rsidRPr="00C149D5" w:rsidRDefault="00FC399D" w:rsidP="00E30FD9">
      <w:pPr>
        <w:spacing w:after="0" w:line="240" w:lineRule="auto"/>
        <w:ind w:left="1440"/>
      </w:pPr>
    </w:p>
    <w:p w:rsidR="00C149D5" w:rsidRDefault="00C149D5" w:rsidP="008F30B7">
      <w:pPr>
        <w:spacing w:after="0" w:line="240" w:lineRule="auto"/>
        <w:ind w:left="1440"/>
      </w:pPr>
      <w:r w:rsidRPr="00C149D5">
        <w:t xml:space="preserve">We </w:t>
      </w:r>
      <w:r w:rsidR="00E02CC5">
        <w:t>are now</w:t>
      </w:r>
      <w:r w:rsidR="002118B4">
        <w:t>,</w:t>
      </w:r>
      <w:r w:rsidR="00E02CC5">
        <w:t xml:space="preserve"> as an activity of our chapter</w:t>
      </w:r>
      <w:r w:rsidR="002118B4">
        <w:t>, conduct</w:t>
      </w:r>
      <w:r w:rsidR="00E02CC5">
        <w:t xml:space="preserve">ing informal Braille classes open to anyone who is interested in learning Braille.   These Braille classes are held </w:t>
      </w:r>
      <w:r w:rsidR="00620DD0">
        <w:t xml:space="preserve">at the Mesa County library in Grand Junction </w:t>
      </w:r>
      <w:r w:rsidRPr="00C149D5">
        <w:t xml:space="preserve">every Friday </w:t>
      </w:r>
      <w:r w:rsidR="00620DD0">
        <w:t xml:space="preserve">morning from 10:00 a.m. – 12:00 p.m. </w:t>
      </w:r>
      <w:r w:rsidRPr="00C149D5">
        <w:t xml:space="preserve">except </w:t>
      </w:r>
      <w:r w:rsidR="00620DD0">
        <w:t>for the first Friday of the month</w:t>
      </w:r>
      <w:r w:rsidR="002118B4">
        <w:t>.</w:t>
      </w:r>
      <w:r w:rsidR="00E94341">
        <w:t xml:space="preserve">  </w:t>
      </w:r>
      <w:r w:rsidRPr="00C149D5">
        <w:t xml:space="preserve"> These </w:t>
      </w:r>
      <w:r w:rsidR="00E94341">
        <w:t xml:space="preserve">Braille </w:t>
      </w:r>
      <w:r w:rsidRPr="00C149D5">
        <w:t xml:space="preserve">classes are currently free </w:t>
      </w:r>
      <w:r w:rsidR="00E94341">
        <w:t xml:space="preserve">of charge </w:t>
      </w:r>
      <w:r w:rsidRPr="00C149D5">
        <w:t xml:space="preserve">and will continue </w:t>
      </w:r>
      <w:r w:rsidR="002118B4">
        <w:t xml:space="preserve">being offered </w:t>
      </w:r>
      <w:r w:rsidR="00E94341">
        <w:t xml:space="preserve">on a weekly basis </w:t>
      </w:r>
      <w:r w:rsidRPr="00C149D5">
        <w:t>until there is no longer a need for them.</w:t>
      </w:r>
    </w:p>
    <w:p w:rsidR="002118B4" w:rsidRPr="00C149D5" w:rsidRDefault="002118B4" w:rsidP="008F30B7">
      <w:pPr>
        <w:spacing w:after="0" w:line="240" w:lineRule="auto"/>
        <w:ind w:left="1440"/>
      </w:pPr>
    </w:p>
    <w:p w:rsidR="00C149D5" w:rsidRDefault="0079059F" w:rsidP="008F30B7">
      <w:pPr>
        <w:spacing w:after="0" w:line="240" w:lineRule="auto"/>
        <w:ind w:left="1440"/>
      </w:pPr>
      <w:r>
        <w:t xml:space="preserve">As to upcoming exciting news: </w:t>
      </w:r>
      <w:r w:rsidR="00C149D5" w:rsidRPr="00C149D5">
        <w:t xml:space="preserve"> We </w:t>
      </w:r>
      <w:r>
        <w:t xml:space="preserve">will soon be having our </w:t>
      </w:r>
      <w:r w:rsidR="002219A5">
        <w:t>2</w:t>
      </w:r>
      <w:r w:rsidR="002219A5" w:rsidRPr="002219A5">
        <w:rPr>
          <w:vertAlign w:val="superscript"/>
        </w:rPr>
        <w:t>nd</w:t>
      </w:r>
      <w:r w:rsidR="002219A5">
        <w:t xml:space="preserve"> </w:t>
      </w:r>
      <w:r>
        <w:t>annual Kannah Creek Firkin</w:t>
      </w:r>
      <w:r w:rsidR="00C149D5" w:rsidRPr="00C149D5">
        <w:t xml:space="preserve"> fundraiser at </w:t>
      </w:r>
      <w:r>
        <w:t xml:space="preserve">the </w:t>
      </w:r>
      <w:r w:rsidR="00C149D5" w:rsidRPr="00C149D5">
        <w:t>Kannah Creek</w:t>
      </w:r>
      <w:r>
        <w:t xml:space="preserve"> Brewery located at </w:t>
      </w:r>
      <w:r w:rsidR="002219A5">
        <w:t>1960 North 12</w:t>
      </w:r>
      <w:r w:rsidR="002219A5" w:rsidRPr="002219A5">
        <w:rPr>
          <w:vertAlign w:val="superscript"/>
        </w:rPr>
        <w:t>th</w:t>
      </w:r>
      <w:r w:rsidR="002219A5">
        <w:t>,  just east of Colorado Mesa University on 12</w:t>
      </w:r>
      <w:r w:rsidR="002219A5" w:rsidRPr="002219A5">
        <w:rPr>
          <w:vertAlign w:val="superscript"/>
        </w:rPr>
        <w:t>th</w:t>
      </w:r>
      <w:r w:rsidR="002219A5">
        <w:t xml:space="preserve"> Street.</w:t>
      </w:r>
      <w:r w:rsidR="00C149D5" w:rsidRPr="00C149D5">
        <w:t xml:space="preserve"> </w:t>
      </w:r>
      <w:r w:rsidR="002219A5">
        <w:t xml:space="preserve"> The Firkin fundraiser i</w:t>
      </w:r>
      <w:r w:rsidR="00C149D5" w:rsidRPr="00C149D5">
        <w:t>s definitely an en</w:t>
      </w:r>
      <w:r w:rsidR="002219A5">
        <w:t xml:space="preserve">joyable event.  Come join us for good food, drinks, and camaraderie.  We hope to see </w:t>
      </w:r>
      <w:r w:rsidR="0042192D">
        <w:t xml:space="preserve">everyone </w:t>
      </w:r>
      <w:r w:rsidR="0042192D" w:rsidRPr="00C149D5">
        <w:t>there</w:t>
      </w:r>
      <w:r w:rsidR="00C149D5" w:rsidRPr="00C149D5">
        <w:t>!</w:t>
      </w:r>
    </w:p>
    <w:p w:rsidR="00FC399D" w:rsidRPr="00C149D5" w:rsidRDefault="00FC399D" w:rsidP="008F30B7">
      <w:pPr>
        <w:spacing w:after="0" w:line="240" w:lineRule="auto"/>
        <w:ind w:left="1440"/>
      </w:pPr>
    </w:p>
    <w:p w:rsidR="00C149D5" w:rsidRDefault="005D01EF" w:rsidP="008F30B7">
      <w:pPr>
        <w:spacing w:after="0" w:line="240" w:lineRule="auto"/>
        <w:ind w:left="1440"/>
      </w:pPr>
      <w:r>
        <w:t>The Grand Valley Chapter in partnership with one touch self defense will soon be conducting</w:t>
      </w:r>
      <w:r w:rsidR="00C149D5" w:rsidRPr="00C149D5">
        <w:t xml:space="preserve"> self-defense classes for </w:t>
      </w:r>
      <w:r>
        <w:t xml:space="preserve">the blind and visually impaired.  </w:t>
      </w:r>
      <w:r w:rsidR="00005F53">
        <w:t xml:space="preserve">We are particularly excited in working with one touch self defense </w:t>
      </w:r>
      <w:r w:rsidR="00012D19">
        <w:t>in providing these classes.  It is projected</w:t>
      </w:r>
      <w:r>
        <w:t xml:space="preserve"> that these classes will begin </w:t>
      </w:r>
      <w:r w:rsidR="00012D19">
        <w:t xml:space="preserve">sometime </w:t>
      </w:r>
      <w:r>
        <w:t>in April.</w:t>
      </w:r>
    </w:p>
    <w:p w:rsidR="009A6A1C" w:rsidRPr="00C149D5" w:rsidRDefault="009A6A1C" w:rsidP="008F30B7">
      <w:pPr>
        <w:spacing w:after="0" w:line="240" w:lineRule="auto"/>
        <w:ind w:left="1440"/>
      </w:pPr>
    </w:p>
    <w:p w:rsidR="00C149D5" w:rsidRPr="00337E83" w:rsidRDefault="009A6A1C" w:rsidP="00337E83">
      <w:pPr>
        <w:spacing w:after="0" w:line="240" w:lineRule="auto"/>
        <w:ind w:left="1440"/>
        <w:rPr>
          <w:color w:val="0000FF" w:themeColor="hyperlink"/>
          <w:u w:val="single"/>
        </w:rPr>
      </w:pPr>
      <w:r>
        <w:t xml:space="preserve">This year </w:t>
      </w:r>
      <w:r w:rsidR="002C61FB">
        <w:t>the Grand Valley Chapter</w:t>
      </w:r>
      <w:r w:rsidR="00BF5DDB">
        <w:t>, under the auspices of the NFB B.E.L.L. Academy</w:t>
      </w:r>
      <w:r w:rsidR="00C149D5" w:rsidRPr="00C149D5">
        <w:t xml:space="preserve"> will be hosting its first annual B.E.L.L. Camp. </w:t>
      </w:r>
      <w:r w:rsidR="002C61FB">
        <w:t xml:space="preserve"> The </w:t>
      </w:r>
      <w:r w:rsidR="00BF5DDB">
        <w:t>(</w:t>
      </w:r>
      <w:r w:rsidR="002C61FB">
        <w:t>B.E.L.L.</w:t>
      </w:r>
      <w:r w:rsidR="00BF5DDB">
        <w:t>)</w:t>
      </w:r>
      <w:r w:rsidR="002C61FB">
        <w:t xml:space="preserve"> or </w:t>
      </w:r>
      <w:r w:rsidR="00BF5DDB" w:rsidRPr="00C149D5">
        <w:t>Braille</w:t>
      </w:r>
      <w:r w:rsidR="00BF5DDB">
        <w:t xml:space="preserve"> Enrichment for Literacy and L</w:t>
      </w:r>
      <w:r w:rsidR="00BF5DDB" w:rsidRPr="00C149D5">
        <w:t xml:space="preserve">earning </w:t>
      </w:r>
      <w:r w:rsidR="00BF5DDB">
        <w:t>camp is a fun filled rich environment providing children ages 4-12 the opportunity to explore and gain confidence in blindness skills.</w:t>
      </w:r>
      <w:r w:rsidR="002C61FB">
        <w:t xml:space="preserve"> </w:t>
      </w:r>
      <w:r w:rsidR="00C149D5" w:rsidRPr="00C149D5">
        <w:t xml:space="preserve"> The camp is free and </w:t>
      </w:r>
      <w:r w:rsidR="003200AC">
        <w:t>lodging will be provided.  The B.E.L.L. camp will be held</w:t>
      </w:r>
      <w:r w:rsidR="00FC399D">
        <w:t xml:space="preserve"> </w:t>
      </w:r>
      <w:r w:rsidR="00C149D5" w:rsidRPr="00C149D5">
        <w:t>from June 19</w:t>
      </w:r>
      <w:r w:rsidR="003200AC">
        <w:t>th</w:t>
      </w:r>
      <w:r w:rsidR="00C149D5" w:rsidRPr="00C149D5">
        <w:t xml:space="preserve"> through the 23rd from 9:00</w:t>
      </w:r>
      <w:r w:rsidR="00E21249">
        <w:t xml:space="preserve"> a.m.</w:t>
      </w:r>
      <w:r w:rsidR="00C149D5" w:rsidRPr="00C149D5">
        <w:t>-3:00</w:t>
      </w:r>
      <w:r w:rsidR="00E21249">
        <w:t xml:space="preserve"> p.m.</w:t>
      </w:r>
      <w:r w:rsidR="002C61FB">
        <w:t xml:space="preserve"> </w:t>
      </w:r>
      <w:r w:rsidR="00C149D5" w:rsidRPr="00C149D5">
        <w:t xml:space="preserve"> I have </w:t>
      </w:r>
      <w:r w:rsidR="003200AC">
        <w:t xml:space="preserve">had </w:t>
      </w:r>
      <w:r w:rsidR="00C149D5" w:rsidRPr="00C149D5">
        <w:t xml:space="preserve">the privilege of helping </w:t>
      </w:r>
      <w:r w:rsidR="003200AC">
        <w:t xml:space="preserve">organize this great camp and I look forward to my work and participation in this year’s B.E.L.L. camp.  </w:t>
      </w:r>
      <w:r w:rsidR="00C149D5" w:rsidRPr="00C149D5">
        <w:t xml:space="preserve">Registration is open </w:t>
      </w:r>
      <w:r w:rsidR="003200AC">
        <w:t xml:space="preserve">and can be </w:t>
      </w:r>
      <w:r w:rsidR="00F85661">
        <w:t xml:space="preserve">accomplished </w:t>
      </w:r>
      <w:r w:rsidR="00C149D5" w:rsidRPr="00C149D5">
        <w:t>online</w:t>
      </w:r>
      <w:r w:rsidR="00F85661">
        <w:t>.</w:t>
      </w:r>
      <w:r w:rsidR="00C149D5" w:rsidRPr="00C149D5">
        <w:t xml:space="preserve"> </w:t>
      </w:r>
      <w:r w:rsidR="00337E83">
        <w:t xml:space="preserve"> </w:t>
      </w:r>
      <w:hyperlink r:id="rId8" w:history="1">
        <w:r w:rsidR="0059049C" w:rsidRPr="00016DE3">
          <w:rPr>
            <w:rStyle w:val="Hyperlink"/>
          </w:rPr>
          <w:t>https://nfb/bell-student-application-form</w:t>
        </w:r>
      </w:hyperlink>
      <w:r w:rsidR="00337E83">
        <w:t xml:space="preserve">  </w:t>
      </w:r>
      <w:r w:rsidR="00F85661">
        <w:t xml:space="preserve"> The Grand Valley Chapter heralds this opportunity as a milestone in presenting a positive image of blindness both for young blind children and </w:t>
      </w:r>
      <w:r w:rsidR="004630C8">
        <w:t>for</w:t>
      </w:r>
      <w:r w:rsidR="00F85661">
        <w:t xml:space="preserve"> the community </w:t>
      </w:r>
      <w:r w:rsidR="004630C8">
        <w:t>at large.  We in Grand Junction look forward to working with the B.E.L.L Academy and its staff.</w:t>
      </w:r>
    </w:p>
    <w:p w:rsidR="004630C8" w:rsidRPr="00C149D5" w:rsidRDefault="004630C8" w:rsidP="002C61FB">
      <w:pPr>
        <w:spacing w:after="0" w:line="240" w:lineRule="auto"/>
        <w:ind w:left="1440"/>
      </w:pPr>
    </w:p>
    <w:p w:rsidR="00C149D5" w:rsidRPr="00C149D5" w:rsidRDefault="00C149D5" w:rsidP="008F30B7">
      <w:pPr>
        <w:spacing w:after="0" w:line="240" w:lineRule="auto"/>
        <w:ind w:left="1440"/>
      </w:pPr>
      <w:r w:rsidRPr="00C149D5">
        <w:t xml:space="preserve">I am </w:t>
      </w:r>
      <w:r w:rsidR="004630C8">
        <w:t>heartened at the prospect of the possible opportunity which may be achieved and brought to our community this year.</w:t>
      </w:r>
      <w:r w:rsidRPr="00C149D5">
        <w:t xml:space="preserve"> </w:t>
      </w:r>
      <w:r w:rsidR="004630C8">
        <w:t xml:space="preserve">The Grand Valley Chapter has been hard at work in its aim and mission </w:t>
      </w:r>
      <w:r w:rsidR="0099523F">
        <w:t xml:space="preserve">to improve the lives of all blind people.  We, the Grand Valley Chapter will continue to strive in our aim to present blindness as a mere characteristic and to ever increase greater opportunity for blind people in this community and elsewhere.  </w:t>
      </w:r>
      <w:r w:rsidRPr="00C149D5">
        <w:t xml:space="preserve"> If you have any questions about our great organization or a</w:t>
      </w:r>
      <w:r w:rsidR="008E65FF">
        <w:t>ny of our current classes</w:t>
      </w:r>
      <w:r w:rsidRPr="00C149D5">
        <w:t xml:space="preserve"> please don't hesitate to contact us!</w:t>
      </w:r>
    </w:p>
    <w:p w:rsidR="00C149D5" w:rsidRPr="00C149D5" w:rsidRDefault="00C149D5" w:rsidP="00C149D5">
      <w:pPr>
        <w:spacing w:after="0" w:line="240" w:lineRule="auto"/>
      </w:pPr>
    </w:p>
    <w:p w:rsidR="00C149D5" w:rsidRPr="00C149D5" w:rsidRDefault="00C149D5" w:rsidP="008F30B7">
      <w:pPr>
        <w:spacing w:after="0" w:line="240" w:lineRule="auto"/>
        <w:ind w:left="1440"/>
      </w:pPr>
      <w:r w:rsidRPr="00C149D5">
        <w:t xml:space="preserve">I </w:t>
      </w:r>
      <w:r w:rsidR="00FA63B8">
        <w:t xml:space="preserve">wish to express my heartfelt thanks to all those organizations and people who </w:t>
      </w:r>
      <w:r w:rsidR="006859ED">
        <w:t>have given us their support, and who have helped make our chapter what it is today.</w:t>
      </w:r>
    </w:p>
    <w:p w:rsidR="00C149D5" w:rsidRPr="00C149D5" w:rsidRDefault="00C149D5" w:rsidP="00C149D5">
      <w:pPr>
        <w:spacing w:after="0" w:line="240" w:lineRule="auto"/>
      </w:pPr>
    </w:p>
    <w:p w:rsidR="00C149D5" w:rsidRPr="00C149D5" w:rsidRDefault="00C149D5" w:rsidP="00C149D5">
      <w:pPr>
        <w:spacing w:after="0" w:line="240" w:lineRule="auto"/>
      </w:pPr>
    </w:p>
    <w:p w:rsidR="00C149D5" w:rsidRPr="00C149D5" w:rsidRDefault="00C149D5" w:rsidP="00C149D5">
      <w:pPr>
        <w:spacing w:after="0" w:line="240" w:lineRule="auto"/>
      </w:pPr>
    </w:p>
    <w:p w:rsidR="007C4FF1" w:rsidRPr="00A80193" w:rsidRDefault="007C4FF1" w:rsidP="00C149D5">
      <w:pPr>
        <w:spacing w:after="0" w:line="240" w:lineRule="auto"/>
        <w:ind w:left="720" w:firstLine="720"/>
        <w:rPr>
          <w:b/>
        </w:rPr>
      </w:pPr>
    </w:p>
    <w:p w:rsidR="00241511" w:rsidRDefault="00241511" w:rsidP="007C4FF1">
      <w:pPr>
        <w:spacing w:after="0" w:line="240" w:lineRule="auto"/>
        <w:ind w:left="1440"/>
        <w:rPr>
          <w:b/>
        </w:rPr>
      </w:pPr>
      <w:r>
        <w:rPr>
          <w:b/>
        </w:rPr>
        <w:t>Becoming Uncommon</w:t>
      </w:r>
    </w:p>
    <w:p w:rsidR="00241511" w:rsidRDefault="00241511" w:rsidP="00241511">
      <w:pPr>
        <w:spacing w:after="0" w:line="240" w:lineRule="auto"/>
        <w:ind w:left="1440"/>
        <w:rPr>
          <w:b/>
        </w:rPr>
      </w:pPr>
      <w:r w:rsidRPr="00A80193">
        <w:rPr>
          <w:b/>
        </w:rPr>
        <w:t>By Steve and Elaine Davis</w:t>
      </w:r>
    </w:p>
    <w:p w:rsidR="00C07FBD" w:rsidRDefault="00C07FBD" w:rsidP="007C4FF1">
      <w:pPr>
        <w:spacing w:after="0" w:line="240" w:lineRule="auto"/>
        <w:ind w:left="1440"/>
        <w:rPr>
          <w:b/>
        </w:rPr>
      </w:pPr>
    </w:p>
    <w:p w:rsidR="00241511" w:rsidRDefault="0028196B" w:rsidP="007C4FF1">
      <w:pPr>
        <w:spacing w:after="0" w:line="240" w:lineRule="auto"/>
        <w:ind w:left="1440"/>
      </w:pPr>
      <w:r>
        <w:t xml:space="preserve">This series of articles explores the meaning and achievement of human potential and the roles of society </w:t>
      </w:r>
      <w:r w:rsidR="00241511">
        <w:t>and blind people in achieving their personal human potential and vision.</w:t>
      </w:r>
    </w:p>
    <w:p w:rsidR="00241511" w:rsidRDefault="00241511" w:rsidP="007C4FF1">
      <w:pPr>
        <w:spacing w:after="0" w:line="240" w:lineRule="auto"/>
        <w:ind w:left="1440"/>
      </w:pPr>
    </w:p>
    <w:p w:rsidR="00241511" w:rsidRDefault="00241511" w:rsidP="007C4FF1">
      <w:pPr>
        <w:spacing w:after="0" w:line="240" w:lineRule="auto"/>
        <w:ind w:left="1440"/>
      </w:pPr>
      <w:proofErr w:type="gramStart"/>
      <w:r>
        <w:rPr>
          <w:b/>
        </w:rPr>
        <w:t>The Gift of a New Year.</w:t>
      </w:r>
      <w:proofErr w:type="gramEnd"/>
    </w:p>
    <w:p w:rsidR="00241511" w:rsidRDefault="00241511" w:rsidP="00241511">
      <w:pPr>
        <w:spacing w:after="0" w:line="240" w:lineRule="auto"/>
        <w:ind w:left="1440" w:firstLine="48"/>
      </w:pPr>
    </w:p>
    <w:p w:rsidR="000B37D1" w:rsidRDefault="000B37D1" w:rsidP="00241511">
      <w:pPr>
        <w:spacing w:after="0" w:line="240" w:lineRule="auto"/>
        <w:ind w:left="1440" w:firstLine="48"/>
      </w:pPr>
      <w:r>
        <w:t xml:space="preserve">An old year has come and gone with its victories and challenges behind us.  As we are now well into the New Year, we find that a new spring with its vitality of life and promise is upon us.  </w:t>
      </w:r>
    </w:p>
    <w:p w:rsidR="00EA5DF5" w:rsidRDefault="00EA5DF5" w:rsidP="007C4FF1">
      <w:pPr>
        <w:spacing w:after="0" w:line="240" w:lineRule="auto"/>
        <w:ind w:left="1440"/>
      </w:pPr>
    </w:p>
    <w:p w:rsidR="00767F5B" w:rsidRDefault="00EA5DF5" w:rsidP="007C4FF1">
      <w:pPr>
        <w:spacing w:after="0" w:line="240" w:lineRule="auto"/>
        <w:ind w:left="1440"/>
      </w:pPr>
      <w:r>
        <w:t>The sun in its daily increase of warmth and light may be seen and felt bringing with it the assurance and promise of a new day.</w:t>
      </w:r>
      <w:r w:rsidR="00767F5B">
        <w:t xml:space="preserve">  The potential and actual promise of life is demonstrated and experienced in the growth and vitality </w:t>
      </w:r>
      <w:r w:rsidR="002839CA">
        <w:t xml:space="preserve">of burgeoning wonderment.  </w:t>
      </w:r>
      <w:r w:rsidR="00767F5B">
        <w:t xml:space="preserve">  </w:t>
      </w:r>
    </w:p>
    <w:p w:rsidR="00767F5B" w:rsidRDefault="00767F5B" w:rsidP="007C4FF1">
      <w:pPr>
        <w:spacing w:after="0" w:line="240" w:lineRule="auto"/>
        <w:ind w:left="1440"/>
      </w:pPr>
    </w:p>
    <w:p w:rsidR="0060441E" w:rsidRDefault="00767F5B" w:rsidP="007C4FF1">
      <w:pPr>
        <w:spacing w:after="0" w:line="240" w:lineRule="auto"/>
        <w:ind w:left="1440"/>
      </w:pPr>
      <w:r>
        <w:t>The refreshing greenery as found only in springtime is evident all around us</w:t>
      </w:r>
      <w:r w:rsidR="002839CA">
        <w:t>:  the trees in their momentary splendor are budding and blossoms are appearing where once there was only barren branch; boasting of new life in its wonder and prosperity.</w:t>
      </w:r>
    </w:p>
    <w:p w:rsidR="0060441E" w:rsidRDefault="0060441E" w:rsidP="007C4FF1">
      <w:pPr>
        <w:spacing w:after="0" w:line="240" w:lineRule="auto"/>
        <w:ind w:left="1440"/>
      </w:pPr>
    </w:p>
    <w:p w:rsidR="0060441E" w:rsidRDefault="0060441E" w:rsidP="007C4FF1">
      <w:pPr>
        <w:spacing w:after="0" w:line="240" w:lineRule="auto"/>
        <w:ind w:left="1440"/>
      </w:pPr>
      <w:r>
        <w:t>Birds are returning from their winter refuge and seeking their livelihood in a new awakened world of spring.  Soon nests will be built and little families consolidated with each pair of birds being the harbingers of new life.</w:t>
      </w:r>
    </w:p>
    <w:p w:rsidR="0060441E" w:rsidRDefault="0060441E" w:rsidP="007C4FF1">
      <w:pPr>
        <w:spacing w:after="0" w:line="240" w:lineRule="auto"/>
        <w:ind w:left="1440"/>
      </w:pPr>
    </w:p>
    <w:p w:rsidR="00EA5DF5" w:rsidRDefault="00646898" w:rsidP="00411C69">
      <w:pPr>
        <w:spacing w:after="0" w:line="240" w:lineRule="auto"/>
        <w:ind w:left="1440"/>
      </w:pPr>
      <w:r>
        <w:t>And just as new spring offers the vitality, vigor, and promise of a new year and its wonderment of life so may our lives, for each one of us</w:t>
      </w:r>
      <w:r w:rsidR="00E86149">
        <w:t xml:space="preserve"> in this coming year</w:t>
      </w:r>
      <w:r>
        <w:t>, be the hope and promise of new life, opportunity, and wonderment.</w:t>
      </w:r>
      <w:r w:rsidR="00411C69">
        <w:t xml:space="preserve">  Although the progress and achievements in our lives</w:t>
      </w:r>
      <w:r w:rsidR="00A77EE0">
        <w:t xml:space="preserve"> at any one time may be </w:t>
      </w:r>
      <w:r w:rsidR="00411C69">
        <w:t xml:space="preserve">small or great </w:t>
      </w:r>
      <w:r w:rsidR="00A77EE0">
        <w:t xml:space="preserve">a </w:t>
      </w:r>
      <w:r w:rsidR="00411C69">
        <w:t xml:space="preserve">sense and realization of accomplishment and meaning may be attained.  </w:t>
      </w:r>
      <w:r w:rsidR="0060441E">
        <w:t xml:space="preserve"> </w:t>
      </w:r>
      <w:r w:rsidR="002839CA">
        <w:t xml:space="preserve"> </w:t>
      </w:r>
      <w:r w:rsidR="00767F5B">
        <w:t xml:space="preserve"> </w:t>
      </w:r>
      <w:r w:rsidR="00EA5DF5">
        <w:t xml:space="preserve">   </w:t>
      </w:r>
    </w:p>
    <w:p w:rsidR="00B1258C" w:rsidRDefault="00B1258C" w:rsidP="00411C69">
      <w:pPr>
        <w:spacing w:after="0" w:line="240" w:lineRule="auto"/>
        <w:ind w:left="1440"/>
      </w:pPr>
    </w:p>
    <w:p w:rsidR="005D3B8E" w:rsidRDefault="00CB66E9" w:rsidP="005D3B8E">
      <w:pPr>
        <w:spacing w:after="0" w:line="240" w:lineRule="auto"/>
        <w:ind w:left="1440"/>
      </w:pPr>
      <w:r>
        <w:t xml:space="preserve">The potential and actual promise of life as found in springtime may, for each of us, be also demonstrated, achieved, and experienced in our own lives through the </w:t>
      </w:r>
      <w:r w:rsidR="00A1317B">
        <w:t>belief in</w:t>
      </w:r>
      <w:r w:rsidR="00E4670C">
        <w:t>,</w:t>
      </w:r>
      <w:r>
        <w:t xml:space="preserve"> cultivation of</w:t>
      </w:r>
      <w:r w:rsidR="00A1317B">
        <w:t>, and the achievement of</w:t>
      </w:r>
      <w:r>
        <w:t xml:space="preserve"> our dreams, aspirations, and vision.</w:t>
      </w:r>
      <w:r w:rsidR="005D3B8E">
        <w:t xml:space="preserve">  </w:t>
      </w:r>
      <w:r w:rsidR="00423AA8">
        <w:t>The vision of and in our lives much as the sun in spreading its warmth and light nurtures, provides the meaning in, paves the way</w:t>
      </w:r>
      <w:r w:rsidR="003C766B">
        <w:t xml:space="preserve"> for, establishes</w:t>
      </w:r>
      <w:r w:rsidR="00423AA8">
        <w:t xml:space="preserve"> a general roadmap toward the achievement and realization of our dreams and aspirations.</w:t>
      </w:r>
      <w:r w:rsidR="00760721">
        <w:t xml:space="preserve">  This particular vision, for each of us, as found in our lives also </w:t>
      </w:r>
      <w:r w:rsidR="008B1D82">
        <w:t>can stimulate us in bringing our dreams and aspirations to their ongoing and full fruition</w:t>
      </w:r>
      <w:r w:rsidR="00BC0CCD">
        <w:t xml:space="preserve">.  </w:t>
      </w:r>
      <w:r w:rsidR="00236743">
        <w:t xml:space="preserve">Our dreams and aspirations as the budding trees of </w:t>
      </w:r>
      <w:r w:rsidR="002A4B9C">
        <w:t>springtime are</w:t>
      </w:r>
      <w:r w:rsidR="00236743">
        <w:t xml:space="preserve"> the potential and the possible </w:t>
      </w:r>
      <w:r w:rsidR="002752A5">
        <w:t>meaning of our achievements</w:t>
      </w:r>
      <w:r w:rsidR="00236743">
        <w:t xml:space="preserve"> and accomplishment</w:t>
      </w:r>
      <w:r w:rsidR="002752A5">
        <w:t xml:space="preserve"> as may be found in our vision.</w:t>
      </w:r>
      <w:r w:rsidR="003C766B">
        <w:t xml:space="preserve">  Our goals and achievement</w:t>
      </w:r>
      <w:r w:rsidR="004D5B45">
        <w:t>s as guided by our particular vision are as birds returning from their winter refuge</w:t>
      </w:r>
      <w:r w:rsidR="003C766B">
        <w:t>; our goals,</w:t>
      </w:r>
      <w:r w:rsidR="004A0A7C">
        <w:t xml:space="preserve"> dreams</w:t>
      </w:r>
      <w:r w:rsidR="003C766B">
        <w:t>, and aspirations</w:t>
      </w:r>
      <w:r w:rsidR="004A0A7C">
        <w:t xml:space="preserve"> as forming the cement be</w:t>
      </w:r>
      <w:r w:rsidR="002D1888">
        <w:t>tween our vision and its ongoing accomplishment.</w:t>
      </w:r>
      <w:r w:rsidR="004A0A7C">
        <w:t xml:space="preserve"> </w:t>
      </w:r>
      <w:r w:rsidR="004D5B45">
        <w:t xml:space="preserve"> </w:t>
      </w:r>
      <w:r w:rsidR="00B6248E">
        <w:t xml:space="preserve">  </w:t>
      </w:r>
      <w:r w:rsidR="00236743">
        <w:t xml:space="preserve"> </w:t>
      </w:r>
      <w:r w:rsidR="00760721">
        <w:t xml:space="preserve"> </w:t>
      </w:r>
      <w:r w:rsidR="00423AA8">
        <w:t xml:space="preserve"> </w:t>
      </w:r>
    </w:p>
    <w:p w:rsidR="00D32836" w:rsidRDefault="00D32836" w:rsidP="005D3B8E">
      <w:pPr>
        <w:spacing w:after="0" w:line="240" w:lineRule="auto"/>
        <w:ind w:left="1440"/>
      </w:pPr>
    </w:p>
    <w:p w:rsidR="00C81E94" w:rsidRDefault="00B2404F" w:rsidP="005D3B8E">
      <w:pPr>
        <w:spacing w:after="0" w:line="240" w:lineRule="auto"/>
        <w:ind w:left="1440"/>
      </w:pPr>
      <w:r>
        <w:t>We as Federationists believe that blindness is but a characteristic and in itself does not define a person who is blind.  Any person is defined by their ideals, by their vision and aspirations, their character, their personality, and to and by the degree to which any person seeks and attains their ideals.  A person who is blind is therefore not defined by blindness but by their character, makeup, and vision.</w:t>
      </w:r>
    </w:p>
    <w:p w:rsidR="00C81E94" w:rsidRDefault="00C81E94" w:rsidP="005D3B8E">
      <w:pPr>
        <w:spacing w:after="0" w:line="240" w:lineRule="auto"/>
        <w:ind w:left="1440"/>
      </w:pPr>
    </w:p>
    <w:p w:rsidR="00241511" w:rsidRDefault="00C81E94" w:rsidP="005D3B8E">
      <w:pPr>
        <w:spacing w:after="0" w:line="240" w:lineRule="auto"/>
        <w:ind w:left="1440"/>
      </w:pPr>
      <w:r>
        <w:t xml:space="preserve">The National Federation of the Blind asserts that all people who are blind possess the right and duty to pursue their desired endeavors and vision.  The Federation by ensuring greater opportunity </w:t>
      </w:r>
      <w:r w:rsidR="006F27B8">
        <w:t xml:space="preserve">for all blind individuals, by encouraging those who are blind to challenge themselves and their perceived blindness and by educating the nation and the world </w:t>
      </w:r>
      <w:r w:rsidR="00DF4800">
        <w:t>ab</w:t>
      </w:r>
      <w:r w:rsidR="00656002">
        <w:t>out blindness and its meaning is aiding in the greater perception and promulgation of a positive image of blindness</w:t>
      </w:r>
      <w:r w:rsidR="00773435">
        <w:t xml:space="preserve">.  This constructive effort </w:t>
      </w:r>
      <w:r w:rsidR="00656002">
        <w:t xml:space="preserve">and </w:t>
      </w:r>
      <w:r w:rsidR="00773435">
        <w:t xml:space="preserve">work by the Federation and others is </w:t>
      </w:r>
      <w:r w:rsidR="00656002">
        <w:t xml:space="preserve">thus providing </w:t>
      </w:r>
      <w:r w:rsidR="00773435">
        <w:t xml:space="preserve">greater opportunity </w:t>
      </w:r>
      <w:r w:rsidR="0050138B">
        <w:t xml:space="preserve">to blind people </w:t>
      </w:r>
      <w:r w:rsidR="00773435">
        <w:t xml:space="preserve">resulting in </w:t>
      </w:r>
      <w:r w:rsidR="00656002">
        <w:t>a more fertile ground upon which people may pursue and accomplish their vision.</w:t>
      </w:r>
      <w:r w:rsidR="0028196B">
        <w:t xml:space="preserve">  May we therefore seek a clear vision, may we therefore dare to dream, and may we therefore seek for each of us the accomplishment and realization of our particular and unique vision.</w:t>
      </w:r>
    </w:p>
    <w:p w:rsidR="00241511" w:rsidRDefault="00241511" w:rsidP="005D3B8E">
      <w:pPr>
        <w:spacing w:after="0" w:line="240" w:lineRule="auto"/>
        <w:ind w:left="1440"/>
      </w:pPr>
    </w:p>
    <w:p w:rsidR="00D32836" w:rsidRPr="000B37D1" w:rsidRDefault="00241511" w:rsidP="005D3B8E">
      <w:pPr>
        <w:spacing w:after="0" w:line="240" w:lineRule="auto"/>
        <w:ind w:left="1440"/>
      </w:pPr>
      <w:r>
        <w:t>The next article in this series will explore the meaning of vision, its formation, its cultivation, and the accomplishment of such acquired vision.</w:t>
      </w:r>
      <w:r w:rsidR="0028196B">
        <w:t xml:space="preserve">  </w:t>
      </w:r>
      <w:r w:rsidR="00656002">
        <w:t xml:space="preserve"> </w:t>
      </w:r>
    </w:p>
    <w:p w:rsidR="007C4FF1" w:rsidRPr="00A80193" w:rsidRDefault="007C4FF1" w:rsidP="007C4FF1">
      <w:pPr>
        <w:spacing w:after="0" w:line="240" w:lineRule="auto"/>
        <w:rPr>
          <w:b/>
        </w:rPr>
      </w:pPr>
    </w:p>
    <w:p w:rsidR="007C4FF1" w:rsidRDefault="007C4FF1" w:rsidP="007C4FF1">
      <w:pPr>
        <w:rPr>
          <w:szCs w:val="28"/>
        </w:rPr>
      </w:pPr>
    </w:p>
    <w:p w:rsidR="002103E6" w:rsidRDefault="002103E6" w:rsidP="007C4FF1">
      <w:pPr>
        <w:ind w:left="1440"/>
        <w:rPr>
          <w:b/>
        </w:rPr>
      </w:pPr>
    </w:p>
    <w:p w:rsidR="002103E6" w:rsidRDefault="002103E6" w:rsidP="007C4FF1">
      <w:pPr>
        <w:ind w:left="1440"/>
        <w:rPr>
          <w:b/>
        </w:rPr>
      </w:pPr>
    </w:p>
    <w:p w:rsidR="002103E6" w:rsidRDefault="002103E6" w:rsidP="007C4FF1">
      <w:pPr>
        <w:ind w:left="1440"/>
        <w:rPr>
          <w:b/>
        </w:rPr>
      </w:pPr>
    </w:p>
    <w:p w:rsidR="007C4FF1" w:rsidRPr="005C7C0D" w:rsidRDefault="00A4074B" w:rsidP="007C4FF1">
      <w:pPr>
        <w:ind w:left="1440"/>
        <w:rPr>
          <w:b/>
        </w:rPr>
      </w:pPr>
      <w:proofErr w:type="gramStart"/>
      <w:r>
        <w:rPr>
          <w:b/>
        </w:rPr>
        <w:t>Words of Appreciation.</w:t>
      </w:r>
      <w:proofErr w:type="gramEnd"/>
    </w:p>
    <w:p w:rsidR="007C4FF1" w:rsidRPr="005C7C0D" w:rsidRDefault="007C4FF1" w:rsidP="00583188">
      <w:pPr>
        <w:ind w:left="1440"/>
        <w:rPr>
          <w:b/>
        </w:rPr>
      </w:pPr>
      <w:r w:rsidRPr="005C7C0D">
        <w:rPr>
          <w:b/>
        </w:rPr>
        <w:t>By Elaine Davis</w:t>
      </w:r>
      <w:r>
        <w:t xml:space="preserve">  </w:t>
      </w:r>
    </w:p>
    <w:p w:rsidR="002103E6" w:rsidRDefault="002103E6" w:rsidP="007C4FF1">
      <w:pPr>
        <w:spacing w:line="240" w:lineRule="auto"/>
        <w:ind w:left="1428"/>
      </w:pPr>
      <w:r>
        <w:t xml:space="preserve">The Grand Valley Chapter, in their acknowledgement would like to thank the following people for the many services provided to us.  </w:t>
      </w:r>
    </w:p>
    <w:p w:rsidR="00105F24" w:rsidRDefault="00624AA0" w:rsidP="00105F24">
      <w:pPr>
        <w:spacing w:line="240" w:lineRule="auto"/>
        <w:ind w:left="1428"/>
      </w:pPr>
      <w:r>
        <w:t>We would like to acknowledge the Center for Independence for hosting our monthly chapter meetings.</w:t>
      </w:r>
    </w:p>
    <w:p w:rsidR="0083200A" w:rsidRDefault="0083200A" w:rsidP="00105F24">
      <w:pPr>
        <w:spacing w:line="240" w:lineRule="auto"/>
        <w:ind w:left="1428"/>
      </w:pPr>
      <w:r>
        <w:t>We also would like to note that St. Matthews Episcopal Church has been providing transportation to chapter meetings as well as other NFB events.  THANK YOU!</w:t>
      </w:r>
    </w:p>
    <w:p w:rsidR="00F117D7" w:rsidRDefault="0083200A" w:rsidP="007C4FF1">
      <w:pPr>
        <w:spacing w:line="240" w:lineRule="auto"/>
        <w:ind w:left="1428"/>
      </w:pPr>
      <w:r>
        <w:t>A thank you goes to Hilltop for kindly inviting us to have our March meeting at 1129 Colorado Ave</w:t>
      </w:r>
      <w:r w:rsidR="00F117D7">
        <w:t>nue.</w:t>
      </w:r>
    </w:p>
    <w:p w:rsidR="00F117D7" w:rsidRDefault="00F117D7" w:rsidP="007C4FF1">
      <w:pPr>
        <w:spacing w:line="240" w:lineRule="auto"/>
        <w:ind w:left="1428"/>
      </w:pPr>
      <w:r>
        <w:t>A BIG thank you goes to Kannah Creek for our upcoming Firkin Fundraiser.</w:t>
      </w:r>
    </w:p>
    <w:p w:rsidR="00F117D7" w:rsidRDefault="00F117D7" w:rsidP="007C4FF1">
      <w:pPr>
        <w:spacing w:line="240" w:lineRule="auto"/>
        <w:ind w:left="1428"/>
      </w:pPr>
      <w:r>
        <w:t>We would also like to thank City Market for hosting an upcoming bake sale.</w:t>
      </w:r>
    </w:p>
    <w:p w:rsidR="00F117D7" w:rsidRDefault="00F117D7" w:rsidP="007C4FF1">
      <w:pPr>
        <w:spacing w:line="240" w:lineRule="auto"/>
        <w:ind w:left="1428"/>
      </w:pPr>
      <w:r>
        <w:t>A huge thank you goes to School District 51 for hosting our B.E.L.L. camp this summer.</w:t>
      </w:r>
    </w:p>
    <w:p w:rsidR="00624AA0" w:rsidRDefault="00F117D7" w:rsidP="007C4FF1">
      <w:pPr>
        <w:spacing w:line="240" w:lineRule="auto"/>
        <w:ind w:left="1428"/>
      </w:pPr>
      <w:r>
        <w:t>We would also like to give a much appreciated thank you to Colorado Mesa University for housing our B.E.L.L. camp students and staff</w:t>
      </w:r>
      <w:r w:rsidR="00FA6B79">
        <w:t>.</w:t>
      </w:r>
    </w:p>
    <w:p w:rsidR="002103E6" w:rsidRDefault="002103E6" w:rsidP="007C4FF1">
      <w:pPr>
        <w:spacing w:line="240" w:lineRule="auto"/>
        <w:ind w:left="1428"/>
      </w:pPr>
    </w:p>
    <w:p w:rsidR="007C4FF1" w:rsidRDefault="007C4FF1" w:rsidP="007C4FF1">
      <w:pPr>
        <w:spacing w:line="240" w:lineRule="auto"/>
        <w:ind w:left="1428"/>
      </w:pPr>
      <w:r>
        <w:t xml:space="preserve"> </w:t>
      </w:r>
      <w:r w:rsidR="00624AA0">
        <w:t xml:space="preserve">    </w:t>
      </w:r>
    </w:p>
    <w:p w:rsidR="007C4FF1" w:rsidRPr="00D97ADB" w:rsidRDefault="007C4FF1" w:rsidP="007C4FF1">
      <w:pPr>
        <w:spacing w:line="240" w:lineRule="auto"/>
      </w:pPr>
      <w:r>
        <w:t xml:space="preserve">                                                                                                                                                                                                                                                                                                                                                                                         </w:t>
      </w:r>
    </w:p>
    <w:p w:rsidR="007C4FF1" w:rsidRPr="005C7C0D" w:rsidRDefault="007C4FF1" w:rsidP="007C4FF1">
      <w:pPr>
        <w:ind w:left="1440"/>
        <w:rPr>
          <w:b/>
        </w:rPr>
      </w:pPr>
      <w:r w:rsidRPr="005C7C0D">
        <w:rPr>
          <w:b/>
        </w:rPr>
        <w:t>Margaret’s Corner</w:t>
      </w:r>
    </w:p>
    <w:p w:rsidR="007C4FF1" w:rsidRDefault="007C4FF1" w:rsidP="00E97C92">
      <w:pPr>
        <w:ind w:left="1440"/>
        <w:jc w:val="both"/>
        <w:rPr>
          <w:b/>
        </w:rPr>
      </w:pPr>
      <w:r w:rsidRPr="005C7C0D">
        <w:rPr>
          <w:b/>
        </w:rPr>
        <w:t>By Margaret Williams</w:t>
      </w:r>
    </w:p>
    <w:p w:rsidR="00D6582E" w:rsidRDefault="00D6582E" w:rsidP="00E97C92">
      <w:pPr>
        <w:ind w:left="1440"/>
        <w:jc w:val="both"/>
        <w:rPr>
          <w:b/>
        </w:rPr>
      </w:pPr>
    </w:p>
    <w:p w:rsidR="00F6588C" w:rsidRDefault="00E97C92" w:rsidP="00E97C92">
      <w:pPr>
        <w:ind w:left="1440"/>
        <w:jc w:val="both"/>
        <w:rPr>
          <w:b/>
        </w:rPr>
      </w:pPr>
      <w:r>
        <w:rPr>
          <w:b/>
        </w:rPr>
        <w:t>Chocolate Marshmallow Mug Cake</w:t>
      </w:r>
    </w:p>
    <w:p w:rsidR="00E97C92" w:rsidRPr="00472391" w:rsidRDefault="00E97C92" w:rsidP="00E97C92">
      <w:pPr>
        <w:ind w:left="1440"/>
        <w:jc w:val="both"/>
      </w:pPr>
      <w:r w:rsidRPr="00472391">
        <w:t>3T Brown Sugar</w:t>
      </w:r>
    </w:p>
    <w:p w:rsidR="00E97C92" w:rsidRPr="00472391" w:rsidRDefault="00E97C92" w:rsidP="00E97C92">
      <w:pPr>
        <w:ind w:left="1440"/>
        <w:jc w:val="both"/>
      </w:pPr>
      <w:r w:rsidRPr="00472391">
        <w:t>3T All Purpose flour</w:t>
      </w:r>
    </w:p>
    <w:p w:rsidR="00E97C92" w:rsidRPr="00472391" w:rsidRDefault="00E97C92" w:rsidP="00E97C92">
      <w:pPr>
        <w:ind w:left="1440"/>
        <w:jc w:val="both"/>
      </w:pPr>
      <w:r w:rsidRPr="00472391">
        <w:t>3T cocoa powder (not Dutch processed)</w:t>
      </w:r>
    </w:p>
    <w:p w:rsidR="00E97C92" w:rsidRPr="00472391" w:rsidRDefault="00E97C92" w:rsidP="00E97C92">
      <w:pPr>
        <w:ind w:left="1440"/>
        <w:jc w:val="both"/>
      </w:pPr>
      <w:r w:rsidRPr="00472391">
        <w:t>3T whole milk</w:t>
      </w:r>
    </w:p>
    <w:p w:rsidR="00E97C92" w:rsidRPr="00472391" w:rsidRDefault="00E97C92" w:rsidP="00E97C92">
      <w:pPr>
        <w:ind w:left="1440"/>
        <w:jc w:val="both"/>
      </w:pPr>
      <w:r w:rsidRPr="00472391">
        <w:t>3T Canola oil</w:t>
      </w:r>
    </w:p>
    <w:p w:rsidR="00E97C92" w:rsidRPr="00472391" w:rsidRDefault="00E97C92" w:rsidP="00E97C92">
      <w:pPr>
        <w:ind w:left="1440"/>
        <w:jc w:val="both"/>
      </w:pPr>
      <w:r w:rsidRPr="00472391">
        <w:t>¼ t Baking Soda</w:t>
      </w:r>
    </w:p>
    <w:p w:rsidR="00E97C92" w:rsidRPr="00472391" w:rsidRDefault="00E97C92" w:rsidP="00E97C92">
      <w:pPr>
        <w:ind w:left="1440"/>
        <w:jc w:val="both"/>
      </w:pPr>
      <w:r w:rsidRPr="00472391">
        <w:t>¼ t Vanilla</w:t>
      </w:r>
    </w:p>
    <w:p w:rsidR="00E97C92" w:rsidRPr="00472391" w:rsidRDefault="00E97C92" w:rsidP="00E97C92">
      <w:pPr>
        <w:ind w:left="1440"/>
        <w:jc w:val="both"/>
      </w:pPr>
      <w:r w:rsidRPr="00472391">
        <w:t>¼ t instant Espresso Powder (optional)</w:t>
      </w:r>
    </w:p>
    <w:p w:rsidR="00E97C92" w:rsidRPr="00472391" w:rsidRDefault="00E97C92" w:rsidP="00E97C92">
      <w:pPr>
        <w:ind w:left="1440"/>
        <w:jc w:val="both"/>
      </w:pPr>
      <w:r w:rsidRPr="00472391">
        <w:t>1 heavy pinch salt</w:t>
      </w:r>
    </w:p>
    <w:p w:rsidR="00E97C92" w:rsidRPr="00472391" w:rsidRDefault="00E97C92" w:rsidP="00E97C92">
      <w:pPr>
        <w:ind w:left="1440"/>
      </w:pPr>
      <w:r w:rsidRPr="00472391">
        <w:t>1 large Marshmallow</w:t>
      </w:r>
    </w:p>
    <w:p w:rsidR="00472391" w:rsidRDefault="00472391" w:rsidP="00E97C92">
      <w:pPr>
        <w:ind w:left="1440"/>
      </w:pPr>
      <w:r>
        <w:t xml:space="preserve">In a 14-16 oz. microwave safe mug, combine all ingredients except for marshmallow.  Whisk with fork until fully mixed.  Drop marshmallow into center of mixture.  </w:t>
      </w:r>
      <w:r w:rsidR="002A79D8">
        <w:t>Push marshmallow down until completely submerged.  Microwave on high</w:t>
      </w:r>
      <w:r w:rsidR="009A5D65">
        <w:t>,</w:t>
      </w:r>
      <w:r w:rsidR="002A79D8">
        <w:t xml:space="preserve"> 45–70 seconds depending on microwave settings.  Cake is done when it has risen above rim of mug top, and when top of cake is mostly dry.  </w:t>
      </w:r>
      <w:r w:rsidR="00FC6B2B">
        <w:t>Let cool for at least 5 minutes before serving.  Top with</w:t>
      </w:r>
      <w:r w:rsidR="00D6582E">
        <w:t xml:space="preserve"> </w:t>
      </w:r>
      <w:r w:rsidR="007B5D81">
        <w:t>graham crackers, miniature marshmallows, and chocolate chips.</w:t>
      </w:r>
    </w:p>
    <w:p w:rsidR="00A95C8B" w:rsidRDefault="00A95C8B" w:rsidP="00E97C92">
      <w:pPr>
        <w:ind w:left="1440"/>
      </w:pPr>
    </w:p>
    <w:p w:rsidR="00A95C8B" w:rsidRDefault="00A95C8B" w:rsidP="00057FB7">
      <w:pPr>
        <w:ind w:left="1440"/>
        <w:rPr>
          <w:b/>
        </w:rPr>
      </w:pPr>
      <w:r>
        <w:rPr>
          <w:b/>
        </w:rPr>
        <w:t xml:space="preserve">Effort </w:t>
      </w:r>
      <w:r w:rsidR="00CD2862">
        <w:rPr>
          <w:b/>
        </w:rPr>
        <w:t>through</w:t>
      </w:r>
      <w:r>
        <w:rPr>
          <w:b/>
        </w:rPr>
        <w:t xml:space="preserve"> Action—</w:t>
      </w:r>
      <w:r w:rsidR="00CD2862">
        <w:rPr>
          <w:b/>
        </w:rPr>
        <w:t>the</w:t>
      </w:r>
      <w:r>
        <w:rPr>
          <w:b/>
        </w:rPr>
        <w:t xml:space="preserve"> Ongoing Work of our Local Chapter</w:t>
      </w:r>
    </w:p>
    <w:p w:rsidR="00812F23" w:rsidRDefault="00812F23" w:rsidP="00057FB7">
      <w:pPr>
        <w:ind w:left="1440"/>
        <w:rPr>
          <w:b/>
        </w:rPr>
      </w:pPr>
      <w:r>
        <w:rPr>
          <w:b/>
        </w:rPr>
        <w:t>By Steve Davis</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The world around us is always changing.  Nothing, even our most familiar things in life, remains the same.  It, change--whether it be slow and inexorable, or fast paced and dramatic-- is a fact of life.</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In what manner do we, as blind individuals as making our way through life cope with change</w:t>
      </w:r>
      <w:r w:rsidR="00900E0C">
        <w:rPr>
          <w:rFonts w:ascii="Calibri" w:hAnsi="Calibri" w:cs="Calibri"/>
          <w:lang/>
        </w:rPr>
        <w:t>, whatever</w:t>
      </w:r>
      <w:r>
        <w:rPr>
          <w:rFonts w:ascii="Calibri" w:hAnsi="Calibri" w:cs="Calibri"/>
          <w:lang/>
        </w:rPr>
        <w:t xml:space="preserve"> it may </w:t>
      </w:r>
      <w:r w:rsidR="00900E0C">
        <w:rPr>
          <w:rFonts w:ascii="Calibri" w:hAnsi="Calibri" w:cs="Calibri"/>
          <w:lang/>
        </w:rPr>
        <w:t>be?</w:t>
      </w:r>
      <w:r>
        <w:rPr>
          <w:rFonts w:ascii="Calibri" w:hAnsi="Calibri" w:cs="Calibri"/>
          <w:lang/>
        </w:rPr>
        <w:t xml:space="preserve">  This question </w:t>
      </w:r>
      <w:r w:rsidR="00900E0C">
        <w:rPr>
          <w:rFonts w:ascii="Calibri" w:hAnsi="Calibri" w:cs="Calibri"/>
          <w:lang/>
        </w:rPr>
        <w:t>has, as</w:t>
      </w:r>
      <w:r>
        <w:rPr>
          <w:rFonts w:ascii="Calibri" w:hAnsi="Calibri" w:cs="Calibri"/>
          <w:lang/>
        </w:rPr>
        <w:t xml:space="preserve"> always been a concern for all of us and will </w:t>
      </w:r>
      <w:r w:rsidR="00900E0C">
        <w:rPr>
          <w:rFonts w:ascii="Calibri" w:hAnsi="Calibri" w:cs="Calibri"/>
          <w:lang/>
        </w:rPr>
        <w:t>be, at</w:t>
      </w:r>
      <w:r>
        <w:rPr>
          <w:rFonts w:ascii="Calibri" w:hAnsi="Calibri" w:cs="Calibri"/>
          <w:lang/>
        </w:rPr>
        <w:t xml:space="preserve"> least for the </w:t>
      </w:r>
      <w:r w:rsidR="00900E0C">
        <w:rPr>
          <w:rFonts w:ascii="Calibri" w:hAnsi="Calibri" w:cs="Calibri"/>
          <w:lang/>
        </w:rPr>
        <w:t>foreseeable</w:t>
      </w:r>
      <w:r>
        <w:rPr>
          <w:rFonts w:ascii="Calibri" w:hAnsi="Calibri" w:cs="Calibri"/>
          <w:lang/>
        </w:rPr>
        <w:t xml:space="preserve"> future an ongoing concern and motivation, whatever it may b</w:t>
      </w:r>
      <w:r w:rsidR="00900E0C">
        <w:rPr>
          <w:rFonts w:ascii="Calibri" w:hAnsi="Calibri" w:cs="Calibri"/>
          <w:lang/>
        </w:rPr>
        <w:t>e, affecting each of our lives</w:t>
      </w:r>
      <w:r>
        <w:rPr>
          <w:rFonts w:ascii="Calibri" w:hAnsi="Calibri" w:cs="Calibri"/>
          <w:lang/>
        </w:rPr>
        <w:t>; for we live in a world of continual change.</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What is motivation:  Motivation is that force</w:t>
      </w:r>
      <w:r w:rsidR="00900E0C">
        <w:rPr>
          <w:rFonts w:ascii="Calibri" w:hAnsi="Calibri" w:cs="Calibri"/>
          <w:lang/>
        </w:rPr>
        <w:t xml:space="preserve"> </w:t>
      </w:r>
      <w:r>
        <w:rPr>
          <w:rFonts w:ascii="Calibri" w:hAnsi="Calibri" w:cs="Calibri"/>
          <w:lang/>
        </w:rPr>
        <w:t xml:space="preserve">or inner desire, be such for the ill, or for the good, which propels us through life.  That motivation which is constructive, which is well informed, and which is based upon some meaning in life can aid in the living of a fulfilling life.  That motivation as based upon a destructive outlook, which is based upon a defeating view of life, can and will lead to an </w:t>
      </w:r>
      <w:r w:rsidR="00900E0C">
        <w:rPr>
          <w:rFonts w:ascii="Calibri" w:hAnsi="Calibri" w:cs="Calibri"/>
          <w:lang/>
        </w:rPr>
        <w:t>existence</w:t>
      </w:r>
      <w:r>
        <w:rPr>
          <w:rFonts w:ascii="Calibri" w:hAnsi="Calibri" w:cs="Calibri"/>
          <w:lang/>
        </w:rPr>
        <w:t xml:space="preserve"> as </w:t>
      </w:r>
      <w:r w:rsidR="00900E0C">
        <w:rPr>
          <w:rFonts w:ascii="Calibri" w:hAnsi="Calibri" w:cs="Calibri"/>
          <w:lang/>
        </w:rPr>
        <w:t>fraught</w:t>
      </w:r>
      <w:r>
        <w:rPr>
          <w:rFonts w:ascii="Calibri" w:hAnsi="Calibri" w:cs="Calibri"/>
          <w:lang/>
        </w:rPr>
        <w:t xml:space="preserve"> with trouble and a poverty of living.</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 xml:space="preserve">In partially </w:t>
      </w:r>
      <w:r w:rsidR="00900E0C">
        <w:rPr>
          <w:rFonts w:ascii="Calibri" w:hAnsi="Calibri" w:cs="Calibri"/>
          <w:lang/>
        </w:rPr>
        <w:t>answering</w:t>
      </w:r>
      <w:r>
        <w:rPr>
          <w:rFonts w:ascii="Calibri" w:hAnsi="Calibri" w:cs="Calibri"/>
          <w:lang/>
        </w:rPr>
        <w:t xml:space="preserve"> the question--how do we as individuals cope with change--it may be stated that an ongoing life of preparation, well informed and bolstered motivation, and a willingness to follow such motivation are the keys to the coping with change.</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 xml:space="preserve">We, as blind individuals and as the organized blind can take on change, whatever such may be, and apply change to the benefit of ourselves and for the </w:t>
      </w:r>
      <w:proofErr w:type="spellStart"/>
      <w:r>
        <w:rPr>
          <w:rFonts w:ascii="Calibri" w:hAnsi="Calibri" w:cs="Calibri"/>
          <w:lang/>
        </w:rPr>
        <w:t>benifit</w:t>
      </w:r>
      <w:proofErr w:type="spellEnd"/>
      <w:r>
        <w:rPr>
          <w:rFonts w:ascii="Calibri" w:hAnsi="Calibri" w:cs="Calibri"/>
          <w:lang/>
        </w:rPr>
        <w:t xml:space="preserve"> of others.  We, all of us, can take on and shape the dynamics of life and live a life based upon well founded and informed motivation</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 xml:space="preserve">The National Federation of the Blind, in its philosophy, asserts that given the right training and </w:t>
      </w:r>
      <w:r w:rsidR="00900E0C">
        <w:rPr>
          <w:rFonts w:ascii="Calibri" w:hAnsi="Calibri" w:cs="Calibri"/>
          <w:lang/>
        </w:rPr>
        <w:t>opportunity</w:t>
      </w:r>
      <w:r>
        <w:rPr>
          <w:rFonts w:ascii="Calibri" w:hAnsi="Calibri" w:cs="Calibri"/>
          <w:lang/>
        </w:rPr>
        <w:t xml:space="preserve">, </w:t>
      </w:r>
      <w:r w:rsidR="00900E0C">
        <w:rPr>
          <w:rFonts w:ascii="Calibri" w:hAnsi="Calibri" w:cs="Calibri"/>
          <w:lang/>
        </w:rPr>
        <w:t>all</w:t>
      </w:r>
      <w:r>
        <w:rPr>
          <w:rFonts w:ascii="Calibri" w:hAnsi="Calibri" w:cs="Calibri"/>
          <w:lang/>
        </w:rPr>
        <w:t xml:space="preserve"> blind people can, if desired, live a successful and rewarding life.  It is by the acquiring and confident use of blindness skills, it is by the developing of vision or an overall view and meaning of life,, whatever it may </w:t>
      </w:r>
      <w:r w:rsidR="00900E0C">
        <w:rPr>
          <w:rFonts w:ascii="Calibri" w:hAnsi="Calibri" w:cs="Calibri"/>
          <w:lang/>
        </w:rPr>
        <w:t>be, it</w:t>
      </w:r>
      <w:r>
        <w:rPr>
          <w:rFonts w:ascii="Calibri" w:hAnsi="Calibri" w:cs="Calibri"/>
          <w:lang/>
        </w:rPr>
        <w:t xml:space="preserve"> is by the inspiration and aspiration of a dream, however it may manifest itself, and the desire and true willingness to foster and follow such a vision and a fostered and nurtured </w:t>
      </w:r>
      <w:proofErr w:type="gramStart"/>
      <w:r>
        <w:rPr>
          <w:rFonts w:ascii="Calibri" w:hAnsi="Calibri" w:cs="Calibri"/>
          <w:lang/>
        </w:rPr>
        <w:t>dream  that</w:t>
      </w:r>
      <w:proofErr w:type="gramEnd"/>
      <w:r>
        <w:rPr>
          <w:rFonts w:ascii="Calibri" w:hAnsi="Calibri" w:cs="Calibri"/>
          <w:lang/>
        </w:rPr>
        <w:t xml:space="preserve"> will both pave the way for and realize a desired course in life.</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 xml:space="preserve">The Grand Valley chapter of the National Federation of the Blind of Colorado, in concert with its sister chapters, then seeks to both establish opportunity for all blind people and for others, and also promotes the positive and skillful use of such opportunity by all blind people. We, as the Grand Valley chapter, then </w:t>
      </w:r>
      <w:r w:rsidR="00900E0C">
        <w:rPr>
          <w:rFonts w:ascii="Calibri" w:hAnsi="Calibri" w:cs="Calibri"/>
          <w:lang/>
        </w:rPr>
        <w:t>address</w:t>
      </w:r>
      <w:r>
        <w:rPr>
          <w:rFonts w:ascii="Calibri" w:hAnsi="Calibri" w:cs="Calibri"/>
          <w:lang/>
        </w:rPr>
        <w:t xml:space="preserve"> the question of change by encouraging our local blind in the community to gain skills and to take charge of their lives under an </w:t>
      </w:r>
      <w:r w:rsidR="00900E0C">
        <w:rPr>
          <w:rFonts w:ascii="Calibri" w:hAnsi="Calibri" w:cs="Calibri"/>
          <w:lang/>
        </w:rPr>
        <w:t>ever-growing</w:t>
      </w:r>
      <w:r>
        <w:rPr>
          <w:rFonts w:ascii="Calibri" w:hAnsi="Calibri" w:cs="Calibri"/>
          <w:lang/>
        </w:rPr>
        <w:t xml:space="preserve"> possibility and actuality of opportunity.</w:t>
      </w:r>
    </w:p>
    <w:p w:rsidR="008B0566" w:rsidRDefault="008B0566" w:rsidP="008B0566">
      <w:pPr>
        <w:widowControl w:val="0"/>
        <w:autoSpaceDE w:val="0"/>
        <w:autoSpaceDN w:val="0"/>
        <w:adjustRightInd w:val="0"/>
        <w:rPr>
          <w:rFonts w:ascii="Calibri" w:hAnsi="Calibri" w:cs="Calibri"/>
          <w:lang/>
        </w:rPr>
      </w:pPr>
    </w:p>
    <w:p w:rsidR="008B0566" w:rsidRDefault="008B0566" w:rsidP="008B0566">
      <w:pPr>
        <w:widowControl w:val="0"/>
        <w:autoSpaceDE w:val="0"/>
        <w:autoSpaceDN w:val="0"/>
        <w:adjustRightInd w:val="0"/>
        <w:ind w:left="1440"/>
        <w:rPr>
          <w:rFonts w:ascii="Calibri" w:hAnsi="Calibri" w:cs="Calibri"/>
          <w:lang/>
        </w:rPr>
      </w:pPr>
      <w:r>
        <w:rPr>
          <w:rFonts w:ascii="Calibri" w:hAnsi="Calibri" w:cs="Calibri"/>
          <w:lang/>
        </w:rPr>
        <w:t xml:space="preserve">Over time and circumstance, The Grand Valley chapter, will develop and offer specific informal classes allowing blind people, as may be appropriate, to develop the skills and confidence and motivation to take on change as to their </w:t>
      </w:r>
      <w:r w:rsidR="00900E0C">
        <w:rPr>
          <w:rFonts w:ascii="Calibri" w:hAnsi="Calibri" w:cs="Calibri"/>
          <w:lang/>
        </w:rPr>
        <w:t>possibility</w:t>
      </w:r>
      <w:r>
        <w:rPr>
          <w:rFonts w:ascii="Calibri" w:hAnsi="Calibri" w:cs="Calibri"/>
          <w:lang/>
        </w:rPr>
        <w:t xml:space="preserve"> following their dreams.  Fore we can all "Live the life we want".</w:t>
      </w:r>
    </w:p>
    <w:p w:rsidR="008B0566" w:rsidRPr="00A95C8B" w:rsidRDefault="008B0566" w:rsidP="00057FB7">
      <w:pPr>
        <w:ind w:left="1440"/>
        <w:rPr>
          <w:b/>
        </w:rPr>
      </w:pPr>
    </w:p>
    <w:p w:rsidR="007C4FF1" w:rsidRPr="001A0394" w:rsidRDefault="007C4FF1" w:rsidP="001A0394">
      <w:pPr>
        <w:rPr>
          <w:szCs w:val="28"/>
        </w:rPr>
      </w:pPr>
    </w:p>
    <w:p w:rsidR="007C4FF1" w:rsidRDefault="007C4FF1" w:rsidP="007C4FF1">
      <w:pPr>
        <w:widowControl w:val="0"/>
        <w:autoSpaceDE w:val="0"/>
        <w:autoSpaceDN w:val="0"/>
        <w:adjustRightInd w:val="0"/>
        <w:rPr>
          <w:rFonts w:ascii="Calibri" w:hAnsi="Calibri" w:cs="Calibri"/>
        </w:rPr>
      </w:pPr>
    </w:p>
    <w:p w:rsidR="007C4FF1" w:rsidRPr="005C7C0D" w:rsidRDefault="007C4FF1" w:rsidP="007C4FF1">
      <w:pPr>
        <w:tabs>
          <w:tab w:val="left" w:pos="7029"/>
        </w:tabs>
        <w:ind w:left="1440"/>
        <w:rPr>
          <w:b/>
          <w:color w:val="FF0000"/>
        </w:rPr>
      </w:pPr>
      <w:r>
        <w:rPr>
          <w:b/>
          <w:color w:val="FF0000"/>
        </w:rPr>
        <w:tab/>
      </w:r>
    </w:p>
    <w:p w:rsidR="007C4FF1" w:rsidRPr="005C7C0D" w:rsidRDefault="007C4FF1" w:rsidP="007C4FF1">
      <w:pPr>
        <w:ind w:left="1440"/>
        <w:rPr>
          <w:b/>
          <w:u w:val="single"/>
        </w:rPr>
      </w:pPr>
    </w:p>
    <w:p w:rsidR="007C4FF1" w:rsidRPr="005C7C0D" w:rsidRDefault="007C4FF1" w:rsidP="007C4FF1">
      <w:pPr>
        <w:ind w:left="1440"/>
        <w:jc w:val="center"/>
        <w:rPr>
          <w:b/>
        </w:rPr>
      </w:pPr>
      <w:r>
        <w:rPr>
          <w:noProof/>
        </w:rPr>
        <w:drawing>
          <wp:inline distT="0" distB="0" distL="0" distR="0">
            <wp:extent cx="403860" cy="327660"/>
            <wp:effectExtent l="19050" t="0" r="0" b="0"/>
            <wp:docPr id="11" name="Picture 11"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12" name="Picture 12"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13" name="Picture 13"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14" name="Picture 14"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r>
        <w:rPr>
          <w:noProof/>
        </w:rPr>
        <w:drawing>
          <wp:inline distT="0" distB="0" distL="0" distR="0">
            <wp:extent cx="403860" cy="327660"/>
            <wp:effectExtent l="19050" t="0" r="0" b="0"/>
            <wp:docPr id="15" name="Picture 15" descr="C:\Users\Cassidy\Desktop\nfb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ssidy\Desktop\nfb star.jpg"/>
                    <pic:cNvPicPr>
                      <a:picLocks noChangeAspect="1" noChangeArrowheads="1"/>
                    </pic:cNvPicPr>
                  </pic:nvPicPr>
                  <pic:blipFill>
                    <a:blip r:embed="rId7" cstate="print"/>
                    <a:srcRect/>
                    <a:stretch>
                      <a:fillRect/>
                    </a:stretch>
                  </pic:blipFill>
                  <pic:spPr bwMode="auto">
                    <a:xfrm>
                      <a:off x="0" y="0"/>
                      <a:ext cx="403860" cy="327660"/>
                    </a:xfrm>
                    <a:prstGeom prst="rect">
                      <a:avLst/>
                    </a:prstGeom>
                    <a:noFill/>
                    <a:ln w="9525">
                      <a:noFill/>
                      <a:miter lim="800000"/>
                      <a:headEnd/>
                      <a:tailEnd/>
                    </a:ln>
                  </pic:spPr>
                </pic:pic>
              </a:graphicData>
            </a:graphic>
          </wp:inline>
        </w:drawing>
      </w:r>
    </w:p>
    <w:p w:rsidR="007C4FF1" w:rsidRPr="005C7C0D" w:rsidRDefault="007C4FF1" w:rsidP="007C4FF1">
      <w:pPr>
        <w:spacing w:after="0"/>
        <w:ind w:left="1440"/>
        <w:rPr>
          <w:b/>
        </w:rPr>
      </w:pPr>
    </w:p>
    <w:p w:rsidR="007C4FF1" w:rsidRPr="005C7C0D" w:rsidRDefault="007C4FF1" w:rsidP="007C4FF1">
      <w:pPr>
        <w:ind w:left="1440"/>
      </w:pPr>
    </w:p>
    <w:p w:rsidR="007C4FF1" w:rsidRPr="00441A96" w:rsidRDefault="007C4FF1" w:rsidP="007C4FF1">
      <w:pPr>
        <w:shd w:val="clear" w:color="auto" w:fill="FFFFFF"/>
        <w:spacing w:before="240" w:after="240" w:line="240" w:lineRule="auto"/>
        <w:rPr>
          <w:color w:val="141823"/>
          <w:sz w:val="11"/>
          <w:szCs w:val="11"/>
        </w:rPr>
      </w:pPr>
    </w:p>
    <w:p w:rsidR="007C4FF1" w:rsidRDefault="007C4FF1" w:rsidP="007C4FF1"/>
    <w:p w:rsidR="00BE5E44" w:rsidRDefault="00BE5E44"/>
    <w:sectPr w:rsidR="00BE5E44" w:rsidSect="001127EE">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DDC" w:rsidRDefault="001F5DDC" w:rsidP="008F02DD">
      <w:pPr>
        <w:spacing w:after="0" w:line="240" w:lineRule="auto"/>
      </w:pPr>
      <w:r>
        <w:separator/>
      </w:r>
    </w:p>
  </w:endnote>
  <w:endnote w:type="continuationSeparator" w:id="0">
    <w:p w:rsidR="001F5DDC" w:rsidRDefault="001F5DDC" w:rsidP="008F0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DDC" w:rsidRDefault="001F5DDC" w:rsidP="008F02DD">
      <w:pPr>
        <w:spacing w:after="0" w:line="240" w:lineRule="auto"/>
      </w:pPr>
      <w:r>
        <w:separator/>
      </w:r>
    </w:p>
  </w:footnote>
  <w:footnote w:type="continuationSeparator" w:id="0">
    <w:p w:rsidR="001F5DDC" w:rsidRDefault="001F5DDC" w:rsidP="008F02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footnotePr>
    <w:footnote w:id="-1"/>
    <w:footnote w:id="0"/>
  </w:footnotePr>
  <w:endnotePr>
    <w:endnote w:id="-1"/>
    <w:endnote w:id="0"/>
  </w:endnotePr>
  <w:compat/>
  <w:rsids>
    <w:rsidRoot w:val="00BF4BD2"/>
    <w:rsid w:val="00005F53"/>
    <w:rsid w:val="00012D19"/>
    <w:rsid w:val="00057FB7"/>
    <w:rsid w:val="000A1706"/>
    <w:rsid w:val="000B37D1"/>
    <w:rsid w:val="000D11B1"/>
    <w:rsid w:val="00105F24"/>
    <w:rsid w:val="001107F7"/>
    <w:rsid w:val="001A0394"/>
    <w:rsid w:val="001B7D93"/>
    <w:rsid w:val="001F5DDC"/>
    <w:rsid w:val="002103E6"/>
    <w:rsid w:val="002118B4"/>
    <w:rsid w:val="002219A5"/>
    <w:rsid w:val="00236743"/>
    <w:rsid w:val="00241511"/>
    <w:rsid w:val="00250FD7"/>
    <w:rsid w:val="002752A5"/>
    <w:rsid w:val="002813B5"/>
    <w:rsid w:val="0028196B"/>
    <w:rsid w:val="002839CA"/>
    <w:rsid w:val="002A4B9C"/>
    <w:rsid w:val="002A79D8"/>
    <w:rsid w:val="002C61FB"/>
    <w:rsid w:val="002D1888"/>
    <w:rsid w:val="002E0B9D"/>
    <w:rsid w:val="003200AC"/>
    <w:rsid w:val="00337E83"/>
    <w:rsid w:val="003C766B"/>
    <w:rsid w:val="00411B75"/>
    <w:rsid w:val="00411C69"/>
    <w:rsid w:val="0042192D"/>
    <w:rsid w:val="00423AA8"/>
    <w:rsid w:val="00437EEA"/>
    <w:rsid w:val="00445354"/>
    <w:rsid w:val="004630C8"/>
    <w:rsid w:val="00472391"/>
    <w:rsid w:val="00490637"/>
    <w:rsid w:val="004A0A7C"/>
    <w:rsid w:val="004D5B45"/>
    <w:rsid w:val="0050138B"/>
    <w:rsid w:val="00583188"/>
    <w:rsid w:val="0059049C"/>
    <w:rsid w:val="005D01EF"/>
    <w:rsid w:val="005D3B8E"/>
    <w:rsid w:val="0060441E"/>
    <w:rsid w:val="00620DD0"/>
    <w:rsid w:val="00624AA0"/>
    <w:rsid w:val="00646898"/>
    <w:rsid w:val="00656002"/>
    <w:rsid w:val="006859ED"/>
    <w:rsid w:val="006A0C0C"/>
    <w:rsid w:val="006B1695"/>
    <w:rsid w:val="006F27B8"/>
    <w:rsid w:val="007059A1"/>
    <w:rsid w:val="00760721"/>
    <w:rsid w:val="00767F5B"/>
    <w:rsid w:val="00773435"/>
    <w:rsid w:val="0079059F"/>
    <w:rsid w:val="007B5D81"/>
    <w:rsid w:val="007C4FF1"/>
    <w:rsid w:val="00805B87"/>
    <w:rsid w:val="00812F23"/>
    <w:rsid w:val="00814ACD"/>
    <w:rsid w:val="00820D3B"/>
    <w:rsid w:val="0083200A"/>
    <w:rsid w:val="00892A3B"/>
    <w:rsid w:val="008B0566"/>
    <w:rsid w:val="008B1D82"/>
    <w:rsid w:val="008E65FF"/>
    <w:rsid w:val="008F02DD"/>
    <w:rsid w:val="008F30B7"/>
    <w:rsid w:val="008F6C32"/>
    <w:rsid w:val="008F7660"/>
    <w:rsid w:val="008F7799"/>
    <w:rsid w:val="008F7911"/>
    <w:rsid w:val="00900E0C"/>
    <w:rsid w:val="009818C2"/>
    <w:rsid w:val="0099523F"/>
    <w:rsid w:val="009A5D65"/>
    <w:rsid w:val="009A6A1C"/>
    <w:rsid w:val="009E56C8"/>
    <w:rsid w:val="00A02116"/>
    <w:rsid w:val="00A1317B"/>
    <w:rsid w:val="00A33777"/>
    <w:rsid w:val="00A4074B"/>
    <w:rsid w:val="00A7312D"/>
    <w:rsid w:val="00A77EE0"/>
    <w:rsid w:val="00A83F0B"/>
    <w:rsid w:val="00A95C8B"/>
    <w:rsid w:val="00AC303C"/>
    <w:rsid w:val="00AC3981"/>
    <w:rsid w:val="00AF4930"/>
    <w:rsid w:val="00B1258C"/>
    <w:rsid w:val="00B22F2A"/>
    <w:rsid w:val="00B2404F"/>
    <w:rsid w:val="00B32F3C"/>
    <w:rsid w:val="00B6248E"/>
    <w:rsid w:val="00BC0CCD"/>
    <w:rsid w:val="00BE1CA9"/>
    <w:rsid w:val="00BE5E44"/>
    <w:rsid w:val="00BF4BD2"/>
    <w:rsid w:val="00BF5DDB"/>
    <w:rsid w:val="00C02F96"/>
    <w:rsid w:val="00C07FBD"/>
    <w:rsid w:val="00C149D5"/>
    <w:rsid w:val="00C41BFB"/>
    <w:rsid w:val="00C76597"/>
    <w:rsid w:val="00C81E94"/>
    <w:rsid w:val="00CA4BB0"/>
    <w:rsid w:val="00CB66E9"/>
    <w:rsid w:val="00CD2862"/>
    <w:rsid w:val="00D32836"/>
    <w:rsid w:val="00D6582E"/>
    <w:rsid w:val="00DF4800"/>
    <w:rsid w:val="00E02CC5"/>
    <w:rsid w:val="00E21249"/>
    <w:rsid w:val="00E30FD9"/>
    <w:rsid w:val="00E4670C"/>
    <w:rsid w:val="00E50A4A"/>
    <w:rsid w:val="00E86149"/>
    <w:rsid w:val="00E94341"/>
    <w:rsid w:val="00E97C92"/>
    <w:rsid w:val="00EA5DF5"/>
    <w:rsid w:val="00F117D7"/>
    <w:rsid w:val="00F4663C"/>
    <w:rsid w:val="00F620BE"/>
    <w:rsid w:val="00F6588C"/>
    <w:rsid w:val="00F72034"/>
    <w:rsid w:val="00F76657"/>
    <w:rsid w:val="00F82D29"/>
    <w:rsid w:val="00F85661"/>
    <w:rsid w:val="00FA63B8"/>
    <w:rsid w:val="00FA6B79"/>
    <w:rsid w:val="00FC399D"/>
    <w:rsid w:val="00FC6B2B"/>
    <w:rsid w:val="00FE1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F1"/>
    <w:pPr>
      <w:spacing w:after="160" w:line="259"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4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4FF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C4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F1"/>
    <w:rPr>
      <w:rFonts w:ascii="Tahoma" w:eastAsia="Times New Roman" w:hAnsi="Tahoma" w:cs="Tahoma"/>
      <w:sz w:val="16"/>
      <w:szCs w:val="16"/>
    </w:rPr>
  </w:style>
  <w:style w:type="paragraph" w:styleId="Header">
    <w:name w:val="header"/>
    <w:basedOn w:val="Normal"/>
    <w:link w:val="HeaderChar"/>
    <w:uiPriority w:val="99"/>
    <w:semiHidden/>
    <w:unhideWhenUsed/>
    <w:rsid w:val="008F02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2D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F02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02D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7E83"/>
    <w:rPr>
      <w:color w:val="0000FF" w:themeColor="hyperlink"/>
      <w:u w:val="single"/>
    </w:rPr>
  </w:style>
  <w:style w:type="character" w:styleId="FollowedHyperlink">
    <w:name w:val="FollowedHyperlink"/>
    <w:basedOn w:val="DefaultParagraphFont"/>
    <w:uiPriority w:val="99"/>
    <w:semiHidden/>
    <w:unhideWhenUsed/>
    <w:rsid w:val="00337E8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43719081">
      <w:bodyDiv w:val="1"/>
      <w:marLeft w:val="0"/>
      <w:marRight w:val="0"/>
      <w:marTop w:val="0"/>
      <w:marBottom w:val="0"/>
      <w:divBdr>
        <w:top w:val="none" w:sz="0" w:space="0" w:color="auto"/>
        <w:left w:val="none" w:sz="0" w:space="0" w:color="auto"/>
        <w:bottom w:val="none" w:sz="0" w:space="0" w:color="auto"/>
        <w:right w:val="none" w:sz="0" w:space="0" w:color="auto"/>
      </w:divBdr>
      <w:divsChild>
        <w:div w:id="529609048">
          <w:marLeft w:val="0"/>
          <w:marRight w:val="0"/>
          <w:marTop w:val="0"/>
          <w:marBottom w:val="0"/>
          <w:divBdr>
            <w:top w:val="none" w:sz="0" w:space="0" w:color="auto"/>
            <w:left w:val="none" w:sz="0" w:space="0" w:color="auto"/>
            <w:bottom w:val="none" w:sz="0" w:space="0" w:color="auto"/>
            <w:right w:val="none" w:sz="0" w:space="0" w:color="auto"/>
          </w:divBdr>
        </w:div>
        <w:div w:id="146439578">
          <w:marLeft w:val="0"/>
          <w:marRight w:val="0"/>
          <w:marTop w:val="0"/>
          <w:marBottom w:val="0"/>
          <w:divBdr>
            <w:top w:val="none" w:sz="0" w:space="0" w:color="auto"/>
            <w:left w:val="none" w:sz="0" w:space="0" w:color="auto"/>
            <w:bottom w:val="none" w:sz="0" w:space="0" w:color="auto"/>
            <w:right w:val="none" w:sz="0" w:space="0" w:color="auto"/>
          </w:divBdr>
        </w:div>
        <w:div w:id="673264691">
          <w:marLeft w:val="0"/>
          <w:marRight w:val="0"/>
          <w:marTop w:val="0"/>
          <w:marBottom w:val="0"/>
          <w:divBdr>
            <w:top w:val="none" w:sz="0" w:space="0" w:color="auto"/>
            <w:left w:val="none" w:sz="0" w:space="0" w:color="auto"/>
            <w:bottom w:val="none" w:sz="0" w:space="0" w:color="auto"/>
            <w:right w:val="none" w:sz="0" w:space="0" w:color="auto"/>
          </w:divBdr>
        </w:div>
        <w:div w:id="822504126">
          <w:marLeft w:val="0"/>
          <w:marRight w:val="0"/>
          <w:marTop w:val="0"/>
          <w:marBottom w:val="0"/>
          <w:divBdr>
            <w:top w:val="none" w:sz="0" w:space="0" w:color="auto"/>
            <w:left w:val="none" w:sz="0" w:space="0" w:color="auto"/>
            <w:bottom w:val="none" w:sz="0" w:space="0" w:color="auto"/>
            <w:right w:val="none" w:sz="0" w:space="0" w:color="auto"/>
          </w:divBdr>
        </w:div>
        <w:div w:id="421269436">
          <w:marLeft w:val="0"/>
          <w:marRight w:val="0"/>
          <w:marTop w:val="0"/>
          <w:marBottom w:val="0"/>
          <w:divBdr>
            <w:top w:val="none" w:sz="0" w:space="0" w:color="auto"/>
            <w:left w:val="none" w:sz="0" w:space="0" w:color="auto"/>
            <w:bottom w:val="none" w:sz="0" w:space="0" w:color="auto"/>
            <w:right w:val="none" w:sz="0" w:space="0" w:color="auto"/>
          </w:divBdr>
        </w:div>
        <w:div w:id="877160561">
          <w:marLeft w:val="0"/>
          <w:marRight w:val="0"/>
          <w:marTop w:val="0"/>
          <w:marBottom w:val="0"/>
          <w:divBdr>
            <w:top w:val="none" w:sz="0" w:space="0" w:color="auto"/>
            <w:left w:val="none" w:sz="0" w:space="0" w:color="auto"/>
            <w:bottom w:val="none" w:sz="0" w:space="0" w:color="auto"/>
            <w:right w:val="none" w:sz="0" w:space="0" w:color="auto"/>
          </w:divBdr>
        </w:div>
        <w:div w:id="1894345752">
          <w:marLeft w:val="0"/>
          <w:marRight w:val="0"/>
          <w:marTop w:val="0"/>
          <w:marBottom w:val="0"/>
          <w:divBdr>
            <w:top w:val="none" w:sz="0" w:space="0" w:color="auto"/>
            <w:left w:val="none" w:sz="0" w:space="0" w:color="auto"/>
            <w:bottom w:val="none" w:sz="0" w:space="0" w:color="auto"/>
            <w:right w:val="none" w:sz="0" w:space="0" w:color="auto"/>
          </w:divBdr>
        </w:div>
        <w:div w:id="1949385987">
          <w:marLeft w:val="0"/>
          <w:marRight w:val="0"/>
          <w:marTop w:val="0"/>
          <w:marBottom w:val="0"/>
          <w:divBdr>
            <w:top w:val="none" w:sz="0" w:space="0" w:color="auto"/>
            <w:left w:val="none" w:sz="0" w:space="0" w:color="auto"/>
            <w:bottom w:val="none" w:sz="0" w:space="0" w:color="auto"/>
            <w:right w:val="none" w:sz="0" w:space="0" w:color="auto"/>
          </w:divBdr>
        </w:div>
        <w:div w:id="657348465">
          <w:marLeft w:val="0"/>
          <w:marRight w:val="0"/>
          <w:marTop w:val="0"/>
          <w:marBottom w:val="0"/>
          <w:divBdr>
            <w:top w:val="none" w:sz="0" w:space="0" w:color="auto"/>
            <w:left w:val="none" w:sz="0" w:space="0" w:color="auto"/>
            <w:bottom w:val="none" w:sz="0" w:space="0" w:color="auto"/>
            <w:right w:val="none" w:sz="0" w:space="0" w:color="auto"/>
          </w:divBdr>
        </w:div>
        <w:div w:id="625236810">
          <w:marLeft w:val="0"/>
          <w:marRight w:val="0"/>
          <w:marTop w:val="0"/>
          <w:marBottom w:val="0"/>
          <w:divBdr>
            <w:top w:val="none" w:sz="0" w:space="0" w:color="auto"/>
            <w:left w:val="none" w:sz="0" w:space="0" w:color="auto"/>
            <w:bottom w:val="none" w:sz="0" w:space="0" w:color="auto"/>
            <w:right w:val="none" w:sz="0" w:space="0" w:color="auto"/>
          </w:divBdr>
        </w:div>
        <w:div w:id="1087581932">
          <w:marLeft w:val="0"/>
          <w:marRight w:val="0"/>
          <w:marTop w:val="0"/>
          <w:marBottom w:val="0"/>
          <w:divBdr>
            <w:top w:val="none" w:sz="0" w:space="0" w:color="auto"/>
            <w:left w:val="none" w:sz="0" w:space="0" w:color="auto"/>
            <w:bottom w:val="none" w:sz="0" w:space="0" w:color="auto"/>
            <w:right w:val="none" w:sz="0" w:space="0" w:color="auto"/>
          </w:divBdr>
        </w:div>
        <w:div w:id="492993621">
          <w:marLeft w:val="0"/>
          <w:marRight w:val="0"/>
          <w:marTop w:val="0"/>
          <w:marBottom w:val="0"/>
          <w:divBdr>
            <w:top w:val="none" w:sz="0" w:space="0" w:color="auto"/>
            <w:left w:val="none" w:sz="0" w:space="0" w:color="auto"/>
            <w:bottom w:val="none" w:sz="0" w:space="0" w:color="auto"/>
            <w:right w:val="none" w:sz="0" w:space="0" w:color="auto"/>
          </w:divBdr>
        </w:div>
        <w:div w:id="70743081">
          <w:marLeft w:val="0"/>
          <w:marRight w:val="0"/>
          <w:marTop w:val="0"/>
          <w:marBottom w:val="0"/>
          <w:divBdr>
            <w:top w:val="none" w:sz="0" w:space="0" w:color="auto"/>
            <w:left w:val="none" w:sz="0" w:space="0" w:color="auto"/>
            <w:bottom w:val="none" w:sz="0" w:space="0" w:color="auto"/>
            <w:right w:val="none" w:sz="0" w:space="0" w:color="auto"/>
          </w:divBdr>
        </w:div>
        <w:div w:id="1677687589">
          <w:marLeft w:val="0"/>
          <w:marRight w:val="0"/>
          <w:marTop w:val="0"/>
          <w:marBottom w:val="0"/>
          <w:divBdr>
            <w:top w:val="none" w:sz="0" w:space="0" w:color="auto"/>
            <w:left w:val="none" w:sz="0" w:space="0" w:color="auto"/>
            <w:bottom w:val="none" w:sz="0" w:space="0" w:color="auto"/>
            <w:right w:val="none" w:sz="0" w:space="0" w:color="auto"/>
          </w:divBdr>
        </w:div>
        <w:div w:id="1775592855">
          <w:marLeft w:val="0"/>
          <w:marRight w:val="0"/>
          <w:marTop w:val="0"/>
          <w:marBottom w:val="0"/>
          <w:divBdr>
            <w:top w:val="none" w:sz="0" w:space="0" w:color="auto"/>
            <w:left w:val="none" w:sz="0" w:space="0" w:color="auto"/>
            <w:bottom w:val="none" w:sz="0" w:space="0" w:color="auto"/>
            <w:right w:val="none" w:sz="0" w:space="0" w:color="auto"/>
          </w:divBdr>
        </w:div>
        <w:div w:id="1739671043">
          <w:marLeft w:val="0"/>
          <w:marRight w:val="0"/>
          <w:marTop w:val="0"/>
          <w:marBottom w:val="0"/>
          <w:divBdr>
            <w:top w:val="none" w:sz="0" w:space="0" w:color="auto"/>
            <w:left w:val="none" w:sz="0" w:space="0" w:color="auto"/>
            <w:bottom w:val="none" w:sz="0" w:space="0" w:color="auto"/>
            <w:right w:val="none" w:sz="0" w:space="0" w:color="auto"/>
          </w:divBdr>
        </w:div>
        <w:div w:id="1984501750">
          <w:marLeft w:val="0"/>
          <w:marRight w:val="0"/>
          <w:marTop w:val="0"/>
          <w:marBottom w:val="0"/>
          <w:divBdr>
            <w:top w:val="none" w:sz="0" w:space="0" w:color="auto"/>
            <w:left w:val="none" w:sz="0" w:space="0" w:color="auto"/>
            <w:bottom w:val="none" w:sz="0" w:space="0" w:color="auto"/>
            <w:right w:val="none" w:sz="0" w:space="0" w:color="auto"/>
          </w:divBdr>
        </w:div>
        <w:div w:id="1507399562">
          <w:marLeft w:val="0"/>
          <w:marRight w:val="0"/>
          <w:marTop w:val="0"/>
          <w:marBottom w:val="0"/>
          <w:divBdr>
            <w:top w:val="none" w:sz="0" w:space="0" w:color="auto"/>
            <w:left w:val="none" w:sz="0" w:space="0" w:color="auto"/>
            <w:bottom w:val="none" w:sz="0" w:space="0" w:color="auto"/>
            <w:right w:val="none" w:sz="0" w:space="0" w:color="auto"/>
          </w:divBdr>
        </w:div>
        <w:div w:id="649097979">
          <w:marLeft w:val="0"/>
          <w:marRight w:val="0"/>
          <w:marTop w:val="0"/>
          <w:marBottom w:val="0"/>
          <w:divBdr>
            <w:top w:val="none" w:sz="0" w:space="0" w:color="auto"/>
            <w:left w:val="none" w:sz="0" w:space="0" w:color="auto"/>
            <w:bottom w:val="none" w:sz="0" w:space="0" w:color="auto"/>
            <w:right w:val="none" w:sz="0" w:space="0" w:color="auto"/>
          </w:divBdr>
        </w:div>
        <w:div w:id="645545650">
          <w:marLeft w:val="0"/>
          <w:marRight w:val="0"/>
          <w:marTop w:val="0"/>
          <w:marBottom w:val="0"/>
          <w:divBdr>
            <w:top w:val="none" w:sz="0" w:space="0" w:color="auto"/>
            <w:left w:val="none" w:sz="0" w:space="0" w:color="auto"/>
            <w:bottom w:val="none" w:sz="0" w:space="0" w:color="auto"/>
            <w:right w:val="none" w:sz="0" w:space="0" w:color="auto"/>
          </w:divBdr>
        </w:div>
        <w:div w:id="135707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bell-student-application-for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6058</TotalTime>
  <Pages>8</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 Davis</dc:creator>
  <cp:lastModifiedBy>Elaine A. Davis</cp:lastModifiedBy>
  <cp:revision>88</cp:revision>
  <dcterms:created xsi:type="dcterms:W3CDTF">2017-03-29T18:48:00Z</dcterms:created>
  <dcterms:modified xsi:type="dcterms:W3CDTF">2017-04-03T14:28:00Z</dcterms:modified>
</cp:coreProperties>
</file>