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6C39" w14:textId="77777777" w:rsidR="008D1B41" w:rsidRDefault="008D1B41">
      <w:pPr>
        <w:pStyle w:val="BodyText"/>
        <w:spacing w:before="5"/>
        <w:rPr>
          <w:sz w:val="26"/>
        </w:rPr>
      </w:pPr>
    </w:p>
    <w:p w14:paraId="292673AA" w14:textId="77777777" w:rsidR="008D1B41" w:rsidRDefault="008D1B41">
      <w:pPr>
        <w:rPr>
          <w:sz w:val="26"/>
        </w:rPr>
        <w:sectPr w:rsidR="008D1B41">
          <w:type w:val="continuous"/>
          <w:pgSz w:w="12240" w:h="15850"/>
          <w:pgMar w:top="840" w:right="1420" w:bottom="280" w:left="1440" w:header="720" w:footer="720" w:gutter="0"/>
          <w:cols w:space="720"/>
        </w:sectPr>
      </w:pPr>
    </w:p>
    <w:p w14:paraId="433019FF" w14:textId="77777777" w:rsidR="008D1B41" w:rsidRDefault="008631A3">
      <w:pPr>
        <w:spacing w:before="95"/>
        <w:ind w:left="1534" w:hanging="564"/>
        <w:rPr>
          <w:rFonts w:ascii="Arial"/>
          <w:sz w:val="16"/>
        </w:rPr>
      </w:pPr>
      <w:r>
        <w:rPr>
          <w:rFonts w:ascii="Arial"/>
          <w:color w:val="333333"/>
          <w:w w:val="90"/>
          <w:sz w:val="16"/>
        </w:rPr>
        <w:t>M</w:t>
      </w:r>
      <w:r>
        <w:rPr>
          <w:rFonts w:ascii="Arial"/>
          <w:color w:val="626262"/>
          <w:w w:val="90"/>
          <w:sz w:val="16"/>
        </w:rPr>
        <w:t>I</w:t>
      </w:r>
      <w:r>
        <w:rPr>
          <w:rFonts w:ascii="Arial"/>
          <w:color w:val="333333"/>
          <w:w w:val="90"/>
          <w:sz w:val="16"/>
        </w:rPr>
        <w:t xml:space="preserve">CHELLE LUJAN GRISHAM </w:t>
      </w:r>
      <w:r>
        <w:rPr>
          <w:rFonts w:ascii="Arial"/>
          <w:color w:val="333333"/>
          <w:sz w:val="16"/>
        </w:rPr>
        <w:t>GOVERNOR</w:t>
      </w:r>
    </w:p>
    <w:p w14:paraId="2762324A" w14:textId="77777777" w:rsidR="008D1B41" w:rsidRDefault="008631A3">
      <w:pPr>
        <w:spacing w:before="107" w:line="230" w:lineRule="auto"/>
        <w:ind w:left="3154" w:right="1081" w:firstLine="462"/>
        <w:rPr>
          <w:rFonts w:ascii="Arial"/>
          <w:sz w:val="16"/>
        </w:rPr>
      </w:pPr>
      <w:r>
        <w:br w:type="column"/>
      </w:r>
      <w:r>
        <w:rPr>
          <w:rFonts w:ascii="Arial"/>
          <w:color w:val="333333"/>
          <w:sz w:val="16"/>
        </w:rPr>
        <w:t xml:space="preserve">BILLY J. </w:t>
      </w:r>
      <w:r>
        <w:rPr>
          <w:rFonts w:ascii="Arial"/>
          <w:color w:val="212121"/>
          <w:sz w:val="16"/>
        </w:rPr>
        <w:t>JI</w:t>
      </w:r>
      <w:r>
        <w:rPr>
          <w:rFonts w:ascii="Arial"/>
          <w:color w:val="4B4B4B"/>
          <w:sz w:val="16"/>
        </w:rPr>
        <w:t xml:space="preserve">MENEZ </w:t>
      </w:r>
      <w:r>
        <w:rPr>
          <w:rFonts w:ascii="Arial"/>
          <w:color w:val="333333"/>
          <w:w w:val="90"/>
          <w:sz w:val="16"/>
        </w:rPr>
        <w:t>ACTING CABINET SECRETARY</w:t>
      </w:r>
    </w:p>
    <w:p w14:paraId="7D3014E0" w14:textId="77777777" w:rsidR="008D1B41" w:rsidRDefault="008D1B41">
      <w:pPr>
        <w:spacing w:line="230" w:lineRule="auto"/>
        <w:rPr>
          <w:rFonts w:ascii="Arial"/>
          <w:sz w:val="16"/>
        </w:rPr>
        <w:sectPr w:rsidR="008D1B41">
          <w:type w:val="continuous"/>
          <w:pgSz w:w="12240" w:h="15850"/>
          <w:pgMar w:top="840" w:right="1420" w:bottom="280" w:left="1440" w:header="720" w:footer="720" w:gutter="0"/>
          <w:cols w:num="2" w:space="720" w:equalWidth="0">
            <w:col w:w="2956" w:space="40"/>
            <w:col w:w="6384"/>
          </w:cols>
        </w:sectPr>
      </w:pPr>
    </w:p>
    <w:p w14:paraId="389DC6F8" w14:textId="77777777" w:rsidR="008D1B41" w:rsidRDefault="008D1B41">
      <w:pPr>
        <w:pStyle w:val="BodyText"/>
        <w:rPr>
          <w:rFonts w:ascii="Arial"/>
          <w:sz w:val="20"/>
        </w:rPr>
      </w:pPr>
    </w:p>
    <w:p w14:paraId="17E6D9A9" w14:textId="77777777" w:rsidR="008D1B41" w:rsidRDefault="008D1B41">
      <w:pPr>
        <w:pStyle w:val="BodyText"/>
        <w:spacing w:before="6"/>
        <w:rPr>
          <w:rFonts w:ascii="Arial"/>
          <w:sz w:val="18"/>
        </w:rPr>
      </w:pPr>
    </w:p>
    <w:p w14:paraId="0E38D967" w14:textId="04F791FC" w:rsidR="008D1B41" w:rsidRDefault="008D1B41">
      <w:pPr>
        <w:pStyle w:val="BodyText"/>
        <w:spacing w:line="60" w:lineRule="exact"/>
        <w:ind w:left="107"/>
        <w:rPr>
          <w:rFonts w:ascii="Arial"/>
          <w:sz w:val="6"/>
        </w:rPr>
      </w:pPr>
    </w:p>
    <w:p w14:paraId="35F8EFF4" w14:textId="77777777" w:rsidR="008D1B41" w:rsidRDefault="008D1B41">
      <w:pPr>
        <w:pStyle w:val="BodyText"/>
        <w:spacing w:before="4"/>
        <w:rPr>
          <w:rFonts w:ascii="Arial"/>
          <w:sz w:val="15"/>
        </w:rPr>
      </w:pPr>
    </w:p>
    <w:p w14:paraId="2A1A2B93" w14:textId="77777777" w:rsidR="008D1B41" w:rsidRDefault="008631A3">
      <w:pPr>
        <w:pStyle w:val="BodyText"/>
        <w:spacing w:before="91"/>
        <w:ind w:left="2284" w:right="2413"/>
        <w:jc w:val="center"/>
      </w:pPr>
      <w:r>
        <w:rPr>
          <w:noProof/>
        </w:rPr>
        <w:drawing>
          <wp:anchor distT="0" distB="0" distL="0" distR="0" simplePos="0" relativeHeight="1048" behindDoc="0" locked="0" layoutInCell="1" allowOverlap="1" wp14:anchorId="1FC4D04E" wp14:editId="6E133F8A">
            <wp:simplePos x="0" y="0"/>
            <wp:positionH relativeFrom="page">
              <wp:posOffset>3328415</wp:posOffset>
            </wp:positionH>
            <wp:positionV relativeFrom="paragraph">
              <wp:posOffset>-915483</wp:posOffset>
            </wp:positionV>
            <wp:extent cx="1024127" cy="633983"/>
            <wp:effectExtent l="0" t="0" r="0" b="0"/>
            <wp:wrapNone/>
            <wp:docPr id="1" name="image1.jpeg" descr="Logo New Mexico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New Mexico Department of Health "/>
                    <pic:cNvPicPr/>
                  </pic:nvPicPr>
                  <pic:blipFill>
                    <a:blip r:embed="rId7" cstate="print"/>
                    <a:stretch>
                      <a:fillRect/>
                    </a:stretch>
                  </pic:blipFill>
                  <pic:spPr>
                    <a:xfrm>
                      <a:off x="0" y="0"/>
                      <a:ext cx="1024127" cy="633983"/>
                    </a:xfrm>
                    <a:prstGeom prst="rect">
                      <a:avLst/>
                    </a:prstGeom>
                  </pic:spPr>
                </pic:pic>
              </a:graphicData>
            </a:graphic>
          </wp:anchor>
        </w:drawing>
      </w:r>
      <w:r>
        <w:rPr>
          <w:color w:val="212121"/>
          <w:w w:val="110"/>
        </w:rPr>
        <w:t xml:space="preserve">PUBLIC </w:t>
      </w:r>
      <w:r>
        <w:rPr>
          <w:color w:val="333333"/>
          <w:w w:val="110"/>
        </w:rPr>
        <w:t xml:space="preserve">HEALTH </w:t>
      </w:r>
      <w:r>
        <w:rPr>
          <w:color w:val="212121"/>
          <w:w w:val="110"/>
        </w:rPr>
        <w:t>ORDER</w:t>
      </w:r>
    </w:p>
    <w:p w14:paraId="49066844" w14:textId="77777777" w:rsidR="008D1B41" w:rsidRDefault="008631A3">
      <w:pPr>
        <w:pStyle w:val="BodyText"/>
        <w:spacing w:before="10" w:line="244" w:lineRule="auto"/>
        <w:ind w:left="2284" w:right="2418"/>
        <w:jc w:val="center"/>
      </w:pPr>
      <w:r>
        <w:rPr>
          <w:color w:val="333333"/>
          <w:w w:val="110"/>
        </w:rPr>
        <w:t xml:space="preserve">NEW MEXICO DEPARTMENT </w:t>
      </w:r>
      <w:r>
        <w:rPr>
          <w:color w:val="212121"/>
          <w:w w:val="110"/>
        </w:rPr>
        <w:t xml:space="preserve">OF </w:t>
      </w:r>
      <w:r>
        <w:rPr>
          <w:color w:val="333333"/>
          <w:w w:val="110"/>
        </w:rPr>
        <w:t>HEAL</w:t>
      </w:r>
      <w:r>
        <w:rPr>
          <w:color w:val="212121"/>
          <w:w w:val="110"/>
        </w:rPr>
        <w:t xml:space="preserve">TH </w:t>
      </w:r>
      <w:r>
        <w:rPr>
          <w:color w:val="333333"/>
          <w:w w:val="110"/>
        </w:rPr>
        <w:t xml:space="preserve">ACTING SECRETARY BILLY </w:t>
      </w:r>
      <w:r>
        <w:rPr>
          <w:color w:val="333333"/>
          <w:w w:val="110"/>
          <w:sz w:val="23"/>
        </w:rPr>
        <w:t xml:space="preserve">J. </w:t>
      </w:r>
      <w:r>
        <w:rPr>
          <w:color w:val="333333"/>
          <w:w w:val="110"/>
        </w:rPr>
        <w:t>JIMENEZ</w:t>
      </w:r>
    </w:p>
    <w:p w14:paraId="15DAC595" w14:textId="77777777" w:rsidR="008D1B41" w:rsidRDefault="008D1B41">
      <w:pPr>
        <w:pStyle w:val="BodyText"/>
        <w:spacing w:before="6"/>
        <w:rPr>
          <w:sz w:val="23"/>
        </w:rPr>
      </w:pPr>
    </w:p>
    <w:p w14:paraId="04DAA68C" w14:textId="77777777" w:rsidR="008D1B41" w:rsidRDefault="008631A3">
      <w:pPr>
        <w:pStyle w:val="BodyText"/>
        <w:spacing w:before="1"/>
        <w:ind w:left="2284" w:right="2415"/>
        <w:jc w:val="center"/>
      </w:pPr>
      <w:r>
        <w:rPr>
          <w:color w:val="333333"/>
          <w:w w:val="105"/>
        </w:rPr>
        <w:t>OCTOBER  22, 2020</w:t>
      </w:r>
    </w:p>
    <w:p w14:paraId="5333EBED" w14:textId="77777777" w:rsidR="008D1B41" w:rsidRDefault="008D1B41">
      <w:pPr>
        <w:pStyle w:val="BodyText"/>
        <w:spacing w:before="3"/>
        <w:rPr>
          <w:sz w:val="24"/>
        </w:rPr>
      </w:pPr>
    </w:p>
    <w:p w14:paraId="09EEBD3D" w14:textId="5DE5E14D" w:rsidR="008D1B41" w:rsidRDefault="008631A3">
      <w:pPr>
        <w:spacing w:line="252" w:lineRule="auto"/>
        <w:ind w:left="1195" w:right="1364" w:firstLine="17"/>
        <w:jc w:val="center"/>
        <w:rPr>
          <w:b/>
        </w:rPr>
      </w:pPr>
      <w:r>
        <w:rPr>
          <w:b/>
          <w:color w:val="333333"/>
        </w:rPr>
        <w:t xml:space="preserve">Public Health Emergency </w:t>
      </w:r>
      <w:r>
        <w:rPr>
          <w:b/>
          <w:color w:val="212121"/>
        </w:rPr>
        <w:t>O</w:t>
      </w:r>
      <w:r w:rsidR="00A94872">
        <w:rPr>
          <w:b/>
          <w:color w:val="212121"/>
        </w:rPr>
        <w:t>r</w:t>
      </w:r>
      <w:r>
        <w:rPr>
          <w:b/>
          <w:color w:val="212121"/>
        </w:rPr>
        <w:t xml:space="preserve">der </w:t>
      </w:r>
      <w:r>
        <w:rPr>
          <w:b/>
          <w:color w:val="333333"/>
        </w:rPr>
        <w:t xml:space="preserve">Clarifying that Current Guidance </w:t>
      </w:r>
      <w:r>
        <w:rPr>
          <w:b/>
          <w:color w:val="212121"/>
        </w:rPr>
        <w:t xml:space="preserve">Documents, </w:t>
      </w:r>
      <w:r>
        <w:rPr>
          <w:b/>
          <w:color w:val="333333"/>
        </w:rPr>
        <w:t xml:space="preserve">Advisories, </w:t>
      </w:r>
      <w:r>
        <w:rPr>
          <w:b/>
          <w:color w:val="212121"/>
        </w:rPr>
        <w:t xml:space="preserve">and </w:t>
      </w:r>
      <w:r>
        <w:rPr>
          <w:b/>
          <w:color w:val="333333"/>
        </w:rPr>
        <w:t xml:space="preserve">Emergency Public Health </w:t>
      </w:r>
      <w:r>
        <w:rPr>
          <w:b/>
          <w:color w:val="212121"/>
        </w:rPr>
        <w:t xml:space="preserve">Orders </w:t>
      </w:r>
      <w:r w:rsidR="00A94872">
        <w:rPr>
          <w:b/>
          <w:color w:val="333333"/>
        </w:rPr>
        <w:t>Remain in</w:t>
      </w:r>
      <w:r>
        <w:rPr>
          <w:b/>
          <w:color w:val="212121"/>
        </w:rPr>
        <w:t xml:space="preserve"> </w:t>
      </w:r>
      <w:r>
        <w:rPr>
          <w:b/>
          <w:color w:val="333333"/>
        </w:rPr>
        <w:t xml:space="preserve">Effect; and Amending Prior Public Health </w:t>
      </w:r>
      <w:r w:rsidR="00A94872">
        <w:rPr>
          <w:b/>
          <w:color w:val="333333"/>
        </w:rPr>
        <w:t>Emergency Orders</w:t>
      </w:r>
      <w:r>
        <w:rPr>
          <w:b/>
          <w:color w:val="212121"/>
        </w:rPr>
        <w:t xml:space="preserve"> </w:t>
      </w:r>
      <w:r>
        <w:rPr>
          <w:b/>
          <w:color w:val="333333"/>
        </w:rPr>
        <w:t xml:space="preserve">Limiting </w:t>
      </w:r>
      <w:r w:rsidR="00A94872">
        <w:rPr>
          <w:b/>
          <w:color w:val="212121"/>
        </w:rPr>
        <w:t>Businesses and</w:t>
      </w:r>
      <w:r>
        <w:rPr>
          <w:b/>
          <w:color w:val="212121"/>
        </w:rPr>
        <w:t xml:space="preserve"> </w:t>
      </w:r>
      <w:r>
        <w:rPr>
          <w:b/>
          <w:color w:val="333333"/>
        </w:rPr>
        <w:t>Non-Profit Entities</w:t>
      </w:r>
      <w:r w:rsidR="00A94872">
        <w:rPr>
          <w:b/>
          <w:color w:val="333333"/>
        </w:rPr>
        <w:t>’ Operations</w:t>
      </w:r>
      <w:r w:rsidR="00A94872">
        <w:rPr>
          <w:b/>
          <w:color w:val="212121"/>
        </w:rPr>
        <w:t xml:space="preserve"> </w:t>
      </w:r>
      <w:r w:rsidR="00A94872">
        <w:rPr>
          <w:b/>
          <w:color w:val="212121"/>
          <w:spacing w:val="16"/>
        </w:rPr>
        <w:t>and</w:t>
      </w:r>
    </w:p>
    <w:p w14:paraId="26DE9458" w14:textId="77777777" w:rsidR="008D1B41" w:rsidRDefault="008631A3">
      <w:pPr>
        <w:spacing w:line="508" w:lineRule="auto"/>
        <w:ind w:left="1159" w:right="1323"/>
        <w:jc w:val="center"/>
        <w:rPr>
          <w:b/>
        </w:rPr>
      </w:pPr>
      <w:r>
        <w:rPr>
          <w:b/>
          <w:color w:val="333333"/>
        </w:rPr>
        <w:t>Providing Additional Restrictions on Mass Gatherings Due to COVID-19 PREFACE</w:t>
      </w:r>
    </w:p>
    <w:p w14:paraId="43EDBCE0" w14:textId="1F40E4B0" w:rsidR="008D1B41" w:rsidRDefault="008631A3">
      <w:pPr>
        <w:pStyle w:val="BodyText"/>
        <w:spacing w:before="3" w:line="252" w:lineRule="auto"/>
        <w:ind w:left="171" w:right="301" w:firstLine="685"/>
        <w:jc w:val="both"/>
      </w:pPr>
      <w:r>
        <w:rPr>
          <w:color w:val="333333"/>
        </w:rPr>
        <w:t xml:space="preserve">The purpose of </w:t>
      </w:r>
      <w:r>
        <w:rPr>
          <w:color w:val="333333"/>
        </w:rPr>
        <w:t xml:space="preserve">this amended Public Health Emergency Order is to amend </w:t>
      </w:r>
      <w:r w:rsidR="00A94872">
        <w:rPr>
          <w:color w:val="333333"/>
        </w:rPr>
        <w:t xml:space="preserve">restrictions </w:t>
      </w:r>
      <w:r>
        <w:rPr>
          <w:color w:val="333333"/>
        </w:rPr>
        <w:t xml:space="preserve">on mass gatherings and business operations, which were implemented </w:t>
      </w:r>
      <w:r>
        <w:rPr>
          <w:color w:val="212121"/>
        </w:rPr>
        <w:t xml:space="preserve">in </w:t>
      </w:r>
      <w:r>
        <w:rPr>
          <w:color w:val="333333"/>
        </w:rPr>
        <w:t xml:space="preserve">response to the spread of the Novel </w:t>
      </w:r>
      <w:r w:rsidR="00A94872">
        <w:rPr>
          <w:color w:val="333333"/>
        </w:rPr>
        <w:t>Coronavirus</w:t>
      </w:r>
      <w:r>
        <w:rPr>
          <w:color w:val="333333"/>
        </w:rPr>
        <w:t xml:space="preserve"> </w:t>
      </w:r>
      <w:r>
        <w:rPr>
          <w:color w:val="212121"/>
        </w:rPr>
        <w:t xml:space="preserve">Disease </w:t>
      </w:r>
      <w:r>
        <w:rPr>
          <w:color w:val="333333"/>
        </w:rPr>
        <w:t xml:space="preserve">2019 </w:t>
      </w:r>
      <w:r>
        <w:rPr>
          <w:color w:val="333333"/>
          <w:spacing w:val="-3"/>
        </w:rPr>
        <w:t>("COVID-19")</w:t>
      </w:r>
      <w:r>
        <w:rPr>
          <w:color w:val="626262"/>
          <w:spacing w:val="-3"/>
        </w:rPr>
        <w:t xml:space="preserve">. </w:t>
      </w:r>
      <w:r>
        <w:rPr>
          <w:color w:val="333333"/>
        </w:rPr>
        <w:t>Continued social distancing and self</w:t>
      </w:r>
      <w:r>
        <w:rPr>
          <w:color w:val="0C0C0C"/>
        </w:rPr>
        <w:t>-</w:t>
      </w:r>
      <w:r w:rsidR="00A94872">
        <w:rPr>
          <w:color w:val="333333"/>
        </w:rPr>
        <w:t>isolate</w:t>
      </w:r>
      <w:r>
        <w:rPr>
          <w:color w:val="333333"/>
        </w:rPr>
        <w:t xml:space="preserve"> ion measures are </w:t>
      </w:r>
      <w:r w:rsidR="00A94872">
        <w:rPr>
          <w:color w:val="333333"/>
        </w:rPr>
        <w:t>necessary</w:t>
      </w:r>
      <w:r>
        <w:rPr>
          <w:color w:val="333333"/>
        </w:rPr>
        <w:t xml:space="preserve"> </w:t>
      </w:r>
      <w:r>
        <w:rPr>
          <w:color w:val="212121"/>
        </w:rPr>
        <w:t xml:space="preserve">to </w:t>
      </w:r>
      <w:r>
        <w:rPr>
          <w:color w:val="333333"/>
        </w:rPr>
        <w:t xml:space="preserve">protect public health given </w:t>
      </w:r>
      <w:r>
        <w:rPr>
          <w:color w:val="212121"/>
        </w:rPr>
        <w:t xml:space="preserve">the </w:t>
      </w:r>
      <w:r>
        <w:rPr>
          <w:color w:val="333333"/>
        </w:rPr>
        <w:t xml:space="preserve">potentially </w:t>
      </w:r>
      <w:r>
        <w:rPr>
          <w:color w:val="212121"/>
        </w:rPr>
        <w:t xml:space="preserve">devastating </w:t>
      </w:r>
      <w:r>
        <w:rPr>
          <w:color w:val="333333"/>
        </w:rPr>
        <w:t xml:space="preserve">effects that could result from a rapid increase </w:t>
      </w:r>
      <w:r>
        <w:rPr>
          <w:color w:val="212121"/>
        </w:rPr>
        <w:t xml:space="preserve">in </w:t>
      </w:r>
      <w:r>
        <w:rPr>
          <w:color w:val="333333"/>
        </w:rPr>
        <w:t xml:space="preserve">COVID-19 cases </w:t>
      </w:r>
      <w:r>
        <w:rPr>
          <w:color w:val="212121"/>
        </w:rPr>
        <w:t xml:space="preserve">in </w:t>
      </w:r>
      <w:r>
        <w:rPr>
          <w:color w:val="333333"/>
        </w:rPr>
        <w:t xml:space="preserve">New Mexico. While this Order continues some loosened restrictions on mass gathe1ings and </w:t>
      </w:r>
      <w:r>
        <w:rPr>
          <w:color w:val="212121"/>
        </w:rPr>
        <w:t xml:space="preserve">business </w:t>
      </w:r>
      <w:r>
        <w:rPr>
          <w:color w:val="333333"/>
        </w:rPr>
        <w:t>op</w:t>
      </w:r>
      <w:r>
        <w:rPr>
          <w:color w:val="333333"/>
        </w:rPr>
        <w:t xml:space="preserve">erations, the core </w:t>
      </w:r>
      <w:r>
        <w:rPr>
          <w:color w:val="212121"/>
        </w:rPr>
        <w:t xml:space="preserve">directive </w:t>
      </w:r>
      <w:r>
        <w:rPr>
          <w:color w:val="333333"/>
        </w:rPr>
        <w:t xml:space="preserve">underlying all prior </w:t>
      </w:r>
      <w:r>
        <w:rPr>
          <w:color w:val="212121"/>
        </w:rPr>
        <w:t xml:space="preserve">public health </w:t>
      </w:r>
      <w:r>
        <w:rPr>
          <w:color w:val="333333"/>
        </w:rPr>
        <w:t xml:space="preserve">initiatives remains intact; </w:t>
      </w:r>
      <w:r>
        <w:rPr>
          <w:b/>
          <w:color w:val="333333"/>
          <w:u w:val="thick" w:color="000000"/>
        </w:rPr>
        <w:t xml:space="preserve">all New Mexicans should be </w:t>
      </w:r>
      <w:r w:rsidR="00A94872">
        <w:rPr>
          <w:b/>
          <w:color w:val="333333"/>
          <w:u w:val="thick" w:color="000000"/>
        </w:rPr>
        <w:t>staying</w:t>
      </w:r>
      <w:r>
        <w:rPr>
          <w:b/>
          <w:color w:val="333333"/>
          <w:u w:val="thick" w:color="000000"/>
        </w:rPr>
        <w:t xml:space="preserve"> </w:t>
      </w:r>
      <w:r>
        <w:rPr>
          <w:b/>
          <w:color w:val="212121"/>
          <w:u w:val="thick" w:color="000000"/>
        </w:rPr>
        <w:t xml:space="preserve">in their </w:t>
      </w:r>
      <w:r>
        <w:rPr>
          <w:b/>
          <w:color w:val="333333"/>
          <w:u w:val="thick" w:color="000000"/>
        </w:rPr>
        <w:t>homes</w:t>
      </w:r>
      <w:r>
        <w:rPr>
          <w:b/>
          <w:color w:val="333333"/>
        </w:rPr>
        <w:t xml:space="preserve"> </w:t>
      </w:r>
      <w:r>
        <w:rPr>
          <w:b/>
          <w:color w:val="333333"/>
          <w:u w:val="thick" w:color="000000"/>
        </w:rPr>
        <w:t xml:space="preserve">for all </w:t>
      </w:r>
      <w:r>
        <w:rPr>
          <w:b/>
          <w:color w:val="212121"/>
          <w:u w:val="thick" w:color="000000"/>
        </w:rPr>
        <w:t xml:space="preserve">but </w:t>
      </w:r>
      <w:r>
        <w:rPr>
          <w:b/>
          <w:color w:val="333333"/>
          <w:u w:val="thick" w:color="000000"/>
        </w:rPr>
        <w:t>the most essential activities and services.</w:t>
      </w:r>
      <w:r>
        <w:rPr>
          <w:b/>
          <w:color w:val="333333"/>
        </w:rPr>
        <w:t xml:space="preserve"> </w:t>
      </w:r>
      <w:r>
        <w:rPr>
          <w:color w:val="333333"/>
        </w:rPr>
        <w:t xml:space="preserve">When </w:t>
      </w:r>
      <w:r w:rsidR="00A94872">
        <w:rPr>
          <w:color w:val="333333"/>
        </w:rPr>
        <w:t>New Mexicans are</w:t>
      </w:r>
      <w:r>
        <w:rPr>
          <w:color w:val="333333"/>
        </w:rPr>
        <w:t xml:space="preserve"> </w:t>
      </w:r>
      <w:r w:rsidR="00A94872">
        <w:rPr>
          <w:color w:val="212121"/>
        </w:rPr>
        <w:t>not in their</w:t>
      </w:r>
      <w:r>
        <w:rPr>
          <w:color w:val="333333"/>
        </w:rPr>
        <w:t xml:space="preserve"> homes, they must strictly adhere to social distancing protocols and </w:t>
      </w:r>
      <w:r w:rsidR="00A94872">
        <w:rPr>
          <w:color w:val="333333"/>
        </w:rPr>
        <w:t>wear</w:t>
      </w:r>
      <w:r>
        <w:rPr>
          <w:color w:val="333333"/>
        </w:rPr>
        <w:t xml:space="preserve">· </w:t>
      </w:r>
      <w:r w:rsidR="00A94872">
        <w:rPr>
          <w:color w:val="333333"/>
        </w:rPr>
        <w:t>face coverings to minimize</w:t>
      </w:r>
      <w:r>
        <w:rPr>
          <w:color w:val="333333"/>
        </w:rPr>
        <w:t xml:space="preserve"> </w:t>
      </w:r>
      <w:r>
        <w:rPr>
          <w:color w:val="4B4B4B"/>
        </w:rPr>
        <w:t xml:space="preserve">risks. </w:t>
      </w:r>
      <w:r>
        <w:rPr>
          <w:color w:val="333333"/>
        </w:rPr>
        <w:t xml:space="preserve">These sacrifices are the best contribution that each of us can </w:t>
      </w:r>
      <w:r>
        <w:rPr>
          <w:color w:val="212121"/>
        </w:rPr>
        <w:t xml:space="preserve">individually </w:t>
      </w:r>
      <w:r>
        <w:rPr>
          <w:color w:val="333333"/>
        </w:rPr>
        <w:t xml:space="preserve">make to protect the </w:t>
      </w:r>
      <w:r>
        <w:rPr>
          <w:color w:val="212121"/>
        </w:rPr>
        <w:t xml:space="preserve">health </w:t>
      </w:r>
      <w:r>
        <w:rPr>
          <w:color w:val="333333"/>
        </w:rPr>
        <w:t xml:space="preserve">and wellbeing of </w:t>
      </w:r>
      <w:r w:rsidR="00A94872">
        <w:rPr>
          <w:color w:val="333333"/>
        </w:rPr>
        <w:t>our fellow citizens</w:t>
      </w:r>
      <w:r>
        <w:rPr>
          <w:color w:val="333333"/>
        </w:rPr>
        <w:t xml:space="preserve"> </w:t>
      </w:r>
      <w:r w:rsidR="00A94872">
        <w:rPr>
          <w:color w:val="333333"/>
        </w:rPr>
        <w:t>and the</w:t>
      </w:r>
      <w:r>
        <w:rPr>
          <w:color w:val="333333"/>
        </w:rPr>
        <w:t xml:space="preserve"> State as </w:t>
      </w:r>
      <w:r w:rsidR="00A94872">
        <w:rPr>
          <w:color w:val="333333"/>
        </w:rPr>
        <w:t>a whole</w:t>
      </w:r>
      <w:r>
        <w:rPr>
          <w:color w:val="0C0C0C"/>
          <w:spacing w:val="1"/>
        </w:rPr>
        <w:t xml:space="preserve">.  </w:t>
      </w:r>
      <w:r>
        <w:rPr>
          <w:color w:val="333333"/>
          <w:sz w:val="23"/>
        </w:rPr>
        <w:t xml:space="preserve">In </w:t>
      </w:r>
      <w:r>
        <w:rPr>
          <w:color w:val="333333"/>
        </w:rPr>
        <w:t xml:space="preserve">accordance with these purposes, </w:t>
      </w:r>
      <w:r>
        <w:rPr>
          <w:color w:val="212121"/>
        </w:rPr>
        <w:t xml:space="preserve">this </w:t>
      </w:r>
      <w:r>
        <w:rPr>
          <w:color w:val="333333"/>
        </w:rPr>
        <w:t xml:space="preserve">Order and its exceptions should be narrowly </w:t>
      </w:r>
      <w:r w:rsidR="00A94872">
        <w:rPr>
          <w:color w:val="333333"/>
        </w:rPr>
        <w:t>construed</w:t>
      </w:r>
      <w:r>
        <w:rPr>
          <w:color w:val="333333"/>
        </w:rPr>
        <w:t xml:space="preserve"> to encourage New </w:t>
      </w:r>
      <w:r w:rsidR="00A94872">
        <w:rPr>
          <w:color w:val="333333"/>
        </w:rPr>
        <w:t>Mexicans to</w:t>
      </w:r>
      <w:r>
        <w:rPr>
          <w:color w:val="333333"/>
        </w:rPr>
        <w:t xml:space="preserve"> stay in </w:t>
      </w:r>
      <w:r w:rsidR="00A94872">
        <w:rPr>
          <w:color w:val="333333"/>
        </w:rPr>
        <w:t>their homes</w:t>
      </w:r>
      <w:r>
        <w:rPr>
          <w:color w:val="212121"/>
        </w:rPr>
        <w:t xml:space="preserve"> </w:t>
      </w:r>
      <w:r>
        <w:rPr>
          <w:color w:val="333333"/>
        </w:rPr>
        <w:t xml:space="preserve">for </w:t>
      </w:r>
      <w:r w:rsidR="00A94872">
        <w:rPr>
          <w:color w:val="333333"/>
        </w:rPr>
        <w:t>all but</w:t>
      </w:r>
      <w:r>
        <w:rPr>
          <w:color w:val="212121"/>
        </w:rPr>
        <w:t xml:space="preserve"> </w:t>
      </w:r>
      <w:r>
        <w:rPr>
          <w:color w:val="333333"/>
        </w:rPr>
        <w:t>the most essential</w:t>
      </w:r>
      <w:r>
        <w:rPr>
          <w:color w:val="333333"/>
          <w:spacing w:val="-8"/>
        </w:rPr>
        <w:t xml:space="preserve"> </w:t>
      </w:r>
      <w:r>
        <w:rPr>
          <w:color w:val="333333"/>
        </w:rPr>
        <w:t>activities.</w:t>
      </w:r>
    </w:p>
    <w:p w14:paraId="1273AD1A" w14:textId="77777777" w:rsidR="008D1B41" w:rsidRDefault="008D1B41">
      <w:pPr>
        <w:pStyle w:val="BodyText"/>
        <w:spacing w:before="9"/>
      </w:pPr>
    </w:p>
    <w:p w14:paraId="7AC47C1C" w14:textId="2FA74F51" w:rsidR="008D1B41" w:rsidRDefault="008631A3">
      <w:pPr>
        <w:ind w:left="857"/>
      </w:pPr>
      <w:r>
        <w:rPr>
          <w:color w:val="212121"/>
        </w:rPr>
        <w:t xml:space="preserve">It </w:t>
      </w:r>
      <w:r>
        <w:rPr>
          <w:color w:val="333333"/>
        </w:rPr>
        <w:t xml:space="preserve">is </w:t>
      </w:r>
      <w:r>
        <w:rPr>
          <w:color w:val="212121"/>
        </w:rPr>
        <w:t xml:space="preserve">hereby </w:t>
      </w:r>
      <w:r w:rsidR="00A94872">
        <w:rPr>
          <w:b/>
          <w:color w:val="333333"/>
        </w:rPr>
        <w:t>ORDERED that</w:t>
      </w:r>
      <w:r>
        <w:rPr>
          <w:color w:val="212121"/>
        </w:rPr>
        <w:t>:</w:t>
      </w:r>
    </w:p>
    <w:p w14:paraId="5EDA2AD1" w14:textId="77777777" w:rsidR="008D1B41" w:rsidRDefault="008D1B41">
      <w:pPr>
        <w:pStyle w:val="BodyText"/>
        <w:spacing w:before="2"/>
        <w:rPr>
          <w:sz w:val="24"/>
        </w:rPr>
      </w:pPr>
    </w:p>
    <w:p w14:paraId="72A97C73" w14:textId="56D457BC" w:rsidR="008D1B41" w:rsidRDefault="008631A3">
      <w:pPr>
        <w:pStyle w:val="ListParagraph"/>
        <w:numPr>
          <w:ilvl w:val="0"/>
          <w:numId w:val="6"/>
        </w:numPr>
        <w:tabs>
          <w:tab w:val="left" w:pos="1533"/>
        </w:tabs>
        <w:spacing w:before="1" w:line="254" w:lineRule="auto"/>
        <w:ind w:right="315" w:firstLine="675"/>
        <w:jc w:val="both"/>
        <w:rPr>
          <w:color w:val="212121"/>
        </w:rPr>
      </w:pPr>
      <w:r>
        <w:rPr>
          <w:color w:val="333333"/>
        </w:rPr>
        <w:t>All c</w:t>
      </w:r>
      <w:r>
        <w:rPr>
          <w:color w:val="333333"/>
        </w:rPr>
        <w:t xml:space="preserve">urrent guidance documents and advisories </w:t>
      </w:r>
      <w:r>
        <w:rPr>
          <w:color w:val="212121"/>
        </w:rPr>
        <w:t xml:space="preserve">issued </w:t>
      </w:r>
      <w:r>
        <w:rPr>
          <w:color w:val="333333"/>
        </w:rPr>
        <w:t xml:space="preserve">by </w:t>
      </w:r>
      <w:r>
        <w:rPr>
          <w:color w:val="212121"/>
        </w:rPr>
        <w:t xml:space="preserve">the </w:t>
      </w:r>
      <w:r w:rsidR="00A94872">
        <w:rPr>
          <w:color w:val="212121"/>
        </w:rPr>
        <w:t>Department</w:t>
      </w:r>
      <w:r>
        <w:rPr>
          <w:color w:val="212121"/>
        </w:rPr>
        <w:t xml:space="preserve"> </w:t>
      </w:r>
      <w:r>
        <w:rPr>
          <w:color w:val="333333"/>
        </w:rPr>
        <w:t xml:space="preserve">of </w:t>
      </w:r>
      <w:r>
        <w:rPr>
          <w:color w:val="212121"/>
        </w:rPr>
        <w:t>Health rema</w:t>
      </w:r>
      <w:r>
        <w:rPr>
          <w:color w:val="4B4B4B"/>
        </w:rPr>
        <w:t xml:space="preserve">in </w:t>
      </w:r>
      <w:r>
        <w:rPr>
          <w:color w:val="212121"/>
        </w:rPr>
        <w:t>in</w:t>
      </w:r>
      <w:r>
        <w:rPr>
          <w:color w:val="212121"/>
          <w:spacing w:val="8"/>
        </w:rPr>
        <w:t xml:space="preserve"> </w:t>
      </w:r>
      <w:r>
        <w:rPr>
          <w:color w:val="333333"/>
        </w:rPr>
        <w:t>effect.</w:t>
      </w:r>
    </w:p>
    <w:p w14:paraId="6B183086" w14:textId="77777777" w:rsidR="008D1B41" w:rsidRDefault="008D1B41">
      <w:pPr>
        <w:pStyle w:val="BodyText"/>
        <w:spacing w:before="6"/>
      </w:pPr>
    </w:p>
    <w:p w14:paraId="1A0A827D" w14:textId="77777777" w:rsidR="008D1B41" w:rsidRDefault="008631A3">
      <w:pPr>
        <w:pStyle w:val="ListParagraph"/>
        <w:numPr>
          <w:ilvl w:val="0"/>
          <w:numId w:val="6"/>
        </w:numPr>
        <w:tabs>
          <w:tab w:val="left" w:pos="1528"/>
        </w:tabs>
        <w:spacing w:line="254" w:lineRule="auto"/>
        <w:ind w:left="170" w:right="312" w:firstLine="688"/>
        <w:jc w:val="both"/>
        <w:rPr>
          <w:color w:val="333333"/>
        </w:rPr>
      </w:pPr>
      <w:r>
        <w:rPr>
          <w:color w:val="333333"/>
          <w:w w:val="105"/>
        </w:rPr>
        <w:t>The</w:t>
      </w:r>
      <w:r>
        <w:rPr>
          <w:color w:val="333333"/>
          <w:spacing w:val="-31"/>
          <w:w w:val="105"/>
        </w:rPr>
        <w:t xml:space="preserve"> </w:t>
      </w:r>
      <w:r>
        <w:rPr>
          <w:color w:val="333333"/>
          <w:w w:val="105"/>
        </w:rPr>
        <w:t>following</w:t>
      </w:r>
      <w:r>
        <w:rPr>
          <w:color w:val="333333"/>
          <w:spacing w:val="-23"/>
          <w:w w:val="105"/>
        </w:rPr>
        <w:t xml:space="preserve"> </w:t>
      </w:r>
      <w:r>
        <w:rPr>
          <w:color w:val="212121"/>
          <w:w w:val="105"/>
        </w:rPr>
        <w:t>Public</w:t>
      </w:r>
      <w:r>
        <w:rPr>
          <w:color w:val="212121"/>
          <w:spacing w:val="-25"/>
          <w:w w:val="105"/>
        </w:rPr>
        <w:t xml:space="preserve"> </w:t>
      </w:r>
      <w:r>
        <w:rPr>
          <w:color w:val="333333"/>
          <w:w w:val="105"/>
        </w:rPr>
        <w:t>Health</w:t>
      </w:r>
      <w:r>
        <w:rPr>
          <w:color w:val="333333"/>
          <w:spacing w:val="-22"/>
          <w:w w:val="105"/>
        </w:rPr>
        <w:t xml:space="preserve"> </w:t>
      </w:r>
      <w:r>
        <w:rPr>
          <w:color w:val="333333"/>
          <w:w w:val="105"/>
        </w:rPr>
        <w:t>Emergency</w:t>
      </w:r>
      <w:r>
        <w:rPr>
          <w:color w:val="333333"/>
          <w:spacing w:val="-15"/>
          <w:w w:val="105"/>
        </w:rPr>
        <w:t xml:space="preserve"> </w:t>
      </w:r>
      <w:r>
        <w:rPr>
          <w:color w:val="333333"/>
          <w:w w:val="105"/>
        </w:rPr>
        <w:t>Orders</w:t>
      </w:r>
      <w:r>
        <w:rPr>
          <w:color w:val="333333"/>
          <w:spacing w:val="-26"/>
          <w:w w:val="105"/>
        </w:rPr>
        <w:t xml:space="preserve"> </w:t>
      </w:r>
      <w:r>
        <w:rPr>
          <w:color w:val="333333"/>
          <w:w w:val="105"/>
        </w:rPr>
        <w:t>remain</w:t>
      </w:r>
      <w:r>
        <w:rPr>
          <w:color w:val="333333"/>
          <w:spacing w:val="-26"/>
          <w:w w:val="105"/>
        </w:rPr>
        <w:t xml:space="preserve"> </w:t>
      </w:r>
      <w:r>
        <w:rPr>
          <w:color w:val="333333"/>
          <w:w w:val="105"/>
        </w:rPr>
        <w:t>in</w:t>
      </w:r>
      <w:r>
        <w:rPr>
          <w:color w:val="333333"/>
          <w:spacing w:val="-30"/>
          <w:w w:val="105"/>
        </w:rPr>
        <w:t xml:space="preserve"> </w:t>
      </w:r>
      <w:r>
        <w:rPr>
          <w:color w:val="333333"/>
          <w:w w:val="105"/>
        </w:rPr>
        <w:t>effect</w:t>
      </w:r>
      <w:r>
        <w:rPr>
          <w:color w:val="333333"/>
          <w:spacing w:val="-29"/>
          <w:w w:val="105"/>
        </w:rPr>
        <w:t xml:space="preserve"> </w:t>
      </w:r>
      <w:r>
        <w:rPr>
          <w:color w:val="333333"/>
          <w:w w:val="105"/>
        </w:rPr>
        <w:t>through</w:t>
      </w:r>
      <w:r>
        <w:rPr>
          <w:color w:val="333333"/>
          <w:spacing w:val="-23"/>
          <w:w w:val="105"/>
        </w:rPr>
        <w:t xml:space="preserve"> </w:t>
      </w:r>
      <w:r>
        <w:rPr>
          <w:color w:val="333333"/>
          <w:w w:val="105"/>
        </w:rPr>
        <w:t>the</w:t>
      </w:r>
      <w:r>
        <w:rPr>
          <w:color w:val="333333"/>
          <w:spacing w:val="-30"/>
          <w:w w:val="105"/>
        </w:rPr>
        <w:t xml:space="preserve"> </w:t>
      </w:r>
      <w:r>
        <w:rPr>
          <w:color w:val="333333"/>
          <w:w w:val="105"/>
        </w:rPr>
        <w:t>current Public</w:t>
      </w:r>
      <w:r>
        <w:rPr>
          <w:color w:val="333333"/>
          <w:spacing w:val="-16"/>
          <w:w w:val="105"/>
        </w:rPr>
        <w:t xml:space="preserve"> </w:t>
      </w:r>
      <w:r>
        <w:rPr>
          <w:color w:val="333333"/>
          <w:w w:val="105"/>
        </w:rPr>
        <w:t>Health</w:t>
      </w:r>
      <w:r>
        <w:rPr>
          <w:color w:val="333333"/>
          <w:spacing w:val="-6"/>
          <w:w w:val="105"/>
        </w:rPr>
        <w:t xml:space="preserve"> </w:t>
      </w:r>
      <w:r>
        <w:rPr>
          <w:color w:val="333333"/>
          <w:w w:val="105"/>
        </w:rPr>
        <w:t>Emergency</w:t>
      </w:r>
      <w:r>
        <w:rPr>
          <w:color w:val="333333"/>
          <w:spacing w:val="-2"/>
          <w:w w:val="105"/>
        </w:rPr>
        <w:t xml:space="preserve"> </w:t>
      </w:r>
      <w:r>
        <w:rPr>
          <w:color w:val="333333"/>
          <w:w w:val="105"/>
        </w:rPr>
        <w:t>and</w:t>
      </w:r>
      <w:r>
        <w:rPr>
          <w:color w:val="333333"/>
          <w:spacing w:val="-7"/>
          <w:w w:val="105"/>
        </w:rPr>
        <w:t xml:space="preserve"> </w:t>
      </w:r>
      <w:r>
        <w:rPr>
          <w:color w:val="333333"/>
          <w:w w:val="105"/>
        </w:rPr>
        <w:t>any</w:t>
      </w:r>
      <w:r>
        <w:rPr>
          <w:color w:val="333333"/>
          <w:spacing w:val="-11"/>
          <w:w w:val="105"/>
        </w:rPr>
        <w:t xml:space="preserve"> </w:t>
      </w:r>
      <w:r>
        <w:rPr>
          <w:color w:val="333333"/>
          <w:w w:val="105"/>
        </w:rPr>
        <w:t>subsequent</w:t>
      </w:r>
      <w:r>
        <w:rPr>
          <w:color w:val="333333"/>
          <w:spacing w:val="6"/>
          <w:w w:val="105"/>
        </w:rPr>
        <w:t xml:space="preserve"> </w:t>
      </w:r>
      <w:r>
        <w:rPr>
          <w:color w:val="333333"/>
          <w:w w:val="105"/>
        </w:rPr>
        <w:t>renewals</w:t>
      </w:r>
      <w:r>
        <w:rPr>
          <w:color w:val="333333"/>
          <w:spacing w:val="-5"/>
          <w:w w:val="105"/>
        </w:rPr>
        <w:t xml:space="preserve"> </w:t>
      </w:r>
      <w:r>
        <w:rPr>
          <w:color w:val="333333"/>
          <w:w w:val="105"/>
        </w:rPr>
        <w:t>of</w:t>
      </w:r>
      <w:r>
        <w:rPr>
          <w:color w:val="333333"/>
          <w:spacing w:val="-8"/>
          <w:w w:val="105"/>
        </w:rPr>
        <w:t xml:space="preserve"> </w:t>
      </w:r>
      <w:r>
        <w:rPr>
          <w:color w:val="333333"/>
          <w:w w:val="105"/>
        </w:rPr>
        <w:t>that</w:t>
      </w:r>
      <w:r>
        <w:rPr>
          <w:color w:val="333333"/>
          <w:spacing w:val="-11"/>
          <w:w w:val="105"/>
        </w:rPr>
        <w:t xml:space="preserve"> </w:t>
      </w:r>
      <w:r>
        <w:rPr>
          <w:color w:val="333333"/>
          <w:w w:val="105"/>
        </w:rPr>
        <w:t>Public</w:t>
      </w:r>
      <w:r>
        <w:rPr>
          <w:color w:val="333333"/>
          <w:spacing w:val="-5"/>
          <w:w w:val="105"/>
        </w:rPr>
        <w:t xml:space="preserve"> </w:t>
      </w:r>
      <w:r>
        <w:rPr>
          <w:color w:val="333333"/>
          <w:w w:val="105"/>
        </w:rPr>
        <w:t>Health</w:t>
      </w:r>
      <w:r>
        <w:rPr>
          <w:color w:val="333333"/>
          <w:spacing w:val="-11"/>
          <w:w w:val="105"/>
        </w:rPr>
        <w:t xml:space="preserve"> </w:t>
      </w:r>
      <w:r>
        <w:rPr>
          <w:color w:val="333333"/>
          <w:w w:val="105"/>
        </w:rPr>
        <w:t>Emergency</w:t>
      </w:r>
      <w:r>
        <w:rPr>
          <w:color w:val="333333"/>
          <w:spacing w:val="-7"/>
          <w:w w:val="105"/>
        </w:rPr>
        <w:t xml:space="preserve"> </w:t>
      </w:r>
      <w:r>
        <w:rPr>
          <w:color w:val="333333"/>
          <w:w w:val="105"/>
        </w:rPr>
        <w:t>or</w:t>
      </w:r>
      <w:r>
        <w:rPr>
          <w:color w:val="333333"/>
          <w:spacing w:val="-8"/>
          <w:w w:val="105"/>
        </w:rPr>
        <w:t xml:space="preserve"> </w:t>
      </w:r>
      <w:r>
        <w:rPr>
          <w:color w:val="212121"/>
          <w:w w:val="105"/>
        </w:rPr>
        <w:t>until</w:t>
      </w:r>
      <w:r>
        <w:rPr>
          <w:color w:val="333333"/>
          <w:w w:val="105"/>
        </w:rPr>
        <w:t xml:space="preserve"> they</w:t>
      </w:r>
      <w:r>
        <w:rPr>
          <w:color w:val="333333"/>
          <w:spacing w:val="-15"/>
          <w:w w:val="105"/>
        </w:rPr>
        <w:t xml:space="preserve"> </w:t>
      </w:r>
      <w:r>
        <w:rPr>
          <w:color w:val="333333"/>
          <w:w w:val="105"/>
        </w:rPr>
        <w:t>are</w:t>
      </w:r>
      <w:r>
        <w:rPr>
          <w:color w:val="333333"/>
          <w:spacing w:val="-18"/>
          <w:w w:val="105"/>
        </w:rPr>
        <w:t xml:space="preserve"> </w:t>
      </w:r>
      <w:r>
        <w:rPr>
          <w:color w:val="333333"/>
          <w:w w:val="105"/>
        </w:rPr>
        <w:t>amended</w:t>
      </w:r>
      <w:r>
        <w:rPr>
          <w:color w:val="333333"/>
          <w:spacing w:val="-12"/>
          <w:w w:val="105"/>
        </w:rPr>
        <w:t xml:space="preserve"> </w:t>
      </w:r>
      <w:r>
        <w:rPr>
          <w:color w:val="333333"/>
          <w:w w:val="105"/>
        </w:rPr>
        <w:t>of</w:t>
      </w:r>
      <w:r>
        <w:rPr>
          <w:color w:val="333333"/>
          <w:spacing w:val="-21"/>
          <w:w w:val="105"/>
        </w:rPr>
        <w:t xml:space="preserve"> </w:t>
      </w:r>
      <w:r>
        <w:rPr>
          <w:color w:val="333333"/>
          <w:w w:val="105"/>
        </w:rPr>
        <w:t>rescinded</w:t>
      </w:r>
      <w:r>
        <w:rPr>
          <w:color w:val="626262"/>
          <w:w w:val="105"/>
        </w:rPr>
        <w:t>:</w:t>
      </w:r>
    </w:p>
    <w:p w14:paraId="203CA7FD" w14:textId="77777777" w:rsidR="008D1B41" w:rsidRDefault="008D1B41">
      <w:pPr>
        <w:pStyle w:val="BodyText"/>
        <w:spacing w:before="10"/>
      </w:pPr>
    </w:p>
    <w:p w14:paraId="52055FB0" w14:textId="117F7E01" w:rsidR="008D1B41" w:rsidRDefault="008631A3">
      <w:pPr>
        <w:pStyle w:val="ListParagraph"/>
        <w:numPr>
          <w:ilvl w:val="1"/>
          <w:numId w:val="6"/>
        </w:numPr>
        <w:tabs>
          <w:tab w:val="left" w:pos="2216"/>
        </w:tabs>
        <w:spacing w:line="254" w:lineRule="auto"/>
        <w:ind w:right="316"/>
        <w:jc w:val="both"/>
        <w:rPr>
          <w:color w:val="333333"/>
        </w:rPr>
      </w:pPr>
      <w:r>
        <w:rPr>
          <w:color w:val="333333"/>
          <w:w w:val="105"/>
        </w:rPr>
        <w:t xml:space="preserve">March 13, 2020 Public Health Emergency Order </w:t>
      </w:r>
      <w:r>
        <w:rPr>
          <w:color w:val="212121"/>
          <w:w w:val="105"/>
        </w:rPr>
        <w:t>to Temporarily Limit</w:t>
      </w:r>
      <w:r>
        <w:rPr>
          <w:color w:val="333333"/>
          <w:w w:val="105"/>
        </w:rPr>
        <w:t xml:space="preserve"> Nursing</w:t>
      </w:r>
      <w:r>
        <w:rPr>
          <w:color w:val="333333"/>
          <w:spacing w:val="-13"/>
          <w:w w:val="105"/>
        </w:rPr>
        <w:t xml:space="preserve"> </w:t>
      </w:r>
      <w:r>
        <w:rPr>
          <w:color w:val="333333"/>
          <w:w w:val="105"/>
        </w:rPr>
        <w:t>Home</w:t>
      </w:r>
      <w:r>
        <w:rPr>
          <w:color w:val="333333"/>
          <w:spacing w:val="-18"/>
          <w:w w:val="105"/>
        </w:rPr>
        <w:t xml:space="preserve"> </w:t>
      </w:r>
      <w:r>
        <w:rPr>
          <w:color w:val="333333"/>
          <w:w w:val="105"/>
        </w:rPr>
        <w:t>Visitation</w:t>
      </w:r>
      <w:r>
        <w:rPr>
          <w:color w:val="333333"/>
          <w:spacing w:val="-12"/>
          <w:w w:val="105"/>
        </w:rPr>
        <w:t xml:space="preserve"> </w:t>
      </w:r>
      <w:r>
        <w:rPr>
          <w:color w:val="212121"/>
          <w:w w:val="105"/>
        </w:rPr>
        <w:t>Due</w:t>
      </w:r>
      <w:r>
        <w:rPr>
          <w:color w:val="212121"/>
          <w:spacing w:val="-26"/>
          <w:w w:val="105"/>
        </w:rPr>
        <w:t xml:space="preserve"> </w:t>
      </w:r>
      <w:r>
        <w:rPr>
          <w:color w:val="333333"/>
          <w:w w:val="105"/>
        </w:rPr>
        <w:t>to</w:t>
      </w:r>
      <w:r>
        <w:rPr>
          <w:color w:val="333333"/>
          <w:spacing w:val="-23"/>
          <w:w w:val="105"/>
        </w:rPr>
        <w:t xml:space="preserve"> </w:t>
      </w:r>
      <w:r>
        <w:rPr>
          <w:color w:val="333333"/>
          <w:w w:val="105"/>
        </w:rPr>
        <w:t>COVID</w:t>
      </w:r>
      <w:r w:rsidR="00A94872">
        <w:rPr>
          <w:color w:val="333333"/>
          <w:w w:val="105"/>
        </w:rPr>
        <w:t>-19.</w:t>
      </w:r>
    </w:p>
    <w:p w14:paraId="3334C76B" w14:textId="77777777" w:rsidR="008D1B41" w:rsidRDefault="008D1B41">
      <w:pPr>
        <w:pStyle w:val="BodyText"/>
        <w:spacing w:before="5"/>
      </w:pPr>
    </w:p>
    <w:p w14:paraId="0AD31D9B" w14:textId="356767F5" w:rsidR="008D1B41" w:rsidRDefault="008631A3">
      <w:pPr>
        <w:pStyle w:val="ListParagraph"/>
        <w:numPr>
          <w:ilvl w:val="1"/>
          <w:numId w:val="6"/>
        </w:numPr>
        <w:tabs>
          <w:tab w:val="left" w:pos="2222"/>
        </w:tabs>
        <w:spacing w:before="1" w:line="252" w:lineRule="auto"/>
        <w:ind w:left="2214" w:right="315" w:hanging="684"/>
        <w:jc w:val="both"/>
        <w:rPr>
          <w:color w:val="333333"/>
        </w:rPr>
      </w:pPr>
      <w:r>
        <w:rPr>
          <w:color w:val="333333"/>
        </w:rPr>
        <w:t xml:space="preserve">April 30, 2020 </w:t>
      </w:r>
      <w:r>
        <w:rPr>
          <w:color w:val="212121"/>
        </w:rPr>
        <w:t xml:space="preserve">Public </w:t>
      </w:r>
      <w:r>
        <w:rPr>
          <w:color w:val="333333"/>
        </w:rPr>
        <w:t xml:space="preserve">Health Emergency Order Modifying </w:t>
      </w:r>
      <w:r>
        <w:rPr>
          <w:color w:val="212121"/>
        </w:rPr>
        <w:t>Temporary</w:t>
      </w:r>
      <w:r>
        <w:rPr>
          <w:color w:val="333333"/>
        </w:rPr>
        <w:t xml:space="preserve"> Restrictions on Non-Essential Health Care Services, Procedures, and </w:t>
      </w:r>
      <w:r w:rsidR="00A94872">
        <w:rPr>
          <w:color w:val="333333"/>
        </w:rPr>
        <w:t>Surgeries.</w:t>
      </w:r>
    </w:p>
    <w:p w14:paraId="60236C98" w14:textId="77777777" w:rsidR="008D1B41" w:rsidRDefault="008D1B41">
      <w:pPr>
        <w:pStyle w:val="BodyText"/>
        <w:rPr>
          <w:sz w:val="20"/>
        </w:rPr>
      </w:pPr>
    </w:p>
    <w:p w14:paraId="1D8233BD" w14:textId="77777777" w:rsidR="008D1B41" w:rsidRDefault="008D1B41">
      <w:pPr>
        <w:jc w:val="right"/>
        <w:rPr>
          <w:sz w:val="9"/>
        </w:rPr>
        <w:sectPr w:rsidR="008D1B41">
          <w:type w:val="continuous"/>
          <w:pgSz w:w="12240" w:h="15850"/>
          <w:pgMar w:top="840" w:right="1420" w:bottom="280" w:left="1440" w:header="720" w:footer="720" w:gutter="0"/>
          <w:cols w:space="720"/>
        </w:sectPr>
      </w:pPr>
    </w:p>
    <w:p w14:paraId="27079FB8" w14:textId="77777777" w:rsidR="008D1B41" w:rsidRDefault="008D1B41">
      <w:pPr>
        <w:pStyle w:val="BodyText"/>
        <w:spacing w:before="9"/>
        <w:rPr>
          <w:i/>
          <w:sz w:val="12"/>
        </w:rPr>
      </w:pPr>
    </w:p>
    <w:p w14:paraId="6A872950" w14:textId="293C8D4D" w:rsidR="008D1B41" w:rsidRDefault="008631A3">
      <w:pPr>
        <w:pStyle w:val="ListParagraph"/>
        <w:numPr>
          <w:ilvl w:val="1"/>
          <w:numId w:val="6"/>
        </w:numPr>
        <w:tabs>
          <w:tab w:val="left" w:pos="2202"/>
        </w:tabs>
        <w:spacing w:before="90" w:line="252" w:lineRule="auto"/>
        <w:ind w:left="2198" w:right="112" w:hanging="686"/>
        <w:jc w:val="both"/>
      </w:pPr>
      <w:r>
        <w:rPr>
          <w:w w:val="105"/>
        </w:rPr>
        <w:t>March 24, 2020 Public Health Emergency Order Temporarily Regulating the Sale and Distribution of Personal Protective Equipment Due to Shortages</w:t>
      </w:r>
      <w:r>
        <w:rPr>
          <w:spacing w:val="-19"/>
          <w:w w:val="105"/>
        </w:rPr>
        <w:t xml:space="preserve"> </w:t>
      </w:r>
      <w:r>
        <w:rPr>
          <w:w w:val="105"/>
        </w:rPr>
        <w:t>Caused</w:t>
      </w:r>
      <w:r>
        <w:rPr>
          <w:spacing w:val="-21"/>
          <w:w w:val="105"/>
        </w:rPr>
        <w:t xml:space="preserve"> </w:t>
      </w:r>
      <w:r>
        <w:rPr>
          <w:w w:val="105"/>
        </w:rPr>
        <w:t>by</w:t>
      </w:r>
      <w:r>
        <w:rPr>
          <w:spacing w:val="-25"/>
          <w:w w:val="105"/>
        </w:rPr>
        <w:t xml:space="preserve"> </w:t>
      </w:r>
      <w:r>
        <w:rPr>
          <w:w w:val="105"/>
        </w:rPr>
        <w:t>COVID-</w:t>
      </w:r>
      <w:r w:rsidR="00A94872">
        <w:rPr>
          <w:w w:val="105"/>
        </w:rPr>
        <w:t>19:</w:t>
      </w:r>
      <w:r>
        <w:rPr>
          <w:spacing w:val="-13"/>
          <w:w w:val="105"/>
        </w:rPr>
        <w:t xml:space="preserve"> </w:t>
      </w:r>
      <w:r>
        <w:rPr>
          <w:w w:val="105"/>
        </w:rPr>
        <w:t>and</w:t>
      </w:r>
    </w:p>
    <w:p w14:paraId="5E48C93D" w14:textId="77777777" w:rsidR="008D1B41" w:rsidRDefault="008D1B41">
      <w:pPr>
        <w:pStyle w:val="BodyText"/>
        <w:spacing w:before="6"/>
      </w:pPr>
    </w:p>
    <w:p w14:paraId="295D0792" w14:textId="77777777" w:rsidR="008D1B41" w:rsidRDefault="008631A3">
      <w:pPr>
        <w:pStyle w:val="ListParagraph"/>
        <w:numPr>
          <w:ilvl w:val="1"/>
          <w:numId w:val="6"/>
        </w:numPr>
        <w:tabs>
          <w:tab w:val="left" w:pos="2199"/>
        </w:tabs>
        <w:spacing w:line="252" w:lineRule="auto"/>
        <w:ind w:left="2194" w:right="114" w:hanging="677"/>
        <w:jc w:val="both"/>
      </w:pPr>
      <w:r>
        <w:rPr>
          <w:w w:val="105"/>
        </w:rPr>
        <w:t>September</w:t>
      </w:r>
      <w:r>
        <w:rPr>
          <w:spacing w:val="-8"/>
          <w:w w:val="105"/>
        </w:rPr>
        <w:t xml:space="preserve"> </w:t>
      </w:r>
      <w:r>
        <w:rPr>
          <w:w w:val="105"/>
        </w:rPr>
        <w:t>3,</w:t>
      </w:r>
      <w:r>
        <w:rPr>
          <w:spacing w:val="-19"/>
          <w:w w:val="105"/>
        </w:rPr>
        <w:t xml:space="preserve"> </w:t>
      </w:r>
      <w:r>
        <w:rPr>
          <w:w w:val="105"/>
        </w:rPr>
        <w:t>2020</w:t>
      </w:r>
      <w:r>
        <w:rPr>
          <w:spacing w:val="-15"/>
          <w:w w:val="105"/>
        </w:rPr>
        <w:t xml:space="preserve"> </w:t>
      </w:r>
      <w:r>
        <w:rPr>
          <w:w w:val="105"/>
        </w:rPr>
        <w:t>Public</w:t>
      </w:r>
      <w:r>
        <w:rPr>
          <w:spacing w:val="-13"/>
          <w:w w:val="105"/>
        </w:rPr>
        <w:t xml:space="preserve"> </w:t>
      </w:r>
      <w:r>
        <w:rPr>
          <w:w w:val="105"/>
        </w:rPr>
        <w:t>Health</w:t>
      </w:r>
      <w:r>
        <w:rPr>
          <w:spacing w:val="-22"/>
          <w:w w:val="105"/>
        </w:rPr>
        <w:t xml:space="preserve"> </w:t>
      </w:r>
      <w:r>
        <w:rPr>
          <w:w w:val="105"/>
        </w:rPr>
        <w:t>Emergency</w:t>
      </w:r>
      <w:r>
        <w:rPr>
          <w:spacing w:val="-7"/>
          <w:w w:val="105"/>
        </w:rPr>
        <w:t xml:space="preserve"> </w:t>
      </w:r>
      <w:r>
        <w:rPr>
          <w:w w:val="105"/>
        </w:rPr>
        <w:t>Order</w:t>
      </w:r>
      <w:r>
        <w:rPr>
          <w:spacing w:val="-10"/>
          <w:w w:val="105"/>
        </w:rPr>
        <w:t xml:space="preserve"> </w:t>
      </w:r>
      <w:r>
        <w:rPr>
          <w:w w:val="105"/>
        </w:rPr>
        <w:t>Clarifying</w:t>
      </w:r>
      <w:r>
        <w:rPr>
          <w:spacing w:val="-4"/>
          <w:w w:val="105"/>
        </w:rPr>
        <w:t xml:space="preserve"> </w:t>
      </w:r>
      <w:r>
        <w:rPr>
          <w:w w:val="105"/>
        </w:rPr>
        <w:t>that</w:t>
      </w:r>
      <w:r>
        <w:rPr>
          <w:spacing w:val="-17"/>
          <w:w w:val="105"/>
        </w:rPr>
        <w:t xml:space="preserve"> </w:t>
      </w:r>
      <w:r>
        <w:rPr>
          <w:w w:val="105"/>
        </w:rPr>
        <w:t>Polling Places Shall be Open as Required in the Election Code and Imposing Certain</w:t>
      </w:r>
      <w:r>
        <w:rPr>
          <w:spacing w:val="-18"/>
          <w:w w:val="105"/>
        </w:rPr>
        <w:t xml:space="preserve"> </w:t>
      </w:r>
      <w:r>
        <w:rPr>
          <w:w w:val="105"/>
        </w:rPr>
        <w:t>Social</w:t>
      </w:r>
      <w:r>
        <w:rPr>
          <w:spacing w:val="-20"/>
          <w:w w:val="105"/>
        </w:rPr>
        <w:t xml:space="preserve"> </w:t>
      </w:r>
      <w:r>
        <w:rPr>
          <w:w w:val="105"/>
        </w:rPr>
        <w:t>Distancing</w:t>
      </w:r>
      <w:r>
        <w:rPr>
          <w:spacing w:val="-14"/>
          <w:w w:val="105"/>
        </w:rPr>
        <w:t xml:space="preserve"> </w:t>
      </w:r>
      <w:r>
        <w:rPr>
          <w:w w:val="105"/>
        </w:rPr>
        <w:t>Restrictions</w:t>
      </w:r>
      <w:r>
        <w:rPr>
          <w:spacing w:val="-22"/>
          <w:w w:val="105"/>
        </w:rPr>
        <w:t xml:space="preserve"> </w:t>
      </w:r>
      <w:r>
        <w:rPr>
          <w:w w:val="105"/>
        </w:rPr>
        <w:t>on</w:t>
      </w:r>
      <w:r>
        <w:rPr>
          <w:spacing w:val="-26"/>
          <w:w w:val="105"/>
        </w:rPr>
        <w:t xml:space="preserve"> </w:t>
      </w:r>
      <w:r>
        <w:rPr>
          <w:w w:val="105"/>
        </w:rPr>
        <w:t>Polling</w:t>
      </w:r>
      <w:r>
        <w:rPr>
          <w:spacing w:val="-20"/>
          <w:w w:val="105"/>
        </w:rPr>
        <w:t xml:space="preserve"> </w:t>
      </w:r>
      <w:r>
        <w:rPr>
          <w:w w:val="105"/>
        </w:rPr>
        <w:t>Places.</w:t>
      </w:r>
    </w:p>
    <w:p w14:paraId="70F840C8" w14:textId="77777777" w:rsidR="008D1B41" w:rsidRDefault="008D1B41">
      <w:pPr>
        <w:pStyle w:val="BodyText"/>
        <w:spacing w:before="2"/>
        <w:rPr>
          <w:sz w:val="23"/>
        </w:rPr>
      </w:pPr>
    </w:p>
    <w:p w14:paraId="7EDA2333" w14:textId="2C96866D" w:rsidR="008D1B41" w:rsidRDefault="008631A3">
      <w:pPr>
        <w:pStyle w:val="ListParagraph"/>
        <w:numPr>
          <w:ilvl w:val="0"/>
          <w:numId w:val="6"/>
        </w:numPr>
        <w:tabs>
          <w:tab w:val="left" w:pos="1507"/>
        </w:tabs>
        <w:spacing w:line="252" w:lineRule="auto"/>
        <w:ind w:left="136" w:right="107" w:firstLine="692"/>
        <w:jc w:val="both"/>
      </w:pPr>
      <w:r>
        <w:rPr>
          <w:w w:val="105"/>
        </w:rPr>
        <w:t>The October 16, 2020 Public Health Emergency Order Clarifying that Cu</w:t>
      </w:r>
      <w:r w:rsidR="00A94872">
        <w:rPr>
          <w:w w:val="105"/>
        </w:rPr>
        <w:t xml:space="preserve">rrent </w:t>
      </w:r>
      <w:r>
        <w:rPr>
          <w:w w:val="105"/>
        </w:rPr>
        <w:t>Guidance Documents, Advisories, and Emergency Pu</w:t>
      </w:r>
      <w:r>
        <w:rPr>
          <w:w w:val="105"/>
        </w:rPr>
        <w:t>blic Health Orders Remain in Effect; and Amending Prior Public Health Emergency Orders Limiting Businesses and Non-Profit Entities' Operations</w:t>
      </w:r>
      <w:r>
        <w:rPr>
          <w:spacing w:val="-18"/>
          <w:w w:val="105"/>
        </w:rPr>
        <w:t xml:space="preserve"> </w:t>
      </w:r>
      <w:r>
        <w:rPr>
          <w:w w:val="105"/>
        </w:rPr>
        <w:t>and</w:t>
      </w:r>
      <w:r>
        <w:rPr>
          <w:spacing w:val="-31"/>
          <w:w w:val="105"/>
        </w:rPr>
        <w:t xml:space="preserve"> </w:t>
      </w:r>
      <w:r>
        <w:rPr>
          <w:w w:val="105"/>
        </w:rPr>
        <w:t>Providing</w:t>
      </w:r>
      <w:r>
        <w:rPr>
          <w:spacing w:val="-28"/>
          <w:w w:val="105"/>
        </w:rPr>
        <w:t xml:space="preserve"> </w:t>
      </w:r>
      <w:r>
        <w:rPr>
          <w:w w:val="105"/>
        </w:rPr>
        <w:t>Additional</w:t>
      </w:r>
      <w:r>
        <w:rPr>
          <w:spacing w:val="-22"/>
          <w:w w:val="105"/>
        </w:rPr>
        <w:t xml:space="preserve"> </w:t>
      </w:r>
      <w:r>
        <w:rPr>
          <w:w w:val="105"/>
        </w:rPr>
        <w:t>Restrictions</w:t>
      </w:r>
      <w:r>
        <w:rPr>
          <w:spacing w:val="-19"/>
          <w:w w:val="105"/>
        </w:rPr>
        <w:t xml:space="preserve"> </w:t>
      </w:r>
      <w:r>
        <w:rPr>
          <w:w w:val="105"/>
        </w:rPr>
        <w:t>on</w:t>
      </w:r>
      <w:r>
        <w:rPr>
          <w:spacing w:val="-33"/>
          <w:w w:val="105"/>
        </w:rPr>
        <w:t xml:space="preserve"> </w:t>
      </w:r>
      <w:r>
        <w:rPr>
          <w:w w:val="105"/>
        </w:rPr>
        <w:t>Mass</w:t>
      </w:r>
      <w:r>
        <w:rPr>
          <w:spacing w:val="-33"/>
          <w:w w:val="105"/>
        </w:rPr>
        <w:t xml:space="preserve"> </w:t>
      </w:r>
      <w:r>
        <w:rPr>
          <w:w w:val="105"/>
        </w:rPr>
        <w:t>Gatherings</w:t>
      </w:r>
      <w:r>
        <w:rPr>
          <w:spacing w:val="-22"/>
          <w:w w:val="105"/>
        </w:rPr>
        <w:t xml:space="preserve"> </w:t>
      </w:r>
      <w:r>
        <w:rPr>
          <w:w w:val="105"/>
        </w:rPr>
        <w:t>Due</w:t>
      </w:r>
      <w:r>
        <w:rPr>
          <w:spacing w:val="-29"/>
          <w:w w:val="105"/>
        </w:rPr>
        <w:t xml:space="preserve"> </w:t>
      </w:r>
      <w:r>
        <w:rPr>
          <w:w w:val="105"/>
        </w:rPr>
        <w:t>to</w:t>
      </w:r>
      <w:r>
        <w:rPr>
          <w:spacing w:val="-32"/>
          <w:w w:val="105"/>
        </w:rPr>
        <w:t xml:space="preserve"> </w:t>
      </w:r>
      <w:r>
        <w:rPr>
          <w:w w:val="105"/>
        </w:rPr>
        <w:t>COVID-19</w:t>
      </w:r>
      <w:r>
        <w:rPr>
          <w:spacing w:val="-19"/>
          <w:w w:val="105"/>
        </w:rPr>
        <w:t xml:space="preserve"> </w:t>
      </w:r>
      <w:r>
        <w:rPr>
          <w:w w:val="105"/>
        </w:rPr>
        <w:t>is</w:t>
      </w:r>
      <w:r>
        <w:rPr>
          <w:spacing w:val="-33"/>
          <w:w w:val="105"/>
        </w:rPr>
        <w:t xml:space="preserve"> </w:t>
      </w:r>
      <w:r>
        <w:rPr>
          <w:w w:val="105"/>
        </w:rPr>
        <w:t>hereby amended as</w:t>
      </w:r>
      <w:r>
        <w:rPr>
          <w:spacing w:val="-39"/>
          <w:w w:val="105"/>
        </w:rPr>
        <w:t xml:space="preserve"> </w:t>
      </w:r>
      <w:r>
        <w:rPr>
          <w:w w:val="105"/>
        </w:rPr>
        <w:t>follows:</w:t>
      </w:r>
    </w:p>
    <w:p w14:paraId="1185671F" w14:textId="77777777" w:rsidR="008D1B41" w:rsidRDefault="008D1B41">
      <w:pPr>
        <w:pStyle w:val="BodyText"/>
        <w:spacing w:before="2"/>
        <w:rPr>
          <w:sz w:val="23"/>
        </w:rPr>
      </w:pPr>
    </w:p>
    <w:p w14:paraId="45D1D306" w14:textId="77777777" w:rsidR="008D1B41" w:rsidRDefault="008631A3">
      <w:pPr>
        <w:ind w:left="4145" w:right="4130"/>
        <w:jc w:val="center"/>
        <w:rPr>
          <w:b/>
        </w:rPr>
      </w:pPr>
      <w:r>
        <w:rPr>
          <w:b/>
          <w:w w:val="105"/>
        </w:rPr>
        <w:t>ORDER</w:t>
      </w:r>
    </w:p>
    <w:p w14:paraId="1D9960F4" w14:textId="77777777" w:rsidR="008D1B41" w:rsidRDefault="008D1B41">
      <w:pPr>
        <w:pStyle w:val="BodyText"/>
        <w:spacing w:before="3"/>
        <w:rPr>
          <w:b/>
          <w:sz w:val="24"/>
        </w:rPr>
      </w:pPr>
    </w:p>
    <w:p w14:paraId="202926F7" w14:textId="64F5A570" w:rsidR="008D1B41" w:rsidRDefault="008631A3">
      <w:pPr>
        <w:pStyle w:val="BodyText"/>
        <w:spacing w:line="249" w:lineRule="auto"/>
        <w:ind w:left="127" w:right="107" w:firstLine="700"/>
        <w:jc w:val="both"/>
      </w:pPr>
      <w:r>
        <w:rPr>
          <w:b/>
          <w:w w:val="105"/>
        </w:rPr>
        <w:t xml:space="preserve">WHEREAS, </w:t>
      </w:r>
      <w:r>
        <w:rPr>
          <w:w w:val="105"/>
        </w:rPr>
        <w:t>on</w:t>
      </w:r>
      <w:r>
        <w:rPr>
          <w:spacing w:val="-10"/>
          <w:w w:val="105"/>
        </w:rPr>
        <w:t xml:space="preserve"> </w:t>
      </w:r>
      <w:r>
        <w:rPr>
          <w:w w:val="105"/>
        </w:rPr>
        <w:t>March</w:t>
      </w:r>
      <w:r>
        <w:rPr>
          <w:spacing w:val="-12"/>
          <w:w w:val="105"/>
        </w:rPr>
        <w:t xml:space="preserve"> </w:t>
      </w:r>
      <w:r>
        <w:rPr>
          <w:w w:val="105"/>
        </w:rPr>
        <w:t>11,</w:t>
      </w:r>
      <w:r>
        <w:rPr>
          <w:spacing w:val="-10"/>
          <w:w w:val="105"/>
        </w:rPr>
        <w:t xml:space="preserve"> </w:t>
      </w:r>
      <w:r>
        <w:rPr>
          <w:w w:val="105"/>
        </w:rPr>
        <w:t>2020,</w:t>
      </w:r>
      <w:r>
        <w:rPr>
          <w:spacing w:val="-10"/>
          <w:w w:val="105"/>
        </w:rPr>
        <w:t xml:space="preserve"> </w:t>
      </w:r>
      <w:r>
        <w:rPr>
          <w:w w:val="105"/>
        </w:rPr>
        <w:t>because</w:t>
      </w:r>
      <w:r>
        <w:rPr>
          <w:spacing w:val="-4"/>
          <w:w w:val="105"/>
        </w:rPr>
        <w:t xml:space="preserve"> </w:t>
      </w:r>
      <w:r>
        <w:rPr>
          <w:w w:val="105"/>
        </w:rPr>
        <w:t>of</w:t>
      </w:r>
      <w:r>
        <w:rPr>
          <w:spacing w:val="-12"/>
          <w:w w:val="105"/>
        </w:rPr>
        <w:t xml:space="preserve"> </w:t>
      </w:r>
      <w:r>
        <w:rPr>
          <w:w w:val="105"/>
        </w:rPr>
        <w:t>the</w:t>
      </w:r>
      <w:r>
        <w:rPr>
          <w:spacing w:val="-14"/>
          <w:w w:val="105"/>
        </w:rPr>
        <w:t xml:space="preserve"> </w:t>
      </w:r>
      <w:r>
        <w:rPr>
          <w:w w:val="105"/>
        </w:rPr>
        <w:t>spread</w:t>
      </w:r>
      <w:r>
        <w:rPr>
          <w:spacing w:val="-10"/>
          <w:w w:val="105"/>
        </w:rPr>
        <w:t xml:space="preserve"> </w:t>
      </w:r>
      <w:r>
        <w:rPr>
          <w:w w:val="105"/>
        </w:rPr>
        <w:t>of</w:t>
      </w:r>
      <w:r>
        <w:rPr>
          <w:spacing w:val="-13"/>
          <w:w w:val="105"/>
        </w:rPr>
        <w:t xml:space="preserve"> </w:t>
      </w:r>
      <w:r>
        <w:rPr>
          <w:w w:val="105"/>
        </w:rPr>
        <w:t>the</w:t>
      </w:r>
      <w:r>
        <w:rPr>
          <w:spacing w:val="-13"/>
          <w:w w:val="105"/>
        </w:rPr>
        <w:t xml:space="preserve"> </w:t>
      </w:r>
      <w:r>
        <w:rPr>
          <w:w w:val="105"/>
        </w:rPr>
        <w:t>novel</w:t>
      </w:r>
      <w:r>
        <w:rPr>
          <w:spacing w:val="-13"/>
          <w:w w:val="105"/>
        </w:rPr>
        <w:t xml:space="preserve"> </w:t>
      </w:r>
      <w:r>
        <w:rPr>
          <w:w w:val="105"/>
        </w:rPr>
        <w:t>Coronavirus Disease 2019</w:t>
      </w:r>
      <w:r>
        <w:rPr>
          <w:spacing w:val="-20"/>
          <w:w w:val="105"/>
        </w:rPr>
        <w:t xml:space="preserve"> </w:t>
      </w:r>
      <w:r>
        <w:rPr>
          <w:w w:val="105"/>
        </w:rPr>
        <w:t>("COVID-19"),</w:t>
      </w:r>
      <w:r>
        <w:rPr>
          <w:spacing w:val="-11"/>
          <w:w w:val="105"/>
        </w:rPr>
        <w:t xml:space="preserve"> </w:t>
      </w:r>
      <w:r>
        <w:rPr>
          <w:w w:val="105"/>
        </w:rPr>
        <w:t>Michelle</w:t>
      </w:r>
      <w:r>
        <w:rPr>
          <w:spacing w:val="-17"/>
          <w:w w:val="105"/>
        </w:rPr>
        <w:t xml:space="preserve"> </w:t>
      </w:r>
      <w:r>
        <w:rPr>
          <w:w w:val="105"/>
        </w:rPr>
        <w:t>Lujan</w:t>
      </w:r>
      <w:r>
        <w:rPr>
          <w:spacing w:val="-21"/>
          <w:w w:val="105"/>
        </w:rPr>
        <w:t xml:space="preserve"> </w:t>
      </w:r>
      <w:r>
        <w:rPr>
          <w:w w:val="105"/>
        </w:rPr>
        <w:t>Grisham,</w:t>
      </w:r>
      <w:r>
        <w:rPr>
          <w:spacing w:val="-9"/>
          <w:w w:val="105"/>
        </w:rPr>
        <w:t xml:space="preserve"> </w:t>
      </w:r>
      <w:r>
        <w:rPr>
          <w:w w:val="105"/>
        </w:rPr>
        <w:t>the</w:t>
      </w:r>
      <w:r>
        <w:rPr>
          <w:spacing w:val="-31"/>
          <w:w w:val="105"/>
        </w:rPr>
        <w:t xml:space="preserve"> </w:t>
      </w:r>
      <w:r>
        <w:rPr>
          <w:w w:val="105"/>
        </w:rPr>
        <w:t>Governor</w:t>
      </w:r>
      <w:r>
        <w:rPr>
          <w:spacing w:val="-22"/>
          <w:w w:val="105"/>
        </w:rPr>
        <w:t xml:space="preserve"> </w:t>
      </w:r>
      <w:r>
        <w:rPr>
          <w:w w:val="105"/>
        </w:rPr>
        <w:t>of</w:t>
      </w:r>
      <w:r>
        <w:rPr>
          <w:spacing w:val="-26"/>
          <w:w w:val="105"/>
        </w:rPr>
        <w:t xml:space="preserve"> </w:t>
      </w:r>
      <w:r>
        <w:rPr>
          <w:w w:val="105"/>
        </w:rPr>
        <w:t>the</w:t>
      </w:r>
      <w:r>
        <w:rPr>
          <w:spacing w:val="-23"/>
          <w:w w:val="105"/>
        </w:rPr>
        <w:t xml:space="preserve"> </w:t>
      </w:r>
      <w:r>
        <w:rPr>
          <w:w w:val="105"/>
        </w:rPr>
        <w:t>State</w:t>
      </w:r>
      <w:r>
        <w:rPr>
          <w:spacing w:val="-29"/>
          <w:w w:val="105"/>
        </w:rPr>
        <w:t xml:space="preserve"> </w:t>
      </w:r>
      <w:r w:rsidR="00A94872">
        <w:rPr>
          <w:w w:val="105"/>
        </w:rPr>
        <w:t>of New</w:t>
      </w:r>
      <w:r>
        <w:rPr>
          <w:spacing w:val="-15"/>
          <w:w w:val="105"/>
        </w:rPr>
        <w:t xml:space="preserve"> </w:t>
      </w:r>
      <w:r>
        <w:rPr>
          <w:w w:val="105"/>
        </w:rPr>
        <w:t>Mexico,</w:t>
      </w:r>
      <w:r>
        <w:rPr>
          <w:spacing w:val="-20"/>
          <w:w w:val="105"/>
        </w:rPr>
        <w:t xml:space="preserve"> </w:t>
      </w:r>
      <w:r>
        <w:rPr>
          <w:w w:val="105"/>
        </w:rPr>
        <w:t>declared that a Public Health Emergency exists in New Mexico under the Public Health Emergency Response</w:t>
      </w:r>
      <w:r>
        <w:rPr>
          <w:spacing w:val="-3"/>
          <w:w w:val="105"/>
        </w:rPr>
        <w:t xml:space="preserve"> </w:t>
      </w:r>
      <w:r>
        <w:rPr>
          <w:w w:val="105"/>
        </w:rPr>
        <w:t>Act,</w:t>
      </w:r>
      <w:r>
        <w:rPr>
          <w:spacing w:val="-17"/>
          <w:w w:val="105"/>
        </w:rPr>
        <w:t xml:space="preserve"> </w:t>
      </w:r>
      <w:r>
        <w:rPr>
          <w:w w:val="105"/>
        </w:rPr>
        <w:t>and</w:t>
      </w:r>
      <w:r>
        <w:rPr>
          <w:spacing w:val="-14"/>
          <w:w w:val="105"/>
        </w:rPr>
        <w:t xml:space="preserve"> </w:t>
      </w:r>
      <w:r>
        <w:rPr>
          <w:w w:val="105"/>
        </w:rPr>
        <w:t>invoked</w:t>
      </w:r>
      <w:r>
        <w:rPr>
          <w:spacing w:val="-12"/>
          <w:w w:val="105"/>
        </w:rPr>
        <w:t xml:space="preserve"> </w:t>
      </w:r>
      <w:r>
        <w:rPr>
          <w:w w:val="105"/>
        </w:rPr>
        <w:t>her</w:t>
      </w:r>
      <w:r>
        <w:rPr>
          <w:spacing w:val="-21"/>
          <w:w w:val="105"/>
        </w:rPr>
        <w:t xml:space="preserve"> </w:t>
      </w:r>
      <w:r>
        <w:rPr>
          <w:w w:val="105"/>
        </w:rPr>
        <w:t>authority</w:t>
      </w:r>
      <w:r>
        <w:rPr>
          <w:spacing w:val="-10"/>
          <w:w w:val="105"/>
        </w:rPr>
        <w:t xml:space="preserve"> </w:t>
      </w:r>
      <w:r>
        <w:rPr>
          <w:w w:val="105"/>
        </w:rPr>
        <w:t>under</w:t>
      </w:r>
      <w:r>
        <w:rPr>
          <w:spacing w:val="-19"/>
          <w:w w:val="105"/>
        </w:rPr>
        <w:t xml:space="preserve"> </w:t>
      </w:r>
      <w:r>
        <w:rPr>
          <w:w w:val="105"/>
        </w:rPr>
        <w:t>the</w:t>
      </w:r>
      <w:r>
        <w:rPr>
          <w:spacing w:val="-22"/>
          <w:w w:val="105"/>
        </w:rPr>
        <w:t xml:space="preserve"> </w:t>
      </w:r>
      <w:r>
        <w:rPr>
          <w:w w:val="105"/>
        </w:rPr>
        <w:t>All</w:t>
      </w:r>
      <w:r>
        <w:rPr>
          <w:spacing w:val="-15"/>
          <w:w w:val="105"/>
        </w:rPr>
        <w:t xml:space="preserve"> </w:t>
      </w:r>
      <w:r>
        <w:rPr>
          <w:w w:val="105"/>
        </w:rPr>
        <w:t>Hazards</w:t>
      </w:r>
      <w:r>
        <w:rPr>
          <w:spacing w:val="-14"/>
          <w:w w:val="105"/>
        </w:rPr>
        <w:t xml:space="preserve"> </w:t>
      </w:r>
      <w:r>
        <w:rPr>
          <w:w w:val="105"/>
        </w:rPr>
        <w:t>Emergency</w:t>
      </w:r>
      <w:r>
        <w:rPr>
          <w:spacing w:val="-10"/>
          <w:w w:val="105"/>
        </w:rPr>
        <w:t xml:space="preserve"> </w:t>
      </w:r>
      <w:r>
        <w:rPr>
          <w:w w:val="105"/>
        </w:rPr>
        <w:t>Management</w:t>
      </w:r>
      <w:r>
        <w:rPr>
          <w:spacing w:val="-4"/>
          <w:w w:val="105"/>
        </w:rPr>
        <w:t xml:space="preserve"> </w:t>
      </w:r>
      <w:r>
        <w:rPr>
          <w:w w:val="105"/>
        </w:rPr>
        <w:t>Act;</w:t>
      </w:r>
    </w:p>
    <w:p w14:paraId="65C89FA7" w14:textId="77777777" w:rsidR="008D1B41" w:rsidRDefault="008D1B41">
      <w:pPr>
        <w:pStyle w:val="BodyText"/>
        <w:spacing w:before="5"/>
        <w:rPr>
          <w:sz w:val="23"/>
        </w:rPr>
      </w:pPr>
    </w:p>
    <w:p w14:paraId="5CA1C646" w14:textId="58C27037" w:rsidR="008D1B41" w:rsidRDefault="008631A3">
      <w:pPr>
        <w:pStyle w:val="BodyText"/>
        <w:spacing w:line="244" w:lineRule="auto"/>
        <w:ind w:left="127" w:right="105" w:firstLine="692"/>
        <w:jc w:val="both"/>
      </w:pPr>
      <w:r>
        <w:rPr>
          <w:b/>
          <w:w w:val="105"/>
        </w:rPr>
        <w:t xml:space="preserve">WHEREAS, </w:t>
      </w:r>
      <w:r>
        <w:rPr>
          <w:w w:val="105"/>
        </w:rPr>
        <w:t xml:space="preserve">Governor Michelle Lujan Grisham has renewed the declaration of a Public Health Emergency through November 13, </w:t>
      </w:r>
      <w:r w:rsidR="00A94872">
        <w:rPr>
          <w:w w:val="105"/>
        </w:rPr>
        <w:t>2020.</w:t>
      </w:r>
    </w:p>
    <w:p w14:paraId="454047E4" w14:textId="77777777" w:rsidR="008D1B41" w:rsidRDefault="008D1B41">
      <w:pPr>
        <w:pStyle w:val="BodyText"/>
        <w:spacing w:before="1"/>
        <w:rPr>
          <w:sz w:val="25"/>
        </w:rPr>
      </w:pPr>
    </w:p>
    <w:p w14:paraId="4E12D536" w14:textId="6522E0B6" w:rsidR="008D1B41" w:rsidRDefault="00A94872">
      <w:pPr>
        <w:pStyle w:val="BodyText"/>
        <w:spacing w:line="249" w:lineRule="auto"/>
        <w:ind w:left="126" w:right="99" w:firstLine="693"/>
        <w:jc w:val="both"/>
      </w:pPr>
      <w:r>
        <w:rPr>
          <w:b/>
          <w:w w:val="105"/>
        </w:rPr>
        <w:t>WHEREAS</w:t>
      </w:r>
      <w:r w:rsidR="008631A3">
        <w:rPr>
          <w:b/>
          <w:w w:val="105"/>
        </w:rPr>
        <w:t xml:space="preserve"> </w:t>
      </w:r>
      <w:r w:rsidR="008631A3">
        <w:rPr>
          <w:w w:val="105"/>
        </w:rPr>
        <w:t>COVID-19 continues to spread in New Mexico and nationally. Since, Executive</w:t>
      </w:r>
      <w:r w:rsidR="008631A3">
        <w:rPr>
          <w:spacing w:val="-16"/>
          <w:w w:val="105"/>
        </w:rPr>
        <w:t xml:space="preserve"> </w:t>
      </w:r>
      <w:r w:rsidR="008631A3">
        <w:rPr>
          <w:w w:val="105"/>
        </w:rPr>
        <w:t>Order</w:t>
      </w:r>
      <w:r w:rsidR="008631A3">
        <w:rPr>
          <w:spacing w:val="-21"/>
          <w:w w:val="105"/>
        </w:rPr>
        <w:t xml:space="preserve"> </w:t>
      </w:r>
      <w:r w:rsidR="008631A3">
        <w:rPr>
          <w:w w:val="105"/>
        </w:rPr>
        <w:t>2020-004</w:t>
      </w:r>
      <w:r w:rsidR="008631A3">
        <w:rPr>
          <w:spacing w:val="-24"/>
          <w:w w:val="105"/>
        </w:rPr>
        <w:t xml:space="preserve"> </w:t>
      </w:r>
      <w:r w:rsidR="008631A3">
        <w:rPr>
          <w:w w:val="105"/>
        </w:rPr>
        <w:t>was</w:t>
      </w:r>
      <w:r w:rsidR="008631A3">
        <w:rPr>
          <w:spacing w:val="-27"/>
          <w:w w:val="105"/>
        </w:rPr>
        <w:t xml:space="preserve"> </w:t>
      </w:r>
      <w:r w:rsidR="008631A3">
        <w:rPr>
          <w:w w:val="105"/>
        </w:rPr>
        <w:t>issued,</w:t>
      </w:r>
      <w:r w:rsidR="008631A3">
        <w:rPr>
          <w:spacing w:val="-24"/>
          <w:w w:val="105"/>
        </w:rPr>
        <w:t xml:space="preserve"> </w:t>
      </w:r>
      <w:r w:rsidR="008631A3">
        <w:rPr>
          <w:w w:val="105"/>
        </w:rPr>
        <w:t>confirmed</w:t>
      </w:r>
      <w:r w:rsidR="008631A3">
        <w:rPr>
          <w:spacing w:val="-12"/>
          <w:w w:val="105"/>
        </w:rPr>
        <w:t xml:space="preserve"> </w:t>
      </w:r>
      <w:r w:rsidR="008631A3">
        <w:rPr>
          <w:w w:val="105"/>
        </w:rPr>
        <w:t>COVID-19</w:t>
      </w:r>
      <w:r w:rsidR="008631A3">
        <w:rPr>
          <w:spacing w:val="-16"/>
          <w:w w:val="105"/>
        </w:rPr>
        <w:t xml:space="preserve"> </w:t>
      </w:r>
      <w:r w:rsidR="008631A3">
        <w:rPr>
          <w:w w:val="105"/>
        </w:rPr>
        <w:t>infections</w:t>
      </w:r>
      <w:r w:rsidR="008631A3">
        <w:rPr>
          <w:spacing w:val="-18"/>
          <w:w w:val="105"/>
        </w:rPr>
        <w:t xml:space="preserve"> </w:t>
      </w:r>
      <w:r w:rsidR="008631A3">
        <w:rPr>
          <w:w w:val="105"/>
        </w:rPr>
        <w:t>in</w:t>
      </w:r>
      <w:r w:rsidR="008631A3">
        <w:rPr>
          <w:spacing w:val="-34"/>
          <w:w w:val="105"/>
        </w:rPr>
        <w:t xml:space="preserve"> </w:t>
      </w:r>
      <w:r w:rsidR="008631A3">
        <w:rPr>
          <w:w w:val="105"/>
        </w:rPr>
        <w:t>New</w:t>
      </w:r>
      <w:r w:rsidR="008631A3">
        <w:rPr>
          <w:spacing w:val="-26"/>
          <w:w w:val="105"/>
        </w:rPr>
        <w:t xml:space="preserve"> </w:t>
      </w:r>
      <w:r w:rsidR="008631A3">
        <w:rPr>
          <w:w w:val="105"/>
        </w:rPr>
        <w:t>Mexico</w:t>
      </w:r>
      <w:r w:rsidR="008631A3">
        <w:rPr>
          <w:spacing w:val="-27"/>
          <w:w w:val="105"/>
        </w:rPr>
        <w:t xml:space="preserve"> </w:t>
      </w:r>
      <w:r w:rsidR="008631A3">
        <w:rPr>
          <w:w w:val="105"/>
        </w:rPr>
        <w:t>have</w:t>
      </w:r>
      <w:r w:rsidR="008631A3">
        <w:rPr>
          <w:spacing w:val="-27"/>
          <w:w w:val="105"/>
        </w:rPr>
        <w:t xml:space="preserve"> </w:t>
      </w:r>
      <w:r w:rsidR="008631A3">
        <w:rPr>
          <w:w w:val="105"/>
        </w:rPr>
        <w:t>risen to</w:t>
      </w:r>
      <w:r w:rsidR="008631A3">
        <w:rPr>
          <w:spacing w:val="-20"/>
          <w:w w:val="105"/>
        </w:rPr>
        <w:t xml:space="preserve"> </w:t>
      </w:r>
      <w:r w:rsidR="008631A3">
        <w:rPr>
          <w:w w:val="105"/>
        </w:rPr>
        <w:t>over</w:t>
      </w:r>
      <w:r w:rsidR="008631A3">
        <w:rPr>
          <w:spacing w:val="-10"/>
          <w:w w:val="105"/>
        </w:rPr>
        <w:t xml:space="preserve"> </w:t>
      </w:r>
      <w:r w:rsidR="008631A3">
        <w:rPr>
          <w:w w:val="105"/>
        </w:rPr>
        <w:t>34,000</w:t>
      </w:r>
      <w:r w:rsidR="008631A3">
        <w:rPr>
          <w:spacing w:val="1"/>
          <w:w w:val="105"/>
        </w:rPr>
        <w:t xml:space="preserve"> </w:t>
      </w:r>
      <w:r w:rsidR="008631A3">
        <w:rPr>
          <w:w w:val="105"/>
        </w:rPr>
        <w:t>and</w:t>
      </w:r>
      <w:r w:rsidR="008631A3">
        <w:rPr>
          <w:spacing w:val="-8"/>
          <w:w w:val="105"/>
        </w:rPr>
        <w:t xml:space="preserve"> </w:t>
      </w:r>
      <w:r w:rsidR="008631A3">
        <w:rPr>
          <w:w w:val="105"/>
        </w:rPr>
        <w:t>confirmed</w:t>
      </w:r>
      <w:r w:rsidR="008631A3">
        <w:rPr>
          <w:spacing w:val="2"/>
          <w:w w:val="105"/>
        </w:rPr>
        <w:t xml:space="preserve"> </w:t>
      </w:r>
      <w:r w:rsidR="008631A3">
        <w:rPr>
          <w:w w:val="105"/>
        </w:rPr>
        <w:t>cases</w:t>
      </w:r>
      <w:r w:rsidR="008631A3">
        <w:rPr>
          <w:spacing w:val="-13"/>
          <w:w w:val="105"/>
        </w:rPr>
        <w:t xml:space="preserve"> </w:t>
      </w:r>
      <w:r w:rsidR="008631A3">
        <w:rPr>
          <w:w w:val="105"/>
        </w:rPr>
        <w:t>in</w:t>
      </w:r>
      <w:r w:rsidR="008631A3">
        <w:rPr>
          <w:spacing w:val="-3"/>
          <w:w w:val="105"/>
        </w:rPr>
        <w:t xml:space="preserve"> </w:t>
      </w:r>
      <w:r w:rsidR="008631A3">
        <w:rPr>
          <w:w w:val="105"/>
        </w:rPr>
        <w:t>the</w:t>
      </w:r>
      <w:r w:rsidR="008631A3">
        <w:rPr>
          <w:spacing w:val="-11"/>
          <w:w w:val="105"/>
        </w:rPr>
        <w:t xml:space="preserve"> </w:t>
      </w:r>
      <w:r w:rsidR="008631A3">
        <w:rPr>
          <w:w w:val="105"/>
        </w:rPr>
        <w:t>United</w:t>
      </w:r>
      <w:r w:rsidR="008631A3">
        <w:rPr>
          <w:spacing w:val="-3"/>
          <w:w w:val="105"/>
        </w:rPr>
        <w:t xml:space="preserve"> </w:t>
      </w:r>
      <w:r w:rsidR="008631A3">
        <w:rPr>
          <w:w w:val="105"/>
        </w:rPr>
        <w:t>States</w:t>
      </w:r>
      <w:r w:rsidR="008631A3">
        <w:rPr>
          <w:spacing w:val="-9"/>
          <w:w w:val="105"/>
        </w:rPr>
        <w:t xml:space="preserve"> </w:t>
      </w:r>
      <w:r w:rsidR="008631A3">
        <w:rPr>
          <w:w w:val="105"/>
        </w:rPr>
        <w:t>have</w:t>
      </w:r>
      <w:r w:rsidR="008631A3">
        <w:rPr>
          <w:spacing w:val="-8"/>
          <w:w w:val="105"/>
        </w:rPr>
        <w:t xml:space="preserve"> </w:t>
      </w:r>
      <w:r w:rsidR="008631A3">
        <w:rPr>
          <w:w w:val="105"/>
        </w:rPr>
        <w:t>risen</w:t>
      </w:r>
      <w:r w:rsidR="008631A3">
        <w:rPr>
          <w:spacing w:val="-12"/>
          <w:w w:val="105"/>
        </w:rPr>
        <w:t xml:space="preserve"> </w:t>
      </w:r>
      <w:r w:rsidR="008631A3">
        <w:rPr>
          <w:w w:val="105"/>
        </w:rPr>
        <w:t>to</w:t>
      </w:r>
      <w:r w:rsidR="008631A3">
        <w:rPr>
          <w:spacing w:val="-7"/>
          <w:w w:val="105"/>
        </w:rPr>
        <w:t xml:space="preserve"> </w:t>
      </w:r>
      <w:r w:rsidR="008631A3">
        <w:rPr>
          <w:w w:val="105"/>
        </w:rPr>
        <w:t>more</w:t>
      </w:r>
      <w:r w:rsidR="008631A3">
        <w:rPr>
          <w:spacing w:val="-10"/>
          <w:w w:val="105"/>
        </w:rPr>
        <w:t xml:space="preserve"> </w:t>
      </w:r>
      <w:r w:rsidR="008631A3">
        <w:rPr>
          <w:w w:val="105"/>
        </w:rPr>
        <w:t>than</w:t>
      </w:r>
      <w:r w:rsidR="008631A3">
        <w:rPr>
          <w:spacing w:val="-11"/>
          <w:w w:val="105"/>
        </w:rPr>
        <w:t xml:space="preserve"> </w:t>
      </w:r>
      <w:r w:rsidR="008631A3">
        <w:rPr>
          <w:w w:val="105"/>
        </w:rPr>
        <w:t>7.8</w:t>
      </w:r>
      <w:r w:rsidR="008631A3">
        <w:rPr>
          <w:spacing w:val="-5"/>
          <w:w w:val="105"/>
        </w:rPr>
        <w:t xml:space="preserve"> </w:t>
      </w:r>
      <w:r w:rsidR="008631A3">
        <w:rPr>
          <w:w w:val="105"/>
        </w:rPr>
        <w:t>million,</w:t>
      </w:r>
      <w:r w:rsidR="008631A3">
        <w:rPr>
          <w:spacing w:val="5"/>
          <w:w w:val="105"/>
        </w:rPr>
        <w:t xml:space="preserve"> </w:t>
      </w:r>
      <w:r w:rsidR="008631A3">
        <w:rPr>
          <w:w w:val="105"/>
        </w:rPr>
        <w:t>with significant recent</w:t>
      </w:r>
      <w:r w:rsidR="008631A3">
        <w:rPr>
          <w:spacing w:val="-11"/>
          <w:w w:val="105"/>
        </w:rPr>
        <w:t xml:space="preserve"> </w:t>
      </w:r>
      <w:r w:rsidR="008631A3">
        <w:rPr>
          <w:w w:val="105"/>
        </w:rPr>
        <w:t>spikes</w:t>
      </w:r>
      <w:r w:rsidR="008631A3">
        <w:rPr>
          <w:spacing w:val="-10"/>
          <w:w w:val="105"/>
        </w:rPr>
        <w:t xml:space="preserve"> </w:t>
      </w:r>
      <w:r w:rsidR="008631A3">
        <w:rPr>
          <w:w w:val="105"/>
        </w:rPr>
        <w:t>in</w:t>
      </w:r>
      <w:r w:rsidR="008631A3">
        <w:rPr>
          <w:spacing w:val="-21"/>
          <w:w w:val="105"/>
        </w:rPr>
        <w:t xml:space="preserve"> </w:t>
      </w:r>
      <w:r w:rsidR="008631A3">
        <w:rPr>
          <w:w w:val="105"/>
        </w:rPr>
        <w:t>cases</w:t>
      </w:r>
      <w:r w:rsidR="008631A3">
        <w:rPr>
          <w:spacing w:val="-8"/>
          <w:w w:val="105"/>
        </w:rPr>
        <w:t xml:space="preserve"> </w:t>
      </w:r>
      <w:r w:rsidR="008631A3">
        <w:rPr>
          <w:w w:val="105"/>
        </w:rPr>
        <w:t>in</w:t>
      </w:r>
      <w:r w:rsidR="008631A3">
        <w:rPr>
          <w:spacing w:val="-11"/>
          <w:w w:val="105"/>
        </w:rPr>
        <w:t xml:space="preserve"> </w:t>
      </w:r>
      <w:r w:rsidR="008631A3">
        <w:rPr>
          <w:w w:val="105"/>
        </w:rPr>
        <w:t>some</w:t>
      </w:r>
      <w:r w:rsidR="008631A3">
        <w:rPr>
          <w:spacing w:val="-9"/>
          <w:w w:val="105"/>
        </w:rPr>
        <w:t xml:space="preserve"> </w:t>
      </w:r>
      <w:r w:rsidR="008631A3">
        <w:rPr>
          <w:w w:val="105"/>
        </w:rPr>
        <w:t>of</w:t>
      </w:r>
      <w:r w:rsidR="008631A3">
        <w:rPr>
          <w:spacing w:val="-23"/>
          <w:w w:val="105"/>
        </w:rPr>
        <w:t xml:space="preserve"> </w:t>
      </w:r>
      <w:r w:rsidR="008631A3">
        <w:rPr>
          <w:w w:val="105"/>
        </w:rPr>
        <w:t>our</w:t>
      </w:r>
      <w:r w:rsidR="008631A3">
        <w:rPr>
          <w:spacing w:val="-10"/>
          <w:w w:val="105"/>
        </w:rPr>
        <w:t xml:space="preserve"> </w:t>
      </w:r>
      <w:r w:rsidR="008631A3">
        <w:rPr>
          <w:w w:val="105"/>
        </w:rPr>
        <w:t>neighboring</w:t>
      </w:r>
      <w:r w:rsidR="008631A3">
        <w:rPr>
          <w:spacing w:val="-7"/>
          <w:w w:val="105"/>
        </w:rPr>
        <w:t xml:space="preserve"> </w:t>
      </w:r>
      <w:r w:rsidR="008631A3">
        <w:rPr>
          <w:w w:val="105"/>
        </w:rPr>
        <w:t>states;</w:t>
      </w:r>
    </w:p>
    <w:p w14:paraId="438A5B39" w14:textId="77777777" w:rsidR="008D1B41" w:rsidRDefault="008D1B41">
      <w:pPr>
        <w:pStyle w:val="BodyText"/>
        <w:spacing w:before="4"/>
        <w:rPr>
          <w:sz w:val="23"/>
        </w:rPr>
      </w:pPr>
    </w:p>
    <w:p w14:paraId="2DDA750C" w14:textId="52055652" w:rsidR="008D1B41" w:rsidRDefault="008631A3">
      <w:pPr>
        <w:pStyle w:val="BodyText"/>
        <w:spacing w:before="1" w:line="252" w:lineRule="auto"/>
        <w:ind w:left="120" w:right="106" w:firstLine="699"/>
        <w:jc w:val="both"/>
      </w:pPr>
      <w:r>
        <w:rPr>
          <w:b/>
          <w:w w:val="105"/>
        </w:rPr>
        <w:t xml:space="preserve">WHEREAS, </w:t>
      </w:r>
      <w:r>
        <w:rPr>
          <w:w w:val="105"/>
        </w:rPr>
        <w:t>the further spread ofCOVID-19 in the State of New Mexico poses a threat to</w:t>
      </w:r>
      <w:r>
        <w:rPr>
          <w:spacing w:val="-25"/>
          <w:w w:val="105"/>
        </w:rPr>
        <w:t xml:space="preserve"> </w:t>
      </w:r>
      <w:r>
        <w:rPr>
          <w:w w:val="105"/>
        </w:rPr>
        <w:t>the</w:t>
      </w:r>
      <w:r>
        <w:rPr>
          <w:spacing w:val="-21"/>
          <w:w w:val="105"/>
        </w:rPr>
        <w:t xml:space="preserve"> </w:t>
      </w:r>
      <w:r>
        <w:rPr>
          <w:w w:val="105"/>
        </w:rPr>
        <w:t>health,</w:t>
      </w:r>
      <w:r>
        <w:rPr>
          <w:spacing w:val="-29"/>
          <w:w w:val="105"/>
        </w:rPr>
        <w:t xml:space="preserve"> </w:t>
      </w:r>
      <w:r>
        <w:rPr>
          <w:w w:val="105"/>
        </w:rPr>
        <w:t>safety,</w:t>
      </w:r>
      <w:r>
        <w:rPr>
          <w:spacing w:val="-21"/>
          <w:w w:val="105"/>
        </w:rPr>
        <w:t xml:space="preserve"> </w:t>
      </w:r>
      <w:r>
        <w:rPr>
          <w:w w:val="105"/>
        </w:rPr>
        <w:t>wellbeing</w:t>
      </w:r>
      <w:r>
        <w:rPr>
          <w:spacing w:val="-12"/>
          <w:w w:val="105"/>
        </w:rPr>
        <w:t xml:space="preserve"> </w:t>
      </w:r>
      <w:r>
        <w:rPr>
          <w:w w:val="105"/>
        </w:rPr>
        <w:t>and</w:t>
      </w:r>
      <w:r>
        <w:rPr>
          <w:spacing w:val="-23"/>
          <w:w w:val="105"/>
        </w:rPr>
        <w:t xml:space="preserve"> </w:t>
      </w:r>
      <w:r>
        <w:rPr>
          <w:w w:val="105"/>
        </w:rPr>
        <w:t>prope1iy</w:t>
      </w:r>
      <w:r>
        <w:rPr>
          <w:spacing w:val="-25"/>
          <w:w w:val="105"/>
        </w:rPr>
        <w:t xml:space="preserve"> </w:t>
      </w:r>
      <w:r>
        <w:rPr>
          <w:w w:val="105"/>
        </w:rPr>
        <w:t>of</w:t>
      </w:r>
      <w:r>
        <w:rPr>
          <w:spacing w:val="-21"/>
          <w:w w:val="105"/>
        </w:rPr>
        <w:t xml:space="preserve"> </w:t>
      </w:r>
      <w:r>
        <w:rPr>
          <w:w w:val="105"/>
        </w:rPr>
        <w:t>the</w:t>
      </w:r>
      <w:r>
        <w:rPr>
          <w:spacing w:val="-26"/>
          <w:w w:val="105"/>
        </w:rPr>
        <w:t xml:space="preserve"> </w:t>
      </w:r>
      <w:r>
        <w:rPr>
          <w:w w:val="105"/>
        </w:rPr>
        <w:t>residents</w:t>
      </w:r>
      <w:r>
        <w:rPr>
          <w:spacing w:val="-18"/>
          <w:w w:val="105"/>
        </w:rPr>
        <w:t xml:space="preserve"> </w:t>
      </w:r>
      <w:r>
        <w:rPr>
          <w:w w:val="105"/>
        </w:rPr>
        <w:t>in</w:t>
      </w:r>
      <w:r>
        <w:rPr>
          <w:spacing w:val="-30"/>
          <w:w w:val="105"/>
        </w:rPr>
        <w:t xml:space="preserve"> </w:t>
      </w:r>
      <w:r>
        <w:rPr>
          <w:w w:val="105"/>
        </w:rPr>
        <w:t>the</w:t>
      </w:r>
      <w:r>
        <w:rPr>
          <w:spacing w:val="-25"/>
          <w:w w:val="105"/>
        </w:rPr>
        <w:t xml:space="preserve"> </w:t>
      </w:r>
      <w:r>
        <w:rPr>
          <w:w w:val="105"/>
        </w:rPr>
        <w:t>State</w:t>
      </w:r>
      <w:r>
        <w:rPr>
          <w:spacing w:val="-22"/>
          <w:w w:val="105"/>
        </w:rPr>
        <w:t xml:space="preserve"> </w:t>
      </w:r>
      <w:r>
        <w:rPr>
          <w:w w:val="105"/>
        </w:rPr>
        <w:t>due</w:t>
      </w:r>
      <w:r>
        <w:rPr>
          <w:spacing w:val="-28"/>
          <w:w w:val="105"/>
        </w:rPr>
        <w:t xml:space="preserve"> </w:t>
      </w:r>
      <w:r>
        <w:rPr>
          <w:w w:val="105"/>
        </w:rPr>
        <w:t>to,</w:t>
      </w:r>
      <w:r>
        <w:rPr>
          <w:spacing w:val="-30"/>
          <w:w w:val="105"/>
        </w:rPr>
        <w:t xml:space="preserve"> </w:t>
      </w:r>
      <w:r>
        <w:rPr>
          <w:w w:val="105"/>
        </w:rPr>
        <w:t>among</w:t>
      </w:r>
      <w:r>
        <w:rPr>
          <w:spacing w:val="-17"/>
          <w:w w:val="105"/>
        </w:rPr>
        <w:t xml:space="preserve"> </w:t>
      </w:r>
      <w:r>
        <w:rPr>
          <w:w w:val="105"/>
        </w:rPr>
        <w:t>other</w:t>
      </w:r>
      <w:r>
        <w:rPr>
          <w:spacing w:val="-24"/>
          <w:w w:val="105"/>
        </w:rPr>
        <w:t xml:space="preserve"> </w:t>
      </w:r>
      <w:r>
        <w:rPr>
          <w:w w:val="105"/>
        </w:rPr>
        <w:t>things, illness</w:t>
      </w:r>
      <w:r>
        <w:rPr>
          <w:spacing w:val="-22"/>
          <w:w w:val="105"/>
        </w:rPr>
        <w:t xml:space="preserve"> </w:t>
      </w:r>
      <w:r>
        <w:rPr>
          <w:w w:val="105"/>
        </w:rPr>
        <w:t>from</w:t>
      </w:r>
      <w:r>
        <w:rPr>
          <w:spacing w:val="-32"/>
          <w:w w:val="105"/>
        </w:rPr>
        <w:t xml:space="preserve"> </w:t>
      </w:r>
      <w:r>
        <w:rPr>
          <w:w w:val="105"/>
        </w:rPr>
        <w:t>COVID-19,</w:t>
      </w:r>
      <w:r>
        <w:rPr>
          <w:spacing w:val="-24"/>
          <w:w w:val="105"/>
        </w:rPr>
        <w:t xml:space="preserve"> </w:t>
      </w:r>
      <w:r>
        <w:rPr>
          <w:w w:val="105"/>
        </w:rPr>
        <w:t>illness-related</w:t>
      </w:r>
      <w:r>
        <w:rPr>
          <w:spacing w:val="-27"/>
          <w:w w:val="105"/>
        </w:rPr>
        <w:t xml:space="preserve"> </w:t>
      </w:r>
      <w:r>
        <w:rPr>
          <w:w w:val="105"/>
        </w:rPr>
        <w:t>absenteeism</w:t>
      </w:r>
      <w:r>
        <w:rPr>
          <w:spacing w:val="-18"/>
          <w:w w:val="105"/>
        </w:rPr>
        <w:t xml:space="preserve"> </w:t>
      </w:r>
      <w:r>
        <w:rPr>
          <w:w w:val="105"/>
        </w:rPr>
        <w:t>from</w:t>
      </w:r>
      <w:r>
        <w:rPr>
          <w:spacing w:val="-28"/>
          <w:w w:val="105"/>
        </w:rPr>
        <w:t xml:space="preserve"> </w:t>
      </w:r>
      <w:r>
        <w:rPr>
          <w:w w:val="105"/>
        </w:rPr>
        <w:t>employment</w:t>
      </w:r>
      <w:r>
        <w:rPr>
          <w:spacing w:val="-20"/>
          <w:w w:val="105"/>
        </w:rPr>
        <w:t xml:space="preserve"> </w:t>
      </w:r>
      <w:r>
        <w:rPr>
          <w:w w:val="105"/>
        </w:rPr>
        <w:t>(particu</w:t>
      </w:r>
      <w:r>
        <w:rPr>
          <w:w w:val="105"/>
        </w:rPr>
        <w:t>l</w:t>
      </w:r>
      <w:r w:rsidR="00A94872">
        <w:rPr>
          <w:w w:val="105"/>
        </w:rPr>
        <w:t xml:space="preserve">arly </w:t>
      </w:r>
      <w:r>
        <w:rPr>
          <w:w w:val="105"/>
        </w:rPr>
        <w:t>among</w:t>
      </w:r>
      <w:r>
        <w:rPr>
          <w:spacing w:val="-27"/>
          <w:w w:val="105"/>
        </w:rPr>
        <w:t xml:space="preserve"> </w:t>
      </w:r>
      <w:r>
        <w:rPr>
          <w:w w:val="105"/>
        </w:rPr>
        <w:t>public safety</w:t>
      </w:r>
      <w:r>
        <w:rPr>
          <w:spacing w:val="-12"/>
          <w:w w:val="105"/>
        </w:rPr>
        <w:t xml:space="preserve"> </w:t>
      </w:r>
      <w:r>
        <w:rPr>
          <w:w w:val="105"/>
        </w:rPr>
        <w:t>and</w:t>
      </w:r>
      <w:r>
        <w:rPr>
          <w:spacing w:val="-12"/>
          <w:w w:val="105"/>
        </w:rPr>
        <w:t xml:space="preserve"> </w:t>
      </w:r>
      <w:r>
        <w:rPr>
          <w:w w:val="105"/>
        </w:rPr>
        <w:t>law</w:t>
      </w:r>
      <w:r>
        <w:rPr>
          <w:spacing w:val="-8"/>
          <w:w w:val="105"/>
        </w:rPr>
        <w:t xml:space="preserve"> </w:t>
      </w:r>
      <w:r>
        <w:rPr>
          <w:w w:val="105"/>
        </w:rPr>
        <w:t>enforcement</w:t>
      </w:r>
      <w:r>
        <w:rPr>
          <w:spacing w:val="1"/>
          <w:w w:val="105"/>
        </w:rPr>
        <w:t xml:space="preserve"> </w:t>
      </w:r>
      <w:r>
        <w:rPr>
          <w:w w:val="105"/>
        </w:rPr>
        <w:t>personnel</w:t>
      </w:r>
      <w:r>
        <w:rPr>
          <w:spacing w:val="-4"/>
          <w:w w:val="105"/>
        </w:rPr>
        <w:t xml:space="preserve"> </w:t>
      </w:r>
      <w:r>
        <w:rPr>
          <w:w w:val="105"/>
        </w:rPr>
        <w:t>and</w:t>
      </w:r>
      <w:r>
        <w:rPr>
          <w:spacing w:val="-18"/>
          <w:w w:val="105"/>
        </w:rPr>
        <w:t xml:space="preserve"> </w:t>
      </w:r>
      <w:r>
        <w:rPr>
          <w:w w:val="105"/>
        </w:rPr>
        <w:t>persons engaged</w:t>
      </w:r>
      <w:r>
        <w:rPr>
          <w:spacing w:val="-5"/>
          <w:w w:val="105"/>
        </w:rPr>
        <w:t xml:space="preserve"> </w:t>
      </w:r>
      <w:r>
        <w:rPr>
          <w:w w:val="105"/>
        </w:rPr>
        <w:t>in</w:t>
      </w:r>
      <w:r>
        <w:rPr>
          <w:spacing w:val="-16"/>
          <w:w w:val="105"/>
        </w:rPr>
        <w:t xml:space="preserve"> </w:t>
      </w:r>
      <w:r>
        <w:rPr>
          <w:w w:val="105"/>
        </w:rPr>
        <w:t>activities</w:t>
      </w:r>
      <w:r>
        <w:rPr>
          <w:spacing w:val="-8"/>
          <w:w w:val="105"/>
        </w:rPr>
        <w:t xml:space="preserve"> </w:t>
      </w:r>
      <w:r>
        <w:rPr>
          <w:w w:val="105"/>
        </w:rPr>
        <w:t>and</w:t>
      </w:r>
      <w:r>
        <w:rPr>
          <w:spacing w:val="-18"/>
          <w:w w:val="105"/>
        </w:rPr>
        <w:t xml:space="preserve"> </w:t>
      </w:r>
      <w:r>
        <w:rPr>
          <w:w w:val="105"/>
        </w:rPr>
        <w:t>businesses</w:t>
      </w:r>
      <w:r>
        <w:rPr>
          <w:spacing w:val="-5"/>
          <w:w w:val="105"/>
        </w:rPr>
        <w:t xml:space="preserve"> </w:t>
      </w:r>
      <w:r>
        <w:rPr>
          <w:w w:val="105"/>
        </w:rPr>
        <w:t>critical</w:t>
      </w:r>
      <w:r>
        <w:rPr>
          <w:spacing w:val="-8"/>
          <w:w w:val="105"/>
        </w:rPr>
        <w:t xml:space="preserve"> </w:t>
      </w:r>
      <w:r>
        <w:rPr>
          <w:w w:val="105"/>
        </w:rPr>
        <w:t>to the economy and infrastructure of the State), potential displacement of persons, and closures of schools</w:t>
      </w:r>
      <w:r>
        <w:rPr>
          <w:spacing w:val="-13"/>
          <w:w w:val="105"/>
        </w:rPr>
        <w:t xml:space="preserve"> </w:t>
      </w:r>
      <w:r>
        <w:rPr>
          <w:w w:val="105"/>
        </w:rPr>
        <w:t>or</w:t>
      </w:r>
      <w:r>
        <w:rPr>
          <w:spacing w:val="-17"/>
          <w:w w:val="105"/>
        </w:rPr>
        <w:t xml:space="preserve"> </w:t>
      </w:r>
      <w:r>
        <w:rPr>
          <w:w w:val="105"/>
        </w:rPr>
        <w:t>other</w:t>
      </w:r>
      <w:r>
        <w:rPr>
          <w:spacing w:val="-12"/>
          <w:w w:val="105"/>
        </w:rPr>
        <w:t xml:space="preserve"> </w:t>
      </w:r>
      <w:r>
        <w:rPr>
          <w:w w:val="105"/>
        </w:rPr>
        <w:t>places</w:t>
      </w:r>
      <w:r>
        <w:rPr>
          <w:spacing w:val="-4"/>
          <w:w w:val="105"/>
        </w:rPr>
        <w:t xml:space="preserve"> </w:t>
      </w:r>
      <w:r>
        <w:rPr>
          <w:w w:val="105"/>
        </w:rPr>
        <w:t>of</w:t>
      </w:r>
      <w:r>
        <w:rPr>
          <w:spacing w:val="-8"/>
          <w:w w:val="105"/>
        </w:rPr>
        <w:t xml:space="preserve"> </w:t>
      </w:r>
      <w:r>
        <w:rPr>
          <w:w w:val="105"/>
        </w:rPr>
        <w:t>public</w:t>
      </w:r>
      <w:r>
        <w:rPr>
          <w:spacing w:val="-10"/>
          <w:w w:val="105"/>
        </w:rPr>
        <w:t xml:space="preserve"> </w:t>
      </w:r>
      <w:r>
        <w:rPr>
          <w:w w:val="105"/>
        </w:rPr>
        <w:t>gathering;</w:t>
      </w:r>
    </w:p>
    <w:p w14:paraId="30C910F2" w14:textId="77777777" w:rsidR="008D1B41" w:rsidRDefault="008D1B41">
      <w:pPr>
        <w:pStyle w:val="BodyText"/>
        <w:spacing w:before="2"/>
        <w:rPr>
          <w:sz w:val="23"/>
        </w:rPr>
      </w:pPr>
    </w:p>
    <w:p w14:paraId="2C9BE79C" w14:textId="31C7D0E6" w:rsidR="008D1B41" w:rsidRDefault="00A94872">
      <w:pPr>
        <w:pStyle w:val="BodyText"/>
        <w:spacing w:before="1" w:line="252" w:lineRule="auto"/>
        <w:ind w:left="120" w:right="100" w:firstLine="692"/>
        <w:jc w:val="both"/>
      </w:pPr>
      <w:r>
        <w:rPr>
          <w:b/>
          <w:w w:val="105"/>
        </w:rPr>
        <w:t>WHEREAS</w:t>
      </w:r>
      <w:r w:rsidR="008631A3">
        <w:rPr>
          <w:b/>
          <w:spacing w:val="-7"/>
          <w:w w:val="105"/>
        </w:rPr>
        <w:t xml:space="preserve"> </w:t>
      </w:r>
      <w:r w:rsidR="008631A3">
        <w:rPr>
          <w:w w:val="105"/>
        </w:rPr>
        <w:t>social</w:t>
      </w:r>
      <w:r w:rsidR="008631A3">
        <w:rPr>
          <w:spacing w:val="-26"/>
          <w:w w:val="105"/>
        </w:rPr>
        <w:t xml:space="preserve"> </w:t>
      </w:r>
      <w:r w:rsidR="008631A3">
        <w:rPr>
          <w:w w:val="105"/>
        </w:rPr>
        <w:t>distancing</w:t>
      </w:r>
      <w:r w:rsidR="008631A3">
        <w:rPr>
          <w:spacing w:val="-13"/>
          <w:w w:val="105"/>
        </w:rPr>
        <w:t xml:space="preserve"> </w:t>
      </w:r>
      <w:r w:rsidR="008631A3">
        <w:rPr>
          <w:w w:val="105"/>
        </w:rPr>
        <w:t>and</w:t>
      </w:r>
      <w:r w:rsidR="008631A3">
        <w:rPr>
          <w:spacing w:val="-19"/>
          <w:w w:val="105"/>
        </w:rPr>
        <w:t xml:space="preserve"> </w:t>
      </w:r>
      <w:r w:rsidR="008631A3">
        <w:rPr>
          <w:w w:val="105"/>
        </w:rPr>
        <w:t>the</w:t>
      </w:r>
      <w:r w:rsidR="008631A3">
        <w:rPr>
          <w:spacing w:val="-30"/>
          <w:w w:val="105"/>
        </w:rPr>
        <w:t xml:space="preserve"> </w:t>
      </w:r>
      <w:r w:rsidR="008631A3">
        <w:rPr>
          <w:w w:val="105"/>
        </w:rPr>
        <w:t>consistent</w:t>
      </w:r>
      <w:r w:rsidR="008631A3">
        <w:rPr>
          <w:spacing w:val="-16"/>
          <w:w w:val="105"/>
        </w:rPr>
        <w:t xml:space="preserve"> </w:t>
      </w:r>
      <w:r w:rsidR="008631A3">
        <w:rPr>
          <w:w w:val="105"/>
        </w:rPr>
        <w:t>and</w:t>
      </w:r>
      <w:r w:rsidR="008631A3">
        <w:rPr>
          <w:spacing w:val="-29"/>
          <w:w w:val="105"/>
        </w:rPr>
        <w:t xml:space="preserve"> </w:t>
      </w:r>
      <w:r w:rsidR="008631A3">
        <w:rPr>
          <w:w w:val="105"/>
        </w:rPr>
        <w:t>proper</w:t>
      </w:r>
      <w:r w:rsidR="008631A3">
        <w:rPr>
          <w:spacing w:val="-23"/>
          <w:w w:val="105"/>
        </w:rPr>
        <w:t xml:space="preserve"> </w:t>
      </w:r>
      <w:r w:rsidR="008631A3">
        <w:rPr>
          <w:w w:val="105"/>
        </w:rPr>
        <w:t>use</w:t>
      </w:r>
      <w:r w:rsidR="008631A3">
        <w:rPr>
          <w:spacing w:val="-31"/>
          <w:w w:val="105"/>
        </w:rPr>
        <w:t xml:space="preserve"> </w:t>
      </w:r>
      <w:r w:rsidR="008631A3">
        <w:rPr>
          <w:w w:val="105"/>
        </w:rPr>
        <w:t>of</w:t>
      </w:r>
      <w:r w:rsidR="008631A3">
        <w:rPr>
          <w:spacing w:val="-30"/>
          <w:w w:val="105"/>
        </w:rPr>
        <w:t xml:space="preserve"> </w:t>
      </w:r>
      <w:r w:rsidR="008631A3">
        <w:rPr>
          <w:w w:val="105"/>
        </w:rPr>
        <w:t>face</w:t>
      </w:r>
      <w:r w:rsidR="008631A3">
        <w:rPr>
          <w:spacing w:val="-30"/>
          <w:w w:val="105"/>
        </w:rPr>
        <w:t xml:space="preserve"> </w:t>
      </w:r>
      <w:r w:rsidR="008631A3">
        <w:rPr>
          <w:w w:val="105"/>
        </w:rPr>
        <w:t>coverings</w:t>
      </w:r>
      <w:r w:rsidR="008631A3">
        <w:rPr>
          <w:spacing w:val="-19"/>
          <w:w w:val="105"/>
        </w:rPr>
        <w:t xml:space="preserve"> </w:t>
      </w:r>
      <w:r w:rsidR="008631A3">
        <w:rPr>
          <w:w w:val="105"/>
        </w:rPr>
        <w:t>in</w:t>
      </w:r>
      <w:r w:rsidR="008631A3">
        <w:rPr>
          <w:spacing w:val="-32"/>
          <w:w w:val="105"/>
        </w:rPr>
        <w:t xml:space="preserve"> </w:t>
      </w:r>
      <w:r w:rsidR="008631A3">
        <w:rPr>
          <w:w w:val="105"/>
        </w:rPr>
        <w:t>public spaces are the most effective ways New Mexicans can minimize the spread of COVID-19 and mitigate</w:t>
      </w:r>
      <w:r w:rsidR="008631A3">
        <w:rPr>
          <w:spacing w:val="-10"/>
          <w:w w:val="105"/>
        </w:rPr>
        <w:t xml:space="preserve"> </w:t>
      </w:r>
      <w:r w:rsidR="008631A3">
        <w:rPr>
          <w:w w:val="105"/>
        </w:rPr>
        <w:t>the</w:t>
      </w:r>
      <w:r w:rsidR="008631A3">
        <w:rPr>
          <w:spacing w:val="-16"/>
          <w:w w:val="105"/>
        </w:rPr>
        <w:t xml:space="preserve"> </w:t>
      </w:r>
      <w:r w:rsidR="008631A3">
        <w:rPr>
          <w:w w:val="105"/>
        </w:rPr>
        <w:t>potentially</w:t>
      </w:r>
      <w:r w:rsidR="008631A3">
        <w:rPr>
          <w:spacing w:val="-7"/>
          <w:w w:val="105"/>
        </w:rPr>
        <w:t xml:space="preserve"> </w:t>
      </w:r>
      <w:r w:rsidR="008631A3">
        <w:rPr>
          <w:w w:val="105"/>
        </w:rPr>
        <w:t>devastating</w:t>
      </w:r>
      <w:r w:rsidR="008631A3">
        <w:rPr>
          <w:spacing w:val="-11"/>
          <w:w w:val="105"/>
        </w:rPr>
        <w:t xml:space="preserve"> </w:t>
      </w:r>
      <w:r w:rsidR="008631A3">
        <w:rPr>
          <w:w w:val="105"/>
        </w:rPr>
        <w:t>impact</w:t>
      </w:r>
      <w:r w:rsidR="008631A3">
        <w:rPr>
          <w:spacing w:val="-6"/>
          <w:w w:val="105"/>
        </w:rPr>
        <w:t xml:space="preserve"> </w:t>
      </w:r>
      <w:r w:rsidR="008631A3">
        <w:rPr>
          <w:w w:val="105"/>
        </w:rPr>
        <w:t>of</w:t>
      </w:r>
      <w:r w:rsidR="008631A3">
        <w:rPr>
          <w:spacing w:val="-10"/>
          <w:w w:val="105"/>
        </w:rPr>
        <w:t xml:space="preserve"> </w:t>
      </w:r>
      <w:r w:rsidR="008631A3">
        <w:rPr>
          <w:w w:val="105"/>
        </w:rPr>
        <w:t>this</w:t>
      </w:r>
      <w:r w:rsidR="008631A3">
        <w:rPr>
          <w:spacing w:val="-16"/>
          <w:w w:val="105"/>
        </w:rPr>
        <w:t xml:space="preserve"> </w:t>
      </w:r>
      <w:r w:rsidR="008631A3">
        <w:rPr>
          <w:w w:val="105"/>
        </w:rPr>
        <w:t>pandemic</w:t>
      </w:r>
      <w:r w:rsidR="008631A3">
        <w:rPr>
          <w:spacing w:val="-7"/>
          <w:w w:val="105"/>
        </w:rPr>
        <w:t xml:space="preserve"> </w:t>
      </w:r>
      <w:r w:rsidR="008631A3">
        <w:rPr>
          <w:w w:val="105"/>
        </w:rPr>
        <w:t>in</w:t>
      </w:r>
      <w:r w:rsidR="008631A3">
        <w:rPr>
          <w:spacing w:val="-16"/>
          <w:w w:val="105"/>
        </w:rPr>
        <w:t xml:space="preserve"> </w:t>
      </w:r>
      <w:r w:rsidR="008631A3">
        <w:rPr>
          <w:w w:val="105"/>
        </w:rPr>
        <w:t>New</w:t>
      </w:r>
      <w:r w:rsidR="008631A3">
        <w:rPr>
          <w:spacing w:val="-7"/>
          <w:w w:val="105"/>
        </w:rPr>
        <w:t xml:space="preserve"> </w:t>
      </w:r>
      <w:r w:rsidR="008631A3">
        <w:rPr>
          <w:w w:val="105"/>
        </w:rPr>
        <w:t>Mexico;</w:t>
      </w:r>
      <w:r w:rsidR="008631A3">
        <w:rPr>
          <w:spacing w:val="-5"/>
          <w:w w:val="105"/>
        </w:rPr>
        <w:t xml:space="preserve"> </w:t>
      </w:r>
      <w:r w:rsidR="008631A3">
        <w:rPr>
          <w:w w:val="105"/>
        </w:rPr>
        <w:t>and</w:t>
      </w:r>
    </w:p>
    <w:p w14:paraId="74112163" w14:textId="77777777" w:rsidR="008D1B41" w:rsidRDefault="008D1B41">
      <w:pPr>
        <w:pStyle w:val="BodyText"/>
        <w:spacing w:before="2"/>
        <w:rPr>
          <w:sz w:val="23"/>
        </w:rPr>
      </w:pPr>
    </w:p>
    <w:p w14:paraId="503ACB60" w14:textId="77777777" w:rsidR="008D1B41" w:rsidRDefault="008631A3">
      <w:pPr>
        <w:pStyle w:val="BodyText"/>
        <w:spacing w:before="1" w:line="252" w:lineRule="auto"/>
        <w:ind w:left="113" w:right="98" w:firstLine="692"/>
        <w:jc w:val="both"/>
      </w:pPr>
      <w:r>
        <w:rPr>
          <w:b/>
          <w:w w:val="105"/>
        </w:rPr>
        <w:t>WHEREAS,</w:t>
      </w:r>
      <w:r>
        <w:rPr>
          <w:b/>
          <w:spacing w:val="-5"/>
          <w:w w:val="105"/>
        </w:rPr>
        <w:t xml:space="preserve"> </w:t>
      </w:r>
      <w:r>
        <w:rPr>
          <w:w w:val="105"/>
        </w:rPr>
        <w:t>the</w:t>
      </w:r>
      <w:r>
        <w:rPr>
          <w:spacing w:val="-28"/>
          <w:w w:val="105"/>
        </w:rPr>
        <w:t xml:space="preserve"> </w:t>
      </w:r>
      <w:r>
        <w:rPr>
          <w:w w:val="105"/>
        </w:rPr>
        <w:t>New</w:t>
      </w:r>
      <w:r>
        <w:rPr>
          <w:spacing w:val="-9"/>
          <w:w w:val="105"/>
        </w:rPr>
        <w:t xml:space="preserve"> </w:t>
      </w:r>
      <w:r>
        <w:rPr>
          <w:w w:val="105"/>
        </w:rPr>
        <w:t>Mexico</w:t>
      </w:r>
      <w:r>
        <w:rPr>
          <w:spacing w:val="-11"/>
          <w:w w:val="105"/>
        </w:rPr>
        <w:t xml:space="preserve"> </w:t>
      </w:r>
      <w:r>
        <w:rPr>
          <w:w w:val="105"/>
        </w:rPr>
        <w:t>Department</w:t>
      </w:r>
      <w:r>
        <w:rPr>
          <w:spacing w:val="-8"/>
          <w:w w:val="105"/>
        </w:rPr>
        <w:t xml:space="preserve"> </w:t>
      </w:r>
      <w:r>
        <w:rPr>
          <w:w w:val="105"/>
        </w:rPr>
        <w:t>of</w:t>
      </w:r>
      <w:r>
        <w:rPr>
          <w:spacing w:val="-20"/>
          <w:w w:val="105"/>
        </w:rPr>
        <w:t xml:space="preserve"> </w:t>
      </w:r>
      <w:r>
        <w:rPr>
          <w:w w:val="105"/>
        </w:rPr>
        <w:t>Health</w:t>
      </w:r>
      <w:r>
        <w:rPr>
          <w:spacing w:val="-15"/>
          <w:w w:val="105"/>
        </w:rPr>
        <w:t xml:space="preserve"> </w:t>
      </w:r>
      <w:r>
        <w:rPr>
          <w:w w:val="105"/>
        </w:rPr>
        <w:t>possesses</w:t>
      </w:r>
      <w:r>
        <w:rPr>
          <w:spacing w:val="-10"/>
          <w:w w:val="105"/>
        </w:rPr>
        <w:t xml:space="preserve"> </w:t>
      </w:r>
      <w:r>
        <w:rPr>
          <w:w w:val="105"/>
        </w:rPr>
        <w:t>legal</w:t>
      </w:r>
      <w:r>
        <w:rPr>
          <w:spacing w:val="-14"/>
          <w:w w:val="105"/>
        </w:rPr>
        <w:t xml:space="preserve"> </w:t>
      </w:r>
      <w:r>
        <w:rPr>
          <w:w w:val="105"/>
        </w:rPr>
        <w:t>authority</w:t>
      </w:r>
      <w:r>
        <w:rPr>
          <w:spacing w:val="-17"/>
          <w:w w:val="105"/>
        </w:rPr>
        <w:t xml:space="preserve"> </w:t>
      </w:r>
      <w:r>
        <w:rPr>
          <w:w w:val="105"/>
        </w:rPr>
        <w:t>pursuant</w:t>
      </w:r>
      <w:r>
        <w:rPr>
          <w:spacing w:val="-5"/>
          <w:w w:val="105"/>
        </w:rPr>
        <w:t xml:space="preserve"> </w:t>
      </w:r>
      <w:r>
        <w:rPr>
          <w:w w:val="105"/>
        </w:rPr>
        <w:t>to the Public Health Act, NMSA 1978, Sections 24-1-1 to -40, the Public Health Emergency Response Act, NMSA 1978, Sections 12-l0A-1 to -19, the Department of Health Act, NMSA 1978, Sections 9-7-1 to -18, and inherent constitutional police powers o</w:t>
      </w:r>
      <w:r>
        <w:rPr>
          <w:w w:val="105"/>
        </w:rPr>
        <w:t>f the New Mexico state government, to preserve and promote public health and safety, to adopt isolation and</w:t>
      </w:r>
      <w:r>
        <w:rPr>
          <w:spacing w:val="-41"/>
          <w:w w:val="105"/>
        </w:rPr>
        <w:t xml:space="preserve"> </w:t>
      </w:r>
      <w:r>
        <w:rPr>
          <w:w w:val="105"/>
        </w:rPr>
        <w:t>quarantine,</w:t>
      </w:r>
    </w:p>
    <w:p w14:paraId="7A98F7D1" w14:textId="77777777" w:rsidR="008D1B41" w:rsidRDefault="008D1B41">
      <w:pPr>
        <w:spacing w:line="252" w:lineRule="auto"/>
        <w:jc w:val="both"/>
        <w:sectPr w:rsidR="008D1B41">
          <w:footerReference w:type="default" r:id="rId8"/>
          <w:pgSz w:w="12270" w:h="15850"/>
          <w:pgMar w:top="1500" w:right="1660" w:bottom="820" w:left="1460" w:header="0" w:footer="620" w:gutter="0"/>
          <w:pgNumType w:start="2"/>
          <w:cols w:space="720"/>
        </w:sectPr>
      </w:pPr>
    </w:p>
    <w:p w14:paraId="5967F3E0" w14:textId="77777777" w:rsidR="008D1B41" w:rsidRDefault="008D1B41">
      <w:pPr>
        <w:pStyle w:val="BodyText"/>
        <w:spacing w:before="1"/>
        <w:rPr>
          <w:sz w:val="12"/>
        </w:rPr>
      </w:pPr>
    </w:p>
    <w:p w14:paraId="0403C866" w14:textId="34AF977C" w:rsidR="008D1B41" w:rsidRDefault="008631A3">
      <w:pPr>
        <w:pStyle w:val="BodyText"/>
        <w:spacing w:before="91" w:line="244" w:lineRule="auto"/>
        <w:ind w:left="141" w:firstLine="10"/>
      </w:pPr>
      <w:r>
        <w:rPr>
          <w:w w:val="105"/>
        </w:rPr>
        <w:t xml:space="preserve">and to close public places and forbid gatherings of people when deemed </w:t>
      </w:r>
      <w:r w:rsidR="00A94872">
        <w:rPr>
          <w:w w:val="105"/>
        </w:rPr>
        <w:t xml:space="preserve">necessary </w:t>
      </w:r>
      <w:r>
        <w:rPr>
          <w:w w:val="105"/>
        </w:rPr>
        <w:t>by the Department for the protection of public health.</w:t>
      </w:r>
    </w:p>
    <w:p w14:paraId="202B9360" w14:textId="77777777" w:rsidR="008D1B41" w:rsidRDefault="008D1B41">
      <w:pPr>
        <w:pStyle w:val="BodyText"/>
        <w:spacing w:before="5"/>
        <w:rPr>
          <w:sz w:val="24"/>
        </w:rPr>
      </w:pPr>
    </w:p>
    <w:p w14:paraId="42C184B2" w14:textId="70AFAFA2" w:rsidR="008D1B41" w:rsidRDefault="008631A3">
      <w:pPr>
        <w:pStyle w:val="BodyText"/>
        <w:spacing w:line="252" w:lineRule="auto"/>
        <w:ind w:left="137" w:right="105" w:firstLine="703"/>
        <w:jc w:val="both"/>
      </w:pPr>
      <w:r>
        <w:rPr>
          <w:b/>
          <w:w w:val="105"/>
        </w:rPr>
        <w:t>NOW,</w:t>
      </w:r>
      <w:r>
        <w:rPr>
          <w:b/>
          <w:spacing w:val="-10"/>
          <w:w w:val="105"/>
        </w:rPr>
        <w:t xml:space="preserve"> </w:t>
      </w:r>
      <w:r>
        <w:rPr>
          <w:b/>
          <w:w w:val="105"/>
        </w:rPr>
        <w:t>THEREFORE,</w:t>
      </w:r>
      <w:r>
        <w:rPr>
          <w:b/>
          <w:spacing w:val="5"/>
          <w:w w:val="105"/>
        </w:rPr>
        <w:t xml:space="preserve"> </w:t>
      </w:r>
      <w:r>
        <w:rPr>
          <w:b/>
          <w:w w:val="105"/>
        </w:rPr>
        <w:t>I,</w:t>
      </w:r>
      <w:r>
        <w:rPr>
          <w:b/>
          <w:spacing w:val="-2"/>
          <w:w w:val="105"/>
        </w:rPr>
        <w:t xml:space="preserve"> </w:t>
      </w:r>
      <w:r>
        <w:rPr>
          <w:w w:val="105"/>
        </w:rPr>
        <w:t>Billy</w:t>
      </w:r>
      <w:r>
        <w:rPr>
          <w:spacing w:val="-11"/>
          <w:w w:val="105"/>
        </w:rPr>
        <w:t xml:space="preserve"> </w:t>
      </w:r>
      <w:r>
        <w:rPr>
          <w:w w:val="105"/>
        </w:rPr>
        <w:t>J.</w:t>
      </w:r>
      <w:r>
        <w:rPr>
          <w:spacing w:val="-9"/>
          <w:w w:val="105"/>
        </w:rPr>
        <w:t xml:space="preserve"> </w:t>
      </w:r>
      <w:r>
        <w:rPr>
          <w:w w:val="105"/>
        </w:rPr>
        <w:t>Jimenez,</w:t>
      </w:r>
      <w:r>
        <w:rPr>
          <w:spacing w:val="-4"/>
          <w:w w:val="105"/>
        </w:rPr>
        <w:t xml:space="preserve"> </w:t>
      </w:r>
      <w:r>
        <w:rPr>
          <w:w w:val="105"/>
        </w:rPr>
        <w:t>Acting</w:t>
      </w:r>
      <w:r>
        <w:rPr>
          <w:spacing w:val="-11"/>
          <w:w w:val="105"/>
        </w:rPr>
        <w:t xml:space="preserve"> </w:t>
      </w:r>
      <w:r>
        <w:rPr>
          <w:w w:val="105"/>
        </w:rPr>
        <w:t>Cabinet</w:t>
      </w:r>
      <w:r>
        <w:rPr>
          <w:spacing w:val="-9"/>
          <w:w w:val="105"/>
        </w:rPr>
        <w:t xml:space="preserve"> </w:t>
      </w:r>
      <w:r>
        <w:rPr>
          <w:w w:val="105"/>
        </w:rPr>
        <w:t>Secretary</w:t>
      </w:r>
      <w:r>
        <w:rPr>
          <w:spacing w:val="-3"/>
          <w:w w:val="105"/>
        </w:rPr>
        <w:t xml:space="preserve"> </w:t>
      </w:r>
      <w:r>
        <w:rPr>
          <w:w w:val="105"/>
        </w:rPr>
        <w:t>of</w:t>
      </w:r>
      <w:r>
        <w:rPr>
          <w:spacing w:val="-15"/>
          <w:w w:val="105"/>
        </w:rPr>
        <w:t xml:space="preserve"> </w:t>
      </w:r>
      <w:r>
        <w:rPr>
          <w:w w:val="105"/>
        </w:rPr>
        <w:t>the</w:t>
      </w:r>
      <w:r>
        <w:rPr>
          <w:spacing w:val="-18"/>
          <w:w w:val="105"/>
        </w:rPr>
        <w:t xml:space="preserve"> </w:t>
      </w:r>
      <w:r>
        <w:rPr>
          <w:w w:val="105"/>
        </w:rPr>
        <w:t>New</w:t>
      </w:r>
      <w:r>
        <w:rPr>
          <w:spacing w:val="-7"/>
          <w:w w:val="105"/>
        </w:rPr>
        <w:t xml:space="preserve"> </w:t>
      </w:r>
      <w:r>
        <w:rPr>
          <w:w w:val="105"/>
        </w:rPr>
        <w:t>Mexico Department of Health, in accordance with the authority vested in me by the Constitution and the Laws of the State of New Mexico, and as directed by the Governor pursuant to the full scope of her</w:t>
      </w:r>
      <w:r>
        <w:rPr>
          <w:spacing w:val="-12"/>
          <w:w w:val="105"/>
        </w:rPr>
        <w:t xml:space="preserve"> </w:t>
      </w:r>
      <w:r>
        <w:rPr>
          <w:w w:val="105"/>
        </w:rPr>
        <w:t>emergency</w:t>
      </w:r>
      <w:r>
        <w:rPr>
          <w:spacing w:val="-3"/>
          <w:w w:val="105"/>
        </w:rPr>
        <w:t xml:space="preserve"> </w:t>
      </w:r>
      <w:r>
        <w:rPr>
          <w:w w:val="105"/>
        </w:rPr>
        <w:t>powers</w:t>
      </w:r>
      <w:r>
        <w:rPr>
          <w:spacing w:val="-9"/>
          <w:w w:val="105"/>
        </w:rPr>
        <w:t xml:space="preserve"> </w:t>
      </w:r>
      <w:r>
        <w:rPr>
          <w:w w:val="105"/>
        </w:rPr>
        <w:t>under</w:t>
      </w:r>
      <w:r>
        <w:rPr>
          <w:spacing w:val="-10"/>
          <w:w w:val="105"/>
        </w:rPr>
        <w:t xml:space="preserve"> </w:t>
      </w:r>
      <w:r>
        <w:rPr>
          <w:w w:val="105"/>
        </w:rPr>
        <w:t>the</w:t>
      </w:r>
      <w:r>
        <w:rPr>
          <w:spacing w:val="-13"/>
          <w:w w:val="105"/>
        </w:rPr>
        <w:t xml:space="preserve"> </w:t>
      </w:r>
      <w:r>
        <w:rPr>
          <w:w w:val="105"/>
        </w:rPr>
        <w:t>All</w:t>
      </w:r>
      <w:r>
        <w:rPr>
          <w:spacing w:val="-7"/>
          <w:w w:val="105"/>
        </w:rPr>
        <w:t xml:space="preserve"> </w:t>
      </w:r>
      <w:r>
        <w:rPr>
          <w:w w:val="105"/>
        </w:rPr>
        <w:t>Hazard</w:t>
      </w:r>
      <w:r>
        <w:rPr>
          <w:spacing w:val="-4"/>
          <w:w w:val="105"/>
        </w:rPr>
        <w:t xml:space="preserve"> </w:t>
      </w:r>
      <w:r>
        <w:rPr>
          <w:w w:val="105"/>
        </w:rPr>
        <w:t>Emergency</w:t>
      </w:r>
      <w:r>
        <w:rPr>
          <w:spacing w:val="1"/>
          <w:w w:val="105"/>
        </w:rPr>
        <w:t xml:space="preserve"> </w:t>
      </w:r>
      <w:r>
        <w:rPr>
          <w:w w:val="105"/>
        </w:rPr>
        <w:t>Manage</w:t>
      </w:r>
      <w:r>
        <w:rPr>
          <w:w w:val="105"/>
        </w:rPr>
        <w:t>ment</w:t>
      </w:r>
      <w:r>
        <w:rPr>
          <w:spacing w:val="10"/>
          <w:w w:val="105"/>
        </w:rPr>
        <w:t xml:space="preserve"> </w:t>
      </w:r>
      <w:r>
        <w:rPr>
          <w:w w:val="105"/>
        </w:rPr>
        <w:t>Act,</w:t>
      </w:r>
      <w:r>
        <w:rPr>
          <w:spacing w:val="-8"/>
          <w:w w:val="105"/>
        </w:rPr>
        <w:t xml:space="preserve"> </w:t>
      </w:r>
      <w:r>
        <w:rPr>
          <w:w w:val="105"/>
        </w:rPr>
        <w:t>do</w:t>
      </w:r>
      <w:r>
        <w:rPr>
          <w:spacing w:val="-9"/>
          <w:w w:val="105"/>
        </w:rPr>
        <w:t xml:space="preserve"> </w:t>
      </w:r>
      <w:r>
        <w:rPr>
          <w:w w:val="105"/>
        </w:rPr>
        <w:t>hereby</w:t>
      </w:r>
      <w:r>
        <w:rPr>
          <w:spacing w:val="-9"/>
          <w:w w:val="105"/>
        </w:rPr>
        <w:t xml:space="preserve"> </w:t>
      </w:r>
      <w:r>
        <w:rPr>
          <w:w w:val="105"/>
        </w:rPr>
        <w:t>declare</w:t>
      </w:r>
      <w:r>
        <w:rPr>
          <w:spacing w:val="-11"/>
          <w:w w:val="105"/>
        </w:rPr>
        <w:t xml:space="preserve"> </w:t>
      </w:r>
      <w:r>
        <w:rPr>
          <w:w w:val="105"/>
        </w:rPr>
        <w:t xml:space="preserve">the </w:t>
      </w:r>
      <w:r w:rsidR="00A94872">
        <w:rPr>
          <w:w w:val="105"/>
        </w:rPr>
        <w:t>current</w:t>
      </w:r>
      <w:r>
        <w:rPr>
          <w:w w:val="105"/>
        </w:rPr>
        <w:t xml:space="preserve"> outbreak of COVID-19 a condition of public health importance as defined in the New Mexico</w:t>
      </w:r>
      <w:r>
        <w:rPr>
          <w:spacing w:val="-16"/>
          <w:w w:val="105"/>
        </w:rPr>
        <w:t xml:space="preserve"> </w:t>
      </w:r>
      <w:r>
        <w:rPr>
          <w:w w:val="105"/>
        </w:rPr>
        <w:t>Public</w:t>
      </w:r>
      <w:r>
        <w:rPr>
          <w:spacing w:val="-17"/>
          <w:w w:val="105"/>
        </w:rPr>
        <w:t xml:space="preserve"> </w:t>
      </w:r>
      <w:r>
        <w:rPr>
          <w:w w:val="105"/>
        </w:rPr>
        <w:t>Health</w:t>
      </w:r>
      <w:r>
        <w:rPr>
          <w:spacing w:val="-17"/>
          <w:w w:val="105"/>
        </w:rPr>
        <w:t xml:space="preserve"> </w:t>
      </w:r>
      <w:r>
        <w:rPr>
          <w:w w:val="105"/>
        </w:rPr>
        <w:t>Act,</w:t>
      </w:r>
      <w:r>
        <w:rPr>
          <w:spacing w:val="-17"/>
          <w:w w:val="105"/>
        </w:rPr>
        <w:t xml:space="preserve"> </w:t>
      </w:r>
      <w:r>
        <w:rPr>
          <w:w w:val="105"/>
        </w:rPr>
        <w:t>NMSA</w:t>
      </w:r>
      <w:r>
        <w:rPr>
          <w:spacing w:val="-14"/>
          <w:w w:val="105"/>
        </w:rPr>
        <w:t xml:space="preserve"> </w:t>
      </w:r>
      <w:r>
        <w:rPr>
          <w:w w:val="105"/>
        </w:rPr>
        <w:t>1978,</w:t>
      </w:r>
      <w:r>
        <w:rPr>
          <w:spacing w:val="-19"/>
          <w:w w:val="105"/>
        </w:rPr>
        <w:t xml:space="preserve"> </w:t>
      </w:r>
      <w:r>
        <w:rPr>
          <w:w w:val="105"/>
        </w:rPr>
        <w:t>Section</w:t>
      </w:r>
      <w:r>
        <w:rPr>
          <w:spacing w:val="-12"/>
          <w:w w:val="105"/>
        </w:rPr>
        <w:t xml:space="preserve"> </w:t>
      </w:r>
      <w:r>
        <w:rPr>
          <w:w w:val="105"/>
        </w:rPr>
        <w:t>24-l-2(A)</w:t>
      </w:r>
      <w:r>
        <w:rPr>
          <w:spacing w:val="-2"/>
          <w:w w:val="105"/>
        </w:rPr>
        <w:t xml:space="preserve"> </w:t>
      </w:r>
      <w:r>
        <w:rPr>
          <w:w w:val="105"/>
        </w:rPr>
        <w:t>as</w:t>
      </w:r>
      <w:r>
        <w:rPr>
          <w:spacing w:val="-16"/>
          <w:w w:val="105"/>
        </w:rPr>
        <w:t xml:space="preserve"> </w:t>
      </w:r>
      <w:r>
        <w:rPr>
          <w:w w:val="105"/>
        </w:rPr>
        <w:t>an</w:t>
      </w:r>
      <w:r>
        <w:rPr>
          <w:spacing w:val="-26"/>
          <w:w w:val="105"/>
        </w:rPr>
        <w:t xml:space="preserve"> </w:t>
      </w:r>
      <w:r>
        <w:rPr>
          <w:w w:val="105"/>
        </w:rPr>
        <w:t>infection,</w:t>
      </w:r>
      <w:r>
        <w:rPr>
          <w:spacing w:val="-8"/>
          <w:w w:val="105"/>
        </w:rPr>
        <w:t xml:space="preserve"> </w:t>
      </w:r>
      <w:r>
        <w:rPr>
          <w:w w:val="105"/>
        </w:rPr>
        <w:t>a</w:t>
      </w:r>
      <w:r>
        <w:rPr>
          <w:spacing w:val="-22"/>
          <w:w w:val="105"/>
        </w:rPr>
        <w:t xml:space="preserve"> </w:t>
      </w:r>
      <w:r>
        <w:rPr>
          <w:w w:val="105"/>
        </w:rPr>
        <w:t>disease,</w:t>
      </w:r>
      <w:r>
        <w:rPr>
          <w:spacing w:val="-8"/>
          <w:w w:val="105"/>
        </w:rPr>
        <w:t xml:space="preserve"> </w:t>
      </w:r>
      <w:r>
        <w:rPr>
          <w:w w:val="105"/>
        </w:rPr>
        <w:t>a</w:t>
      </w:r>
      <w:r>
        <w:rPr>
          <w:spacing w:val="-25"/>
          <w:w w:val="105"/>
        </w:rPr>
        <w:t xml:space="preserve"> </w:t>
      </w:r>
      <w:r>
        <w:rPr>
          <w:w w:val="105"/>
        </w:rPr>
        <w:t xml:space="preserve">syndrome, a symptom, an </w:t>
      </w:r>
      <w:r w:rsidR="00A94872">
        <w:rPr>
          <w:w w:val="105"/>
        </w:rPr>
        <w:t xml:space="preserve">injury </w:t>
      </w:r>
      <w:r>
        <w:rPr>
          <w:w w:val="105"/>
        </w:rPr>
        <w:t>or other threat that is identifiable on an individual or community level and can reasonably be expected to lead to adverse health effects in the community, and that poses an imminent</w:t>
      </w:r>
      <w:r>
        <w:rPr>
          <w:w w:val="105"/>
        </w:rPr>
        <w:t xml:space="preserve"> </w:t>
      </w:r>
      <w:r>
        <w:rPr>
          <w:w w:val="105"/>
        </w:rPr>
        <w:t>threat</w:t>
      </w:r>
      <w:r>
        <w:rPr>
          <w:spacing w:val="-12"/>
          <w:w w:val="105"/>
        </w:rPr>
        <w:t xml:space="preserve"> </w:t>
      </w:r>
      <w:r>
        <w:rPr>
          <w:w w:val="105"/>
        </w:rPr>
        <w:t>of</w:t>
      </w:r>
      <w:r>
        <w:rPr>
          <w:spacing w:val="-16"/>
          <w:w w:val="105"/>
        </w:rPr>
        <w:t xml:space="preserve"> </w:t>
      </w:r>
      <w:r>
        <w:rPr>
          <w:w w:val="105"/>
        </w:rPr>
        <w:t>substantial</w:t>
      </w:r>
      <w:r>
        <w:rPr>
          <w:spacing w:val="-2"/>
          <w:w w:val="105"/>
        </w:rPr>
        <w:t xml:space="preserve"> </w:t>
      </w:r>
      <w:r>
        <w:rPr>
          <w:w w:val="105"/>
        </w:rPr>
        <w:t>harm</w:t>
      </w:r>
      <w:r>
        <w:rPr>
          <w:spacing w:val="-16"/>
          <w:w w:val="105"/>
        </w:rPr>
        <w:t xml:space="preserve"> </w:t>
      </w:r>
      <w:r>
        <w:rPr>
          <w:w w:val="105"/>
        </w:rPr>
        <w:t>to</w:t>
      </w:r>
      <w:r>
        <w:rPr>
          <w:spacing w:val="-17"/>
          <w:w w:val="105"/>
        </w:rPr>
        <w:t xml:space="preserve"> </w:t>
      </w:r>
      <w:r>
        <w:rPr>
          <w:w w:val="105"/>
        </w:rPr>
        <w:t>the</w:t>
      </w:r>
      <w:r>
        <w:rPr>
          <w:spacing w:val="-24"/>
          <w:w w:val="105"/>
        </w:rPr>
        <w:t xml:space="preserve"> </w:t>
      </w:r>
      <w:r>
        <w:rPr>
          <w:w w:val="105"/>
        </w:rPr>
        <w:t>populatio</w:t>
      </w:r>
      <w:r>
        <w:rPr>
          <w:w w:val="105"/>
        </w:rPr>
        <w:t>n</w:t>
      </w:r>
      <w:r>
        <w:rPr>
          <w:spacing w:val="-13"/>
          <w:w w:val="105"/>
        </w:rPr>
        <w:t xml:space="preserve"> </w:t>
      </w:r>
      <w:r>
        <w:rPr>
          <w:w w:val="105"/>
        </w:rPr>
        <w:t>of</w:t>
      </w:r>
      <w:r>
        <w:rPr>
          <w:spacing w:val="-12"/>
          <w:w w:val="105"/>
        </w:rPr>
        <w:t xml:space="preserve"> </w:t>
      </w:r>
      <w:r>
        <w:rPr>
          <w:w w:val="105"/>
        </w:rPr>
        <w:t>New</w:t>
      </w:r>
      <w:r>
        <w:rPr>
          <w:spacing w:val="-5"/>
          <w:w w:val="105"/>
        </w:rPr>
        <w:t xml:space="preserve"> </w:t>
      </w:r>
      <w:r>
        <w:rPr>
          <w:w w:val="105"/>
        </w:rPr>
        <w:t>Mexico.</w:t>
      </w:r>
    </w:p>
    <w:p w14:paraId="150C6AB2" w14:textId="77777777" w:rsidR="008D1B41" w:rsidRDefault="008D1B41">
      <w:pPr>
        <w:pStyle w:val="BodyText"/>
        <w:spacing w:before="2"/>
        <w:rPr>
          <w:sz w:val="23"/>
        </w:rPr>
      </w:pPr>
    </w:p>
    <w:p w14:paraId="1865F3D3" w14:textId="77777777" w:rsidR="008D1B41" w:rsidRDefault="008631A3">
      <w:pPr>
        <w:pStyle w:val="BodyText"/>
        <w:ind w:left="823"/>
      </w:pPr>
      <w:r>
        <w:rPr>
          <w:w w:val="105"/>
        </w:rPr>
        <w:t>The following definitions are adopted for the purposes of this Order:</w:t>
      </w:r>
    </w:p>
    <w:p w14:paraId="1A47B23B" w14:textId="77777777" w:rsidR="008D1B41" w:rsidRDefault="008D1B41">
      <w:pPr>
        <w:pStyle w:val="BodyText"/>
        <w:spacing w:before="3"/>
        <w:rPr>
          <w:sz w:val="24"/>
        </w:rPr>
      </w:pPr>
    </w:p>
    <w:p w14:paraId="4B8D4D56" w14:textId="77777777" w:rsidR="008D1B41" w:rsidRDefault="008631A3">
      <w:pPr>
        <w:pStyle w:val="BodyText"/>
        <w:spacing w:line="244" w:lineRule="auto"/>
        <w:ind w:left="129" w:right="106" w:firstLine="696"/>
        <w:jc w:val="both"/>
      </w:pPr>
      <w:r>
        <w:rPr>
          <w:w w:val="105"/>
        </w:rPr>
        <w:t>Definitions: As used in this Public Health Order, the following terms shall have the meaning given to them, except where the context clearly requires otherwise:</w:t>
      </w:r>
    </w:p>
    <w:p w14:paraId="06DCB629" w14:textId="77777777" w:rsidR="008D1B41" w:rsidRDefault="008D1B41">
      <w:pPr>
        <w:pStyle w:val="BodyText"/>
        <w:spacing w:before="10"/>
        <w:rPr>
          <w:sz w:val="23"/>
        </w:rPr>
      </w:pPr>
    </w:p>
    <w:p w14:paraId="5C44F52C" w14:textId="77777777" w:rsidR="008D1B41" w:rsidRDefault="008631A3">
      <w:pPr>
        <w:pStyle w:val="ListParagraph"/>
        <w:numPr>
          <w:ilvl w:val="0"/>
          <w:numId w:val="5"/>
        </w:numPr>
        <w:tabs>
          <w:tab w:val="left" w:pos="1133"/>
        </w:tabs>
        <w:spacing w:line="252" w:lineRule="auto"/>
        <w:ind w:right="115" w:firstLine="697"/>
        <w:jc w:val="both"/>
      </w:pPr>
      <w:r>
        <w:rPr>
          <w:w w:val="105"/>
        </w:rPr>
        <w:t>"Essential</w:t>
      </w:r>
      <w:r>
        <w:rPr>
          <w:spacing w:val="-6"/>
          <w:w w:val="105"/>
        </w:rPr>
        <w:t xml:space="preserve"> </w:t>
      </w:r>
      <w:r>
        <w:rPr>
          <w:w w:val="105"/>
        </w:rPr>
        <w:t>business"</w:t>
      </w:r>
      <w:r>
        <w:rPr>
          <w:spacing w:val="-16"/>
          <w:w w:val="105"/>
        </w:rPr>
        <w:t xml:space="preserve"> </w:t>
      </w:r>
      <w:r>
        <w:rPr>
          <w:w w:val="105"/>
        </w:rPr>
        <w:t>means</w:t>
      </w:r>
      <w:r>
        <w:rPr>
          <w:spacing w:val="-18"/>
          <w:w w:val="105"/>
        </w:rPr>
        <w:t xml:space="preserve"> </w:t>
      </w:r>
      <w:r>
        <w:rPr>
          <w:w w:val="105"/>
        </w:rPr>
        <w:t>any</w:t>
      </w:r>
      <w:r>
        <w:rPr>
          <w:spacing w:val="-16"/>
          <w:w w:val="105"/>
        </w:rPr>
        <w:t xml:space="preserve"> </w:t>
      </w:r>
      <w:r>
        <w:rPr>
          <w:w w:val="105"/>
        </w:rPr>
        <w:t>business</w:t>
      </w:r>
      <w:r>
        <w:rPr>
          <w:spacing w:val="-15"/>
          <w:w w:val="105"/>
        </w:rPr>
        <w:t xml:space="preserve"> </w:t>
      </w:r>
      <w:r>
        <w:rPr>
          <w:w w:val="105"/>
        </w:rPr>
        <w:t>or</w:t>
      </w:r>
      <w:r>
        <w:rPr>
          <w:spacing w:val="-17"/>
          <w:w w:val="105"/>
        </w:rPr>
        <w:t xml:space="preserve"> </w:t>
      </w:r>
      <w:r>
        <w:rPr>
          <w:w w:val="105"/>
        </w:rPr>
        <w:t>non-profit</w:t>
      </w:r>
      <w:r>
        <w:rPr>
          <w:spacing w:val="-6"/>
          <w:w w:val="105"/>
        </w:rPr>
        <w:t xml:space="preserve"> </w:t>
      </w:r>
      <w:r>
        <w:rPr>
          <w:w w:val="105"/>
        </w:rPr>
        <w:t>entity</w:t>
      </w:r>
      <w:r>
        <w:rPr>
          <w:spacing w:val="-16"/>
          <w:w w:val="105"/>
        </w:rPr>
        <w:t xml:space="preserve"> </w:t>
      </w:r>
      <w:r>
        <w:rPr>
          <w:w w:val="105"/>
        </w:rPr>
        <w:t>falling</w:t>
      </w:r>
      <w:r>
        <w:rPr>
          <w:spacing w:val="-11"/>
          <w:w w:val="105"/>
        </w:rPr>
        <w:t xml:space="preserve"> </w:t>
      </w:r>
      <w:r>
        <w:rPr>
          <w:w w:val="105"/>
        </w:rPr>
        <w:t>within</w:t>
      </w:r>
      <w:r>
        <w:rPr>
          <w:spacing w:val="-16"/>
          <w:w w:val="105"/>
        </w:rPr>
        <w:t xml:space="preserve"> </w:t>
      </w:r>
      <w:r>
        <w:rPr>
          <w:w w:val="105"/>
        </w:rPr>
        <w:t>one</w:t>
      </w:r>
      <w:r>
        <w:rPr>
          <w:spacing w:val="-22"/>
          <w:w w:val="105"/>
        </w:rPr>
        <w:t xml:space="preserve"> </w:t>
      </w:r>
      <w:r>
        <w:rPr>
          <w:w w:val="105"/>
        </w:rPr>
        <w:t>or</w:t>
      </w:r>
      <w:r>
        <w:rPr>
          <w:spacing w:val="-18"/>
          <w:w w:val="105"/>
        </w:rPr>
        <w:t xml:space="preserve"> </w:t>
      </w:r>
      <w:r>
        <w:rPr>
          <w:w w:val="105"/>
        </w:rPr>
        <w:t>more of</w:t>
      </w:r>
      <w:r>
        <w:rPr>
          <w:spacing w:val="-20"/>
          <w:w w:val="105"/>
        </w:rPr>
        <w:t xml:space="preserve"> </w:t>
      </w:r>
      <w:r>
        <w:rPr>
          <w:w w:val="105"/>
        </w:rPr>
        <w:t>the</w:t>
      </w:r>
      <w:r>
        <w:rPr>
          <w:spacing w:val="-25"/>
          <w:w w:val="105"/>
        </w:rPr>
        <w:t xml:space="preserve"> </w:t>
      </w:r>
      <w:r>
        <w:rPr>
          <w:w w:val="105"/>
        </w:rPr>
        <w:t>following</w:t>
      </w:r>
      <w:r>
        <w:rPr>
          <w:spacing w:val="-13"/>
          <w:w w:val="105"/>
        </w:rPr>
        <w:t xml:space="preserve"> </w:t>
      </w:r>
      <w:r>
        <w:rPr>
          <w:w w:val="105"/>
        </w:rPr>
        <w:t>categories:</w:t>
      </w:r>
    </w:p>
    <w:p w14:paraId="5C7E6E40" w14:textId="77777777" w:rsidR="008D1B41" w:rsidRDefault="008D1B41">
      <w:pPr>
        <w:pStyle w:val="BodyText"/>
        <w:spacing w:before="2"/>
        <w:rPr>
          <w:sz w:val="23"/>
        </w:rPr>
      </w:pPr>
    </w:p>
    <w:p w14:paraId="79588236" w14:textId="77777777" w:rsidR="008D1B41" w:rsidRDefault="008631A3">
      <w:pPr>
        <w:pStyle w:val="ListParagraph"/>
        <w:numPr>
          <w:ilvl w:val="0"/>
          <w:numId w:val="4"/>
        </w:numPr>
        <w:tabs>
          <w:tab w:val="left" w:pos="1503"/>
        </w:tabs>
        <w:spacing w:line="252" w:lineRule="auto"/>
        <w:ind w:right="120" w:firstLine="701"/>
        <w:jc w:val="both"/>
      </w:pPr>
      <w:r>
        <w:rPr>
          <w:w w:val="105"/>
        </w:rPr>
        <w:t>Health care operations including hospitals, walk-in-care health facilities, pharmacies,</w:t>
      </w:r>
      <w:r>
        <w:rPr>
          <w:spacing w:val="-1"/>
          <w:w w:val="105"/>
        </w:rPr>
        <w:t xml:space="preserve"> </w:t>
      </w:r>
      <w:r>
        <w:rPr>
          <w:w w:val="105"/>
        </w:rPr>
        <w:t>medical</w:t>
      </w:r>
      <w:r>
        <w:rPr>
          <w:spacing w:val="-12"/>
          <w:w w:val="105"/>
        </w:rPr>
        <w:t xml:space="preserve"> </w:t>
      </w:r>
      <w:r>
        <w:rPr>
          <w:w w:val="105"/>
        </w:rPr>
        <w:t>wholesale</w:t>
      </w:r>
      <w:r>
        <w:rPr>
          <w:spacing w:val="-15"/>
          <w:w w:val="105"/>
        </w:rPr>
        <w:t xml:space="preserve"> </w:t>
      </w:r>
      <w:r>
        <w:rPr>
          <w:w w:val="105"/>
        </w:rPr>
        <w:t>and</w:t>
      </w:r>
      <w:r>
        <w:rPr>
          <w:spacing w:val="-17"/>
          <w:w w:val="105"/>
        </w:rPr>
        <w:t xml:space="preserve"> </w:t>
      </w:r>
      <w:r>
        <w:rPr>
          <w:w w:val="105"/>
        </w:rPr>
        <w:t>distribution,</w:t>
      </w:r>
      <w:r>
        <w:rPr>
          <w:spacing w:val="-12"/>
          <w:w w:val="105"/>
        </w:rPr>
        <w:t xml:space="preserve"> </w:t>
      </w:r>
      <w:r>
        <w:rPr>
          <w:w w:val="105"/>
        </w:rPr>
        <w:t>home</w:t>
      </w:r>
      <w:r>
        <w:rPr>
          <w:spacing w:val="-20"/>
          <w:w w:val="105"/>
        </w:rPr>
        <w:t xml:space="preserve"> </w:t>
      </w:r>
      <w:r>
        <w:rPr>
          <w:w w:val="105"/>
        </w:rPr>
        <w:t>health</w:t>
      </w:r>
      <w:r>
        <w:rPr>
          <w:spacing w:val="-22"/>
          <w:w w:val="105"/>
        </w:rPr>
        <w:t xml:space="preserve"> </w:t>
      </w:r>
      <w:r>
        <w:rPr>
          <w:w w:val="105"/>
        </w:rPr>
        <w:t>care</w:t>
      </w:r>
      <w:r>
        <w:rPr>
          <w:spacing w:val="-16"/>
          <w:w w:val="105"/>
        </w:rPr>
        <w:t xml:space="preserve"> </w:t>
      </w:r>
      <w:r>
        <w:rPr>
          <w:w w:val="105"/>
        </w:rPr>
        <w:t>workers</w:t>
      </w:r>
      <w:r>
        <w:rPr>
          <w:spacing w:val="-12"/>
          <w:w w:val="105"/>
        </w:rPr>
        <w:t xml:space="preserve"> </w:t>
      </w:r>
      <w:r>
        <w:rPr>
          <w:w w:val="105"/>
        </w:rPr>
        <w:t>or</w:t>
      </w:r>
      <w:r>
        <w:rPr>
          <w:spacing w:val="-25"/>
          <w:w w:val="105"/>
        </w:rPr>
        <w:t xml:space="preserve"> </w:t>
      </w:r>
      <w:r>
        <w:rPr>
          <w:w w:val="105"/>
        </w:rPr>
        <w:t>aides</w:t>
      </w:r>
      <w:r>
        <w:rPr>
          <w:spacing w:val="-25"/>
          <w:w w:val="105"/>
        </w:rPr>
        <w:t xml:space="preserve"> </w:t>
      </w:r>
      <w:r>
        <w:rPr>
          <w:w w:val="105"/>
        </w:rPr>
        <w:t>for</w:t>
      </w:r>
      <w:r>
        <w:rPr>
          <w:spacing w:val="-26"/>
          <w:w w:val="105"/>
        </w:rPr>
        <w:t xml:space="preserve"> </w:t>
      </w:r>
      <w:r>
        <w:rPr>
          <w:w w:val="105"/>
        </w:rPr>
        <w:t>the</w:t>
      </w:r>
      <w:r>
        <w:rPr>
          <w:spacing w:val="-18"/>
          <w:w w:val="105"/>
        </w:rPr>
        <w:t xml:space="preserve"> </w:t>
      </w:r>
      <w:r>
        <w:rPr>
          <w:w w:val="105"/>
        </w:rPr>
        <w:t>elderly, emergency dental facilities, nursing homes, residentia</w:t>
      </w:r>
      <w:r>
        <w:rPr>
          <w:w w:val="105"/>
        </w:rPr>
        <w:t>l health care facilities, research facilities, congregate</w:t>
      </w:r>
      <w:r>
        <w:rPr>
          <w:spacing w:val="-2"/>
          <w:w w:val="105"/>
        </w:rPr>
        <w:t xml:space="preserve"> </w:t>
      </w:r>
      <w:r>
        <w:rPr>
          <w:w w:val="105"/>
        </w:rPr>
        <w:t>care</w:t>
      </w:r>
      <w:r>
        <w:rPr>
          <w:spacing w:val="-12"/>
          <w:w w:val="105"/>
        </w:rPr>
        <w:t xml:space="preserve"> </w:t>
      </w:r>
      <w:r>
        <w:rPr>
          <w:w w:val="105"/>
        </w:rPr>
        <w:t>facilities,</w:t>
      </w:r>
      <w:r>
        <w:rPr>
          <w:spacing w:val="-13"/>
          <w:w w:val="105"/>
        </w:rPr>
        <w:t xml:space="preserve"> </w:t>
      </w:r>
      <w:r>
        <w:rPr>
          <w:w w:val="105"/>
        </w:rPr>
        <w:t>intermediate</w:t>
      </w:r>
      <w:r>
        <w:rPr>
          <w:spacing w:val="-4"/>
          <w:w w:val="105"/>
        </w:rPr>
        <w:t xml:space="preserve"> </w:t>
      </w:r>
      <w:r>
        <w:rPr>
          <w:w w:val="105"/>
        </w:rPr>
        <w:t>care</w:t>
      </w:r>
      <w:r>
        <w:rPr>
          <w:spacing w:val="-12"/>
          <w:w w:val="105"/>
        </w:rPr>
        <w:t xml:space="preserve"> </w:t>
      </w:r>
      <w:r>
        <w:rPr>
          <w:w w:val="105"/>
        </w:rPr>
        <w:t>facilities</w:t>
      </w:r>
      <w:r>
        <w:rPr>
          <w:spacing w:val="-4"/>
          <w:w w:val="105"/>
        </w:rPr>
        <w:t xml:space="preserve"> </w:t>
      </w:r>
      <w:r>
        <w:rPr>
          <w:w w:val="105"/>
        </w:rPr>
        <w:t>for</w:t>
      </w:r>
      <w:r>
        <w:rPr>
          <w:spacing w:val="-10"/>
          <w:w w:val="105"/>
        </w:rPr>
        <w:t xml:space="preserve"> </w:t>
      </w:r>
      <w:r>
        <w:rPr>
          <w:w w:val="105"/>
        </w:rPr>
        <w:t>those</w:t>
      </w:r>
      <w:r>
        <w:rPr>
          <w:spacing w:val="-12"/>
          <w:w w:val="105"/>
        </w:rPr>
        <w:t xml:space="preserve"> </w:t>
      </w:r>
      <w:r>
        <w:rPr>
          <w:w w:val="105"/>
        </w:rPr>
        <w:t>with</w:t>
      </w:r>
      <w:r>
        <w:rPr>
          <w:spacing w:val="-8"/>
          <w:w w:val="105"/>
        </w:rPr>
        <w:t xml:space="preserve"> </w:t>
      </w:r>
      <w:r>
        <w:rPr>
          <w:w w:val="105"/>
        </w:rPr>
        <w:t>intellectual or</w:t>
      </w:r>
      <w:r>
        <w:rPr>
          <w:spacing w:val="-21"/>
          <w:w w:val="105"/>
        </w:rPr>
        <w:t xml:space="preserve"> </w:t>
      </w:r>
      <w:r>
        <w:rPr>
          <w:w w:val="105"/>
        </w:rPr>
        <w:t>developmental disabilities, supportive living homes, home health care providers, drug and alcohol recovery support</w:t>
      </w:r>
      <w:r>
        <w:rPr>
          <w:spacing w:val="-14"/>
          <w:w w:val="105"/>
        </w:rPr>
        <w:t xml:space="preserve"> </w:t>
      </w:r>
      <w:r>
        <w:rPr>
          <w:w w:val="105"/>
        </w:rPr>
        <w:t>services,</w:t>
      </w:r>
      <w:r>
        <w:rPr>
          <w:spacing w:val="-6"/>
          <w:w w:val="105"/>
        </w:rPr>
        <w:t xml:space="preserve"> </w:t>
      </w:r>
      <w:r>
        <w:rPr>
          <w:w w:val="105"/>
        </w:rPr>
        <w:t>and</w:t>
      </w:r>
      <w:r>
        <w:rPr>
          <w:spacing w:val="-19"/>
          <w:w w:val="105"/>
        </w:rPr>
        <w:t xml:space="preserve"> </w:t>
      </w:r>
      <w:r>
        <w:rPr>
          <w:w w:val="105"/>
        </w:rPr>
        <w:t>medical</w:t>
      </w:r>
      <w:r>
        <w:rPr>
          <w:spacing w:val="-21"/>
          <w:w w:val="105"/>
        </w:rPr>
        <w:t xml:space="preserve"> </w:t>
      </w:r>
      <w:r>
        <w:rPr>
          <w:w w:val="105"/>
        </w:rPr>
        <w:t>supplies</w:t>
      </w:r>
      <w:r>
        <w:rPr>
          <w:spacing w:val="-16"/>
          <w:w w:val="105"/>
        </w:rPr>
        <w:t xml:space="preserve"> </w:t>
      </w:r>
      <w:r>
        <w:rPr>
          <w:w w:val="105"/>
        </w:rPr>
        <w:t>and</w:t>
      </w:r>
      <w:r>
        <w:rPr>
          <w:spacing w:val="-19"/>
          <w:w w:val="105"/>
        </w:rPr>
        <w:t xml:space="preserve"> </w:t>
      </w:r>
      <w:r>
        <w:rPr>
          <w:w w:val="105"/>
        </w:rPr>
        <w:t>equipment</w:t>
      </w:r>
      <w:r>
        <w:rPr>
          <w:spacing w:val="-13"/>
          <w:w w:val="105"/>
        </w:rPr>
        <w:t xml:space="preserve"> </w:t>
      </w:r>
      <w:r>
        <w:rPr>
          <w:w w:val="105"/>
        </w:rPr>
        <w:t>manufacturers</w:t>
      </w:r>
      <w:r>
        <w:rPr>
          <w:spacing w:val="-12"/>
          <w:w w:val="105"/>
        </w:rPr>
        <w:t xml:space="preserve"> </w:t>
      </w:r>
      <w:r>
        <w:rPr>
          <w:w w:val="105"/>
        </w:rPr>
        <w:t>and</w:t>
      </w:r>
      <w:r>
        <w:rPr>
          <w:spacing w:val="-23"/>
          <w:w w:val="105"/>
        </w:rPr>
        <w:t xml:space="preserve"> </w:t>
      </w:r>
      <w:r>
        <w:rPr>
          <w:w w:val="105"/>
        </w:rPr>
        <w:t>providers;</w:t>
      </w:r>
    </w:p>
    <w:p w14:paraId="53884036" w14:textId="77777777" w:rsidR="008D1B41" w:rsidRDefault="008D1B41">
      <w:pPr>
        <w:pStyle w:val="BodyText"/>
        <w:spacing w:before="2"/>
        <w:rPr>
          <w:sz w:val="23"/>
        </w:rPr>
      </w:pPr>
    </w:p>
    <w:p w14:paraId="2D14355B" w14:textId="4AEA3B31" w:rsidR="008D1B41" w:rsidRDefault="008631A3">
      <w:pPr>
        <w:pStyle w:val="ListParagraph"/>
        <w:numPr>
          <w:ilvl w:val="0"/>
          <w:numId w:val="4"/>
        </w:numPr>
        <w:tabs>
          <w:tab w:val="left" w:pos="1496"/>
        </w:tabs>
        <w:spacing w:line="244" w:lineRule="auto"/>
        <w:ind w:left="122" w:right="126" w:firstLine="693"/>
        <w:jc w:val="both"/>
      </w:pPr>
      <w:r>
        <w:rPr>
          <w:w w:val="105"/>
        </w:rPr>
        <w:t>Homeless shelters, food banks, and other services providing care t</w:t>
      </w:r>
      <w:r>
        <w:rPr>
          <w:w w:val="105"/>
        </w:rPr>
        <w:t>o indigent or needy</w:t>
      </w:r>
      <w:r>
        <w:rPr>
          <w:spacing w:val="-25"/>
          <w:w w:val="105"/>
        </w:rPr>
        <w:t xml:space="preserve"> </w:t>
      </w:r>
      <w:r w:rsidR="00A94872">
        <w:rPr>
          <w:w w:val="105"/>
        </w:rPr>
        <w:t>populations.</w:t>
      </w:r>
    </w:p>
    <w:p w14:paraId="7B4FA073" w14:textId="77777777" w:rsidR="008D1B41" w:rsidRDefault="008D1B41">
      <w:pPr>
        <w:pStyle w:val="BodyText"/>
        <w:spacing w:before="5"/>
        <w:rPr>
          <w:sz w:val="24"/>
        </w:rPr>
      </w:pPr>
    </w:p>
    <w:p w14:paraId="38CB450D" w14:textId="3618BB2A" w:rsidR="008D1B41" w:rsidRDefault="008631A3">
      <w:pPr>
        <w:pStyle w:val="ListParagraph"/>
        <w:numPr>
          <w:ilvl w:val="0"/>
          <w:numId w:val="4"/>
        </w:numPr>
        <w:tabs>
          <w:tab w:val="left" w:pos="1490"/>
          <w:tab w:val="left" w:pos="1492"/>
        </w:tabs>
        <w:ind w:left="1491" w:hanging="677"/>
      </w:pPr>
      <w:r>
        <w:rPr>
          <w:w w:val="105"/>
        </w:rPr>
        <w:t>Childcare</w:t>
      </w:r>
      <w:r>
        <w:rPr>
          <w:spacing w:val="-21"/>
          <w:w w:val="105"/>
        </w:rPr>
        <w:t xml:space="preserve"> </w:t>
      </w:r>
      <w:r w:rsidR="00A94872">
        <w:rPr>
          <w:w w:val="105"/>
        </w:rPr>
        <w:t>facilities.</w:t>
      </w:r>
    </w:p>
    <w:p w14:paraId="6924E580" w14:textId="77777777" w:rsidR="008D1B41" w:rsidRDefault="008D1B41">
      <w:pPr>
        <w:pStyle w:val="BodyText"/>
        <w:spacing w:before="2"/>
        <w:rPr>
          <w:sz w:val="24"/>
        </w:rPr>
      </w:pPr>
    </w:p>
    <w:p w14:paraId="47856147" w14:textId="13F58156" w:rsidR="008D1B41" w:rsidRDefault="008631A3">
      <w:pPr>
        <w:pStyle w:val="ListParagraph"/>
        <w:numPr>
          <w:ilvl w:val="0"/>
          <w:numId w:val="4"/>
        </w:numPr>
        <w:tabs>
          <w:tab w:val="left" w:pos="1492"/>
        </w:tabs>
        <w:spacing w:before="1" w:line="252" w:lineRule="auto"/>
        <w:ind w:left="113" w:right="114" w:firstLine="702"/>
        <w:jc w:val="both"/>
      </w:pPr>
      <w:r>
        <w:rPr>
          <w:w w:val="105"/>
        </w:rPr>
        <w:t>Groce1y stores, supermarkets, food banks, farmers' markets and vendors who sell food,</w:t>
      </w:r>
      <w:r>
        <w:rPr>
          <w:spacing w:val="-18"/>
          <w:w w:val="105"/>
        </w:rPr>
        <w:t xml:space="preserve"> </w:t>
      </w:r>
      <w:r>
        <w:rPr>
          <w:w w:val="105"/>
        </w:rPr>
        <w:t>convenience</w:t>
      </w:r>
      <w:r>
        <w:rPr>
          <w:spacing w:val="-8"/>
          <w:w w:val="105"/>
        </w:rPr>
        <w:t xml:space="preserve"> </w:t>
      </w:r>
      <w:r>
        <w:rPr>
          <w:w w:val="105"/>
        </w:rPr>
        <w:t>stores,</w:t>
      </w:r>
      <w:r>
        <w:rPr>
          <w:spacing w:val="-10"/>
          <w:w w:val="105"/>
        </w:rPr>
        <w:t xml:space="preserve"> </w:t>
      </w:r>
      <w:r>
        <w:rPr>
          <w:w w:val="105"/>
        </w:rPr>
        <w:t>and</w:t>
      </w:r>
      <w:r>
        <w:rPr>
          <w:spacing w:val="-16"/>
          <w:w w:val="105"/>
        </w:rPr>
        <w:t xml:space="preserve"> </w:t>
      </w:r>
      <w:r>
        <w:rPr>
          <w:w w:val="105"/>
        </w:rPr>
        <w:t>other</w:t>
      </w:r>
      <w:r>
        <w:rPr>
          <w:spacing w:val="-17"/>
          <w:w w:val="105"/>
        </w:rPr>
        <w:t xml:space="preserve"> </w:t>
      </w:r>
      <w:r>
        <w:rPr>
          <w:w w:val="105"/>
        </w:rPr>
        <w:t>businesses</w:t>
      </w:r>
      <w:r>
        <w:rPr>
          <w:spacing w:val="-11"/>
          <w:w w:val="105"/>
        </w:rPr>
        <w:t xml:space="preserve"> </w:t>
      </w:r>
      <w:r>
        <w:rPr>
          <w:w w:val="105"/>
        </w:rPr>
        <w:t>that</w:t>
      </w:r>
      <w:r>
        <w:rPr>
          <w:spacing w:val="-12"/>
          <w:w w:val="105"/>
        </w:rPr>
        <w:t xml:space="preserve"> </w:t>
      </w:r>
      <w:r>
        <w:rPr>
          <w:w w:val="105"/>
        </w:rPr>
        <w:t>generate</w:t>
      </w:r>
      <w:r>
        <w:rPr>
          <w:spacing w:val="-9"/>
          <w:w w:val="105"/>
        </w:rPr>
        <w:t xml:space="preserve"> </w:t>
      </w:r>
      <w:r>
        <w:rPr>
          <w:w w:val="105"/>
        </w:rPr>
        <w:t>the</w:t>
      </w:r>
      <w:r>
        <w:rPr>
          <w:spacing w:val="-18"/>
          <w:w w:val="105"/>
        </w:rPr>
        <w:t xml:space="preserve"> </w:t>
      </w:r>
      <w:r>
        <w:rPr>
          <w:w w:val="105"/>
        </w:rPr>
        <w:t>majority</w:t>
      </w:r>
      <w:r>
        <w:rPr>
          <w:spacing w:val="-17"/>
          <w:w w:val="105"/>
        </w:rPr>
        <w:t xml:space="preserve"> </w:t>
      </w:r>
      <w:r>
        <w:rPr>
          <w:w w:val="105"/>
        </w:rPr>
        <w:t>of</w:t>
      </w:r>
      <w:r>
        <w:rPr>
          <w:spacing w:val="-17"/>
          <w:w w:val="105"/>
        </w:rPr>
        <w:t xml:space="preserve"> </w:t>
      </w:r>
      <w:r>
        <w:rPr>
          <w:w w:val="105"/>
        </w:rPr>
        <w:t>their</w:t>
      </w:r>
      <w:r>
        <w:rPr>
          <w:spacing w:val="-21"/>
          <w:w w:val="105"/>
        </w:rPr>
        <w:t xml:space="preserve"> </w:t>
      </w:r>
      <w:r>
        <w:rPr>
          <w:w w:val="105"/>
        </w:rPr>
        <w:t>revenue</w:t>
      </w:r>
      <w:r>
        <w:rPr>
          <w:spacing w:val="-18"/>
          <w:w w:val="105"/>
        </w:rPr>
        <w:t xml:space="preserve"> </w:t>
      </w:r>
      <w:r>
        <w:rPr>
          <w:w w:val="105"/>
        </w:rPr>
        <w:t>from</w:t>
      </w:r>
      <w:r>
        <w:rPr>
          <w:spacing w:val="-18"/>
          <w:w w:val="105"/>
        </w:rPr>
        <w:t xml:space="preserve"> </w:t>
      </w:r>
      <w:r>
        <w:rPr>
          <w:w w:val="105"/>
        </w:rPr>
        <w:t>the sale</w:t>
      </w:r>
      <w:r>
        <w:rPr>
          <w:spacing w:val="-22"/>
          <w:w w:val="105"/>
        </w:rPr>
        <w:t xml:space="preserve"> </w:t>
      </w:r>
      <w:r>
        <w:rPr>
          <w:w w:val="105"/>
        </w:rPr>
        <w:t>of</w:t>
      </w:r>
      <w:r>
        <w:rPr>
          <w:spacing w:val="-15"/>
          <w:w w:val="105"/>
        </w:rPr>
        <w:t xml:space="preserve"> </w:t>
      </w:r>
      <w:r>
        <w:rPr>
          <w:w w:val="105"/>
        </w:rPr>
        <w:t>c</w:t>
      </w:r>
      <w:r w:rsidR="00A94872">
        <w:rPr>
          <w:w w:val="105"/>
        </w:rPr>
        <w:t xml:space="preserve">anned </w:t>
      </w:r>
      <w:r>
        <w:rPr>
          <w:w w:val="105"/>
        </w:rPr>
        <w:t>food,</w:t>
      </w:r>
      <w:r>
        <w:rPr>
          <w:spacing w:val="-11"/>
          <w:w w:val="105"/>
        </w:rPr>
        <w:t xml:space="preserve"> </w:t>
      </w:r>
      <w:r>
        <w:rPr>
          <w:w w:val="105"/>
        </w:rPr>
        <w:t>dry</w:t>
      </w:r>
      <w:r>
        <w:rPr>
          <w:spacing w:val="-15"/>
          <w:w w:val="105"/>
        </w:rPr>
        <w:t xml:space="preserve"> </w:t>
      </w:r>
      <w:r>
        <w:rPr>
          <w:w w:val="105"/>
        </w:rPr>
        <w:t>goods,</w:t>
      </w:r>
      <w:r>
        <w:rPr>
          <w:spacing w:val="-10"/>
          <w:w w:val="105"/>
        </w:rPr>
        <w:t xml:space="preserve"> </w:t>
      </w:r>
      <w:r>
        <w:rPr>
          <w:w w:val="105"/>
        </w:rPr>
        <w:t>fresh</w:t>
      </w:r>
      <w:r>
        <w:rPr>
          <w:spacing w:val="-20"/>
          <w:w w:val="105"/>
        </w:rPr>
        <w:t xml:space="preserve"> </w:t>
      </w:r>
      <w:r>
        <w:rPr>
          <w:w w:val="105"/>
        </w:rPr>
        <w:t>fruits</w:t>
      </w:r>
      <w:r>
        <w:rPr>
          <w:spacing w:val="-14"/>
          <w:w w:val="105"/>
        </w:rPr>
        <w:t xml:space="preserve"> </w:t>
      </w:r>
      <w:r>
        <w:rPr>
          <w:w w:val="105"/>
        </w:rPr>
        <w:t>and</w:t>
      </w:r>
      <w:r>
        <w:rPr>
          <w:spacing w:val="-22"/>
          <w:w w:val="105"/>
        </w:rPr>
        <w:t xml:space="preserve"> </w:t>
      </w:r>
      <w:r>
        <w:rPr>
          <w:w w:val="105"/>
        </w:rPr>
        <w:t>vegetables,</w:t>
      </w:r>
      <w:r>
        <w:rPr>
          <w:spacing w:val="-3"/>
          <w:w w:val="105"/>
        </w:rPr>
        <w:t xml:space="preserve"> </w:t>
      </w:r>
      <w:r>
        <w:rPr>
          <w:w w:val="105"/>
        </w:rPr>
        <w:t>pet</w:t>
      </w:r>
      <w:r>
        <w:rPr>
          <w:spacing w:val="-17"/>
          <w:w w:val="105"/>
        </w:rPr>
        <w:t xml:space="preserve"> </w:t>
      </w:r>
      <w:r>
        <w:rPr>
          <w:w w:val="105"/>
        </w:rPr>
        <w:t>food,</w:t>
      </w:r>
      <w:r>
        <w:rPr>
          <w:spacing w:val="-12"/>
          <w:w w:val="105"/>
        </w:rPr>
        <w:t xml:space="preserve"> </w:t>
      </w:r>
      <w:r>
        <w:rPr>
          <w:w w:val="105"/>
        </w:rPr>
        <w:t>feed,</w:t>
      </w:r>
      <w:r>
        <w:rPr>
          <w:spacing w:val="-18"/>
          <w:w w:val="105"/>
        </w:rPr>
        <w:t xml:space="preserve"> </w:t>
      </w:r>
      <w:r>
        <w:rPr>
          <w:w w:val="105"/>
        </w:rPr>
        <w:t>and</w:t>
      </w:r>
      <w:r>
        <w:rPr>
          <w:spacing w:val="-21"/>
          <w:w w:val="105"/>
        </w:rPr>
        <w:t xml:space="preserve"> </w:t>
      </w:r>
      <w:r>
        <w:rPr>
          <w:w w:val="105"/>
        </w:rPr>
        <w:t>other</w:t>
      </w:r>
      <w:r>
        <w:rPr>
          <w:spacing w:val="-19"/>
          <w:w w:val="105"/>
        </w:rPr>
        <w:t xml:space="preserve"> </w:t>
      </w:r>
      <w:r>
        <w:rPr>
          <w:w w:val="105"/>
        </w:rPr>
        <w:t>animal</w:t>
      </w:r>
      <w:r>
        <w:rPr>
          <w:spacing w:val="-17"/>
          <w:w w:val="105"/>
        </w:rPr>
        <w:t xml:space="preserve"> </w:t>
      </w:r>
      <w:r>
        <w:rPr>
          <w:w w:val="105"/>
        </w:rPr>
        <w:t>supply stores,</w:t>
      </w:r>
      <w:r>
        <w:rPr>
          <w:spacing w:val="-5"/>
          <w:w w:val="105"/>
        </w:rPr>
        <w:t xml:space="preserve"> </w:t>
      </w:r>
      <w:r>
        <w:rPr>
          <w:w w:val="105"/>
        </w:rPr>
        <w:t>fresh</w:t>
      </w:r>
      <w:r>
        <w:rPr>
          <w:spacing w:val="-12"/>
          <w:w w:val="105"/>
        </w:rPr>
        <w:t xml:space="preserve"> </w:t>
      </w:r>
      <w:r>
        <w:rPr>
          <w:w w:val="105"/>
        </w:rPr>
        <w:t>meats,</w:t>
      </w:r>
      <w:r>
        <w:rPr>
          <w:spacing w:val="-8"/>
          <w:w w:val="105"/>
        </w:rPr>
        <w:t xml:space="preserve"> </w:t>
      </w:r>
      <w:r>
        <w:rPr>
          <w:w w:val="105"/>
        </w:rPr>
        <w:t>fish,</w:t>
      </w:r>
      <w:r>
        <w:rPr>
          <w:spacing w:val="-6"/>
          <w:w w:val="105"/>
        </w:rPr>
        <w:t xml:space="preserve"> </w:t>
      </w:r>
      <w:r>
        <w:rPr>
          <w:w w:val="105"/>
        </w:rPr>
        <w:t>and</w:t>
      </w:r>
      <w:r>
        <w:rPr>
          <w:spacing w:val="-16"/>
          <w:w w:val="105"/>
        </w:rPr>
        <w:t xml:space="preserve"> </w:t>
      </w:r>
      <w:r>
        <w:rPr>
          <w:w w:val="105"/>
        </w:rPr>
        <w:t>poultry,</w:t>
      </w:r>
      <w:r>
        <w:rPr>
          <w:spacing w:val="-9"/>
          <w:w w:val="105"/>
        </w:rPr>
        <w:t xml:space="preserve"> </w:t>
      </w:r>
      <w:r>
        <w:rPr>
          <w:w w:val="105"/>
        </w:rPr>
        <w:t>and</w:t>
      </w:r>
      <w:r>
        <w:rPr>
          <w:spacing w:val="-10"/>
          <w:w w:val="105"/>
        </w:rPr>
        <w:t xml:space="preserve"> </w:t>
      </w:r>
      <w:r>
        <w:rPr>
          <w:w w:val="105"/>
        </w:rPr>
        <w:t>any</w:t>
      </w:r>
      <w:r>
        <w:rPr>
          <w:spacing w:val="-10"/>
          <w:w w:val="105"/>
        </w:rPr>
        <w:t xml:space="preserve"> </w:t>
      </w:r>
      <w:r>
        <w:rPr>
          <w:w w:val="105"/>
        </w:rPr>
        <w:t>other</w:t>
      </w:r>
      <w:r>
        <w:rPr>
          <w:spacing w:val="-16"/>
          <w:w w:val="105"/>
        </w:rPr>
        <w:t xml:space="preserve"> </w:t>
      </w:r>
      <w:r>
        <w:rPr>
          <w:w w:val="105"/>
        </w:rPr>
        <w:t>household</w:t>
      </w:r>
      <w:r>
        <w:rPr>
          <w:spacing w:val="-5"/>
          <w:w w:val="105"/>
        </w:rPr>
        <w:t xml:space="preserve"> </w:t>
      </w:r>
      <w:r>
        <w:rPr>
          <w:w w:val="105"/>
        </w:rPr>
        <w:t>consumer</w:t>
      </w:r>
      <w:r>
        <w:rPr>
          <w:spacing w:val="-10"/>
          <w:w w:val="105"/>
        </w:rPr>
        <w:t xml:space="preserve"> </w:t>
      </w:r>
      <w:r>
        <w:rPr>
          <w:w w:val="105"/>
        </w:rPr>
        <w:t>products;</w:t>
      </w:r>
    </w:p>
    <w:p w14:paraId="62F1AB58" w14:textId="77777777" w:rsidR="008D1B41" w:rsidRDefault="008D1B41">
      <w:pPr>
        <w:pStyle w:val="BodyText"/>
        <w:spacing w:before="3"/>
        <w:rPr>
          <w:sz w:val="23"/>
        </w:rPr>
      </w:pPr>
    </w:p>
    <w:p w14:paraId="6C4744E7" w14:textId="06BDEE9F" w:rsidR="008D1B41" w:rsidRDefault="008631A3">
      <w:pPr>
        <w:pStyle w:val="ListParagraph"/>
        <w:numPr>
          <w:ilvl w:val="0"/>
          <w:numId w:val="4"/>
        </w:numPr>
        <w:tabs>
          <w:tab w:val="left" w:pos="1495"/>
          <w:tab w:val="left" w:pos="1496"/>
        </w:tabs>
        <w:ind w:left="1495" w:hanging="688"/>
      </w:pPr>
      <w:r>
        <w:rPr>
          <w:w w:val="105"/>
        </w:rPr>
        <w:t>Farn1s,</w:t>
      </w:r>
      <w:r>
        <w:rPr>
          <w:spacing w:val="-19"/>
          <w:w w:val="105"/>
        </w:rPr>
        <w:t xml:space="preserve"> </w:t>
      </w:r>
      <w:r>
        <w:rPr>
          <w:w w:val="105"/>
        </w:rPr>
        <w:t>ranches,</w:t>
      </w:r>
      <w:r>
        <w:rPr>
          <w:spacing w:val="-16"/>
          <w:w w:val="105"/>
        </w:rPr>
        <w:t xml:space="preserve"> </w:t>
      </w:r>
      <w:r>
        <w:rPr>
          <w:w w:val="105"/>
        </w:rPr>
        <w:t>and</w:t>
      </w:r>
      <w:r>
        <w:rPr>
          <w:spacing w:val="-22"/>
          <w:w w:val="105"/>
        </w:rPr>
        <w:t xml:space="preserve"> </w:t>
      </w:r>
      <w:r>
        <w:rPr>
          <w:w w:val="105"/>
        </w:rPr>
        <w:t>other</w:t>
      </w:r>
      <w:r>
        <w:rPr>
          <w:spacing w:val="-21"/>
          <w:w w:val="105"/>
        </w:rPr>
        <w:t xml:space="preserve"> </w:t>
      </w:r>
      <w:r>
        <w:rPr>
          <w:w w:val="105"/>
        </w:rPr>
        <w:t>food</w:t>
      </w:r>
      <w:r>
        <w:rPr>
          <w:spacing w:val="-17"/>
          <w:w w:val="105"/>
        </w:rPr>
        <w:t xml:space="preserve"> </w:t>
      </w:r>
      <w:r>
        <w:rPr>
          <w:w w:val="105"/>
        </w:rPr>
        <w:t>cultivation,</w:t>
      </w:r>
      <w:r>
        <w:rPr>
          <w:spacing w:val="-16"/>
          <w:w w:val="105"/>
        </w:rPr>
        <w:t xml:space="preserve"> </w:t>
      </w:r>
      <w:r>
        <w:rPr>
          <w:w w:val="105"/>
        </w:rPr>
        <w:t>processing,</w:t>
      </w:r>
      <w:r>
        <w:rPr>
          <w:spacing w:val="-10"/>
          <w:w w:val="105"/>
        </w:rPr>
        <w:t xml:space="preserve"> </w:t>
      </w:r>
      <w:r>
        <w:rPr>
          <w:w w:val="105"/>
        </w:rPr>
        <w:t>or</w:t>
      </w:r>
      <w:r>
        <w:rPr>
          <w:spacing w:val="-21"/>
          <w:w w:val="105"/>
        </w:rPr>
        <w:t xml:space="preserve"> </w:t>
      </w:r>
      <w:r>
        <w:rPr>
          <w:w w:val="105"/>
        </w:rPr>
        <w:t>packaging</w:t>
      </w:r>
      <w:r>
        <w:rPr>
          <w:spacing w:val="-19"/>
          <w:w w:val="105"/>
        </w:rPr>
        <w:t xml:space="preserve"> </w:t>
      </w:r>
      <w:r w:rsidR="00A94872">
        <w:rPr>
          <w:w w:val="105"/>
        </w:rPr>
        <w:t>operations.</w:t>
      </w:r>
    </w:p>
    <w:p w14:paraId="052B4E61" w14:textId="77777777" w:rsidR="008D1B41" w:rsidRDefault="008D1B41">
      <w:pPr>
        <w:pStyle w:val="BodyText"/>
        <w:spacing w:before="4"/>
        <w:rPr>
          <w:sz w:val="23"/>
        </w:rPr>
      </w:pPr>
    </w:p>
    <w:p w14:paraId="696A8779" w14:textId="77777777" w:rsidR="008D1B41" w:rsidRDefault="008631A3">
      <w:pPr>
        <w:pStyle w:val="ListParagraph"/>
        <w:numPr>
          <w:ilvl w:val="0"/>
          <w:numId w:val="4"/>
        </w:numPr>
        <w:tabs>
          <w:tab w:val="left" w:pos="1494"/>
        </w:tabs>
        <w:spacing w:line="252" w:lineRule="auto"/>
        <w:ind w:left="108" w:right="119" w:firstLine="705"/>
        <w:jc w:val="both"/>
        <w:rPr>
          <w:rFonts w:ascii="Arial"/>
          <w:sz w:val="23"/>
        </w:rPr>
      </w:pPr>
      <w:r>
        <w:rPr>
          <w:w w:val="105"/>
        </w:rPr>
        <w:t>Infrastructure operations including, but not limited to, public works construction, commercial and residential construction and maintenance, airport operations, public transportation,</w:t>
      </w:r>
      <w:r>
        <w:rPr>
          <w:spacing w:val="-19"/>
          <w:w w:val="105"/>
        </w:rPr>
        <w:t xml:space="preserve"> </w:t>
      </w:r>
      <w:r>
        <w:rPr>
          <w:w w:val="105"/>
        </w:rPr>
        <w:t>airlines,</w:t>
      </w:r>
      <w:r>
        <w:rPr>
          <w:spacing w:val="-2"/>
          <w:w w:val="105"/>
        </w:rPr>
        <w:t xml:space="preserve"> </w:t>
      </w:r>
      <w:r>
        <w:rPr>
          <w:w w:val="105"/>
        </w:rPr>
        <w:t>taxis,</w:t>
      </w:r>
      <w:r>
        <w:rPr>
          <w:spacing w:val="-12"/>
          <w:w w:val="105"/>
        </w:rPr>
        <w:t xml:space="preserve"> </w:t>
      </w:r>
      <w:r>
        <w:rPr>
          <w:w w:val="105"/>
        </w:rPr>
        <w:t>private</w:t>
      </w:r>
      <w:r>
        <w:rPr>
          <w:spacing w:val="-14"/>
          <w:w w:val="105"/>
        </w:rPr>
        <w:t xml:space="preserve"> </w:t>
      </w:r>
      <w:r>
        <w:rPr>
          <w:w w:val="105"/>
        </w:rPr>
        <w:t>transportation</w:t>
      </w:r>
      <w:r>
        <w:rPr>
          <w:spacing w:val="-18"/>
          <w:w w:val="105"/>
        </w:rPr>
        <w:t xml:space="preserve"> </w:t>
      </w:r>
      <w:r>
        <w:rPr>
          <w:w w:val="105"/>
        </w:rPr>
        <w:t>providers,</w:t>
      </w:r>
      <w:r>
        <w:rPr>
          <w:spacing w:val="-1"/>
          <w:w w:val="105"/>
        </w:rPr>
        <w:t xml:space="preserve"> </w:t>
      </w:r>
      <w:r>
        <w:rPr>
          <w:w w:val="105"/>
        </w:rPr>
        <w:t>transpor</w:t>
      </w:r>
      <w:r>
        <w:rPr>
          <w:w w:val="105"/>
        </w:rPr>
        <w:t>tation</w:t>
      </w:r>
      <w:r>
        <w:rPr>
          <w:spacing w:val="-28"/>
          <w:w w:val="105"/>
        </w:rPr>
        <w:t xml:space="preserve"> </w:t>
      </w:r>
      <w:r>
        <w:rPr>
          <w:w w:val="105"/>
        </w:rPr>
        <w:t>network</w:t>
      </w:r>
      <w:r>
        <w:rPr>
          <w:spacing w:val="-10"/>
          <w:w w:val="105"/>
        </w:rPr>
        <w:t xml:space="preserve"> </w:t>
      </w:r>
      <w:r>
        <w:rPr>
          <w:w w:val="105"/>
        </w:rPr>
        <w:t xml:space="preserve">companies, water, gas, electrical, oil drilling, oil refining, natural resources extraction or mining operations, nuclear material research and enrichment, those attendant to the repair and construction of roads and highways,  gas stations, </w:t>
      </w:r>
      <w:r>
        <w:rPr>
          <w:w w:val="105"/>
        </w:rPr>
        <w:t xml:space="preserve"> solid waste collection  and removal, trash and recycling</w:t>
      </w:r>
      <w:r>
        <w:rPr>
          <w:w w:val="105"/>
        </w:rPr>
        <w:t xml:space="preserve"> </w:t>
      </w:r>
      <w:r>
        <w:rPr>
          <w:w w:val="105"/>
        </w:rPr>
        <w:t>collection,</w:t>
      </w:r>
    </w:p>
    <w:p w14:paraId="36DC1B8D" w14:textId="77777777" w:rsidR="008D1B41" w:rsidRDefault="008D1B41">
      <w:pPr>
        <w:spacing w:line="252" w:lineRule="auto"/>
        <w:jc w:val="both"/>
        <w:rPr>
          <w:rFonts w:ascii="Arial"/>
          <w:sz w:val="23"/>
        </w:rPr>
        <w:sectPr w:rsidR="008D1B41">
          <w:pgSz w:w="12270" w:h="15850"/>
          <w:pgMar w:top="1500" w:right="1640" w:bottom="820" w:left="1460" w:header="0" w:footer="620" w:gutter="0"/>
          <w:cols w:space="720"/>
        </w:sectPr>
      </w:pPr>
    </w:p>
    <w:p w14:paraId="3519CDF5" w14:textId="77777777" w:rsidR="008D1B41" w:rsidRDefault="008D1B41">
      <w:pPr>
        <w:pStyle w:val="BodyText"/>
        <w:rPr>
          <w:sz w:val="12"/>
        </w:rPr>
      </w:pPr>
    </w:p>
    <w:p w14:paraId="39FF12C3" w14:textId="7BF83F46" w:rsidR="008D1B41" w:rsidRDefault="008631A3">
      <w:pPr>
        <w:pStyle w:val="Heading1"/>
        <w:spacing w:before="95" w:line="235" w:lineRule="auto"/>
        <w:ind w:left="137" w:firstLine="1"/>
        <w:jc w:val="left"/>
      </w:pPr>
      <w:r>
        <w:t xml:space="preserve">processing and disposal, sewer, data and internet providers, data centers, technology support operations, and telecommunications </w:t>
      </w:r>
      <w:r w:rsidR="00A94872">
        <w:t>systems.</w:t>
      </w:r>
    </w:p>
    <w:p w14:paraId="097F85C1" w14:textId="77777777" w:rsidR="008D1B41" w:rsidRDefault="008D1B41">
      <w:pPr>
        <w:pStyle w:val="BodyText"/>
        <w:spacing w:before="10"/>
        <w:rPr>
          <w:sz w:val="23"/>
        </w:rPr>
      </w:pPr>
    </w:p>
    <w:p w14:paraId="7C3AF874" w14:textId="0B604758" w:rsidR="008D1B41" w:rsidRDefault="008631A3">
      <w:pPr>
        <w:pStyle w:val="ListParagraph"/>
        <w:numPr>
          <w:ilvl w:val="0"/>
          <w:numId w:val="4"/>
        </w:numPr>
        <w:tabs>
          <w:tab w:val="left" w:pos="1511"/>
        </w:tabs>
        <w:ind w:left="136" w:right="125" w:firstLine="693"/>
        <w:jc w:val="both"/>
        <w:rPr>
          <w:sz w:val="23"/>
        </w:rPr>
      </w:pPr>
      <w:r>
        <w:rPr>
          <w:sz w:val="23"/>
        </w:rPr>
        <w:t>Manufacturing operations involved in food processing, manufacturing agents, chemicals, fe1iilizer, pharmaceuticals, s</w:t>
      </w:r>
      <w:r>
        <w:rPr>
          <w:sz w:val="23"/>
        </w:rPr>
        <w:t>anitary products, household paper products, microelectronics/semi-conductor,</w:t>
      </w:r>
      <w:r>
        <w:rPr>
          <w:spacing w:val="-21"/>
          <w:sz w:val="23"/>
        </w:rPr>
        <w:t xml:space="preserve"> </w:t>
      </w:r>
      <w:r>
        <w:rPr>
          <w:sz w:val="23"/>
        </w:rPr>
        <w:t>primary</w:t>
      </w:r>
      <w:r>
        <w:rPr>
          <w:spacing w:val="-14"/>
          <w:sz w:val="23"/>
        </w:rPr>
        <w:t xml:space="preserve"> </w:t>
      </w:r>
      <w:r>
        <w:rPr>
          <w:sz w:val="23"/>
        </w:rPr>
        <w:t>metals</w:t>
      </w:r>
      <w:r>
        <w:rPr>
          <w:spacing w:val="-15"/>
          <w:sz w:val="23"/>
        </w:rPr>
        <w:t xml:space="preserve"> </w:t>
      </w:r>
      <w:r>
        <w:rPr>
          <w:sz w:val="23"/>
        </w:rPr>
        <w:t>manufacturers,</w:t>
      </w:r>
      <w:r>
        <w:rPr>
          <w:spacing w:val="-21"/>
          <w:sz w:val="23"/>
        </w:rPr>
        <w:t xml:space="preserve"> </w:t>
      </w:r>
      <w:r>
        <w:rPr>
          <w:sz w:val="23"/>
        </w:rPr>
        <w:t>electrical</w:t>
      </w:r>
      <w:r>
        <w:rPr>
          <w:spacing w:val="-8"/>
          <w:sz w:val="23"/>
        </w:rPr>
        <w:t xml:space="preserve"> </w:t>
      </w:r>
      <w:r>
        <w:rPr>
          <w:sz w:val="23"/>
        </w:rPr>
        <w:t>equipment,</w:t>
      </w:r>
      <w:r>
        <w:rPr>
          <w:spacing w:val="-8"/>
          <w:sz w:val="23"/>
        </w:rPr>
        <w:t xml:space="preserve"> </w:t>
      </w:r>
      <w:r>
        <w:rPr>
          <w:sz w:val="23"/>
        </w:rPr>
        <w:t>appliance, and</w:t>
      </w:r>
      <w:r>
        <w:rPr>
          <w:spacing w:val="-24"/>
          <w:sz w:val="23"/>
        </w:rPr>
        <w:t xml:space="preserve"> </w:t>
      </w:r>
      <w:r>
        <w:rPr>
          <w:sz w:val="23"/>
        </w:rPr>
        <w:t>component</w:t>
      </w:r>
      <w:r>
        <w:rPr>
          <w:spacing w:val="-15"/>
          <w:sz w:val="23"/>
        </w:rPr>
        <w:t xml:space="preserve"> </w:t>
      </w:r>
      <w:r>
        <w:rPr>
          <w:sz w:val="23"/>
        </w:rPr>
        <w:t>manufacturers,</w:t>
      </w:r>
      <w:r>
        <w:rPr>
          <w:spacing w:val="-32"/>
          <w:sz w:val="23"/>
        </w:rPr>
        <w:t xml:space="preserve"> </w:t>
      </w:r>
      <w:r>
        <w:rPr>
          <w:sz w:val="23"/>
        </w:rPr>
        <w:t>and</w:t>
      </w:r>
      <w:r>
        <w:rPr>
          <w:spacing w:val="-25"/>
          <w:sz w:val="23"/>
        </w:rPr>
        <w:t xml:space="preserve"> </w:t>
      </w:r>
      <w:r>
        <w:rPr>
          <w:sz w:val="23"/>
        </w:rPr>
        <w:t>transpo1iation</w:t>
      </w:r>
      <w:r>
        <w:rPr>
          <w:spacing w:val="-31"/>
          <w:sz w:val="23"/>
        </w:rPr>
        <w:t xml:space="preserve"> </w:t>
      </w:r>
      <w:r>
        <w:rPr>
          <w:sz w:val="23"/>
        </w:rPr>
        <w:t>equipment</w:t>
      </w:r>
      <w:r>
        <w:rPr>
          <w:spacing w:val="-16"/>
          <w:sz w:val="23"/>
        </w:rPr>
        <w:t xml:space="preserve"> </w:t>
      </w:r>
      <w:r w:rsidR="00A94872">
        <w:rPr>
          <w:sz w:val="23"/>
        </w:rPr>
        <w:t>manufacturers.</w:t>
      </w:r>
    </w:p>
    <w:p w14:paraId="7D5A74F2" w14:textId="77777777" w:rsidR="008D1B41" w:rsidRDefault="008D1B41">
      <w:pPr>
        <w:pStyle w:val="BodyText"/>
        <w:spacing w:before="3"/>
        <w:rPr>
          <w:sz w:val="23"/>
        </w:rPr>
      </w:pPr>
    </w:p>
    <w:p w14:paraId="12455D08" w14:textId="49A14169" w:rsidR="008D1B41" w:rsidRDefault="008631A3">
      <w:pPr>
        <w:pStyle w:val="ListParagraph"/>
        <w:numPr>
          <w:ilvl w:val="0"/>
          <w:numId w:val="4"/>
        </w:numPr>
        <w:tabs>
          <w:tab w:val="left" w:pos="1500"/>
        </w:tabs>
        <w:ind w:left="131" w:right="130" w:firstLine="696"/>
        <w:jc w:val="both"/>
        <w:rPr>
          <w:sz w:val="23"/>
        </w:rPr>
      </w:pPr>
      <w:r>
        <w:rPr>
          <w:sz w:val="23"/>
        </w:rPr>
        <w:t xml:space="preserve">Services necessary to maintain the safety </w:t>
      </w:r>
      <w:r>
        <w:rPr>
          <w:sz w:val="23"/>
        </w:rPr>
        <w:t>and sanitation of residences or essential businesses</w:t>
      </w:r>
      <w:r>
        <w:rPr>
          <w:spacing w:val="-9"/>
          <w:sz w:val="23"/>
        </w:rPr>
        <w:t xml:space="preserve"> </w:t>
      </w:r>
      <w:r>
        <w:rPr>
          <w:sz w:val="23"/>
        </w:rPr>
        <w:t>including</w:t>
      </w:r>
      <w:r>
        <w:rPr>
          <w:spacing w:val="-12"/>
          <w:sz w:val="23"/>
        </w:rPr>
        <w:t xml:space="preserve"> </w:t>
      </w:r>
      <w:r>
        <w:rPr>
          <w:sz w:val="23"/>
        </w:rPr>
        <w:t>security</w:t>
      </w:r>
      <w:r>
        <w:rPr>
          <w:spacing w:val="-18"/>
          <w:sz w:val="23"/>
        </w:rPr>
        <w:t xml:space="preserve"> </w:t>
      </w:r>
      <w:r>
        <w:rPr>
          <w:sz w:val="23"/>
        </w:rPr>
        <w:t>services,</w:t>
      </w:r>
      <w:r>
        <w:rPr>
          <w:spacing w:val="-9"/>
          <w:sz w:val="23"/>
        </w:rPr>
        <w:t xml:space="preserve"> </w:t>
      </w:r>
      <w:r>
        <w:rPr>
          <w:sz w:val="23"/>
        </w:rPr>
        <w:t>towing</w:t>
      </w:r>
      <w:r>
        <w:rPr>
          <w:spacing w:val="-17"/>
          <w:sz w:val="23"/>
        </w:rPr>
        <w:t xml:space="preserve"> </w:t>
      </w:r>
      <w:r>
        <w:rPr>
          <w:sz w:val="23"/>
        </w:rPr>
        <w:t>services,</w:t>
      </w:r>
      <w:r>
        <w:rPr>
          <w:spacing w:val="-14"/>
          <w:sz w:val="23"/>
        </w:rPr>
        <w:t xml:space="preserve"> </w:t>
      </w:r>
      <w:r>
        <w:rPr>
          <w:sz w:val="23"/>
        </w:rPr>
        <w:t>custodial</w:t>
      </w:r>
      <w:r>
        <w:rPr>
          <w:spacing w:val="-9"/>
          <w:sz w:val="23"/>
        </w:rPr>
        <w:t xml:space="preserve"> </w:t>
      </w:r>
      <w:r>
        <w:rPr>
          <w:sz w:val="23"/>
        </w:rPr>
        <w:t>services,</w:t>
      </w:r>
      <w:r>
        <w:rPr>
          <w:spacing w:val="-12"/>
          <w:sz w:val="23"/>
        </w:rPr>
        <w:t xml:space="preserve"> </w:t>
      </w:r>
      <w:r>
        <w:rPr>
          <w:sz w:val="23"/>
        </w:rPr>
        <w:t>plumbers,</w:t>
      </w:r>
      <w:r>
        <w:rPr>
          <w:spacing w:val="-12"/>
          <w:sz w:val="23"/>
        </w:rPr>
        <w:t xml:space="preserve"> </w:t>
      </w:r>
      <w:r>
        <w:rPr>
          <w:sz w:val="23"/>
        </w:rPr>
        <w:t>electricians, and other skilled</w:t>
      </w:r>
      <w:r>
        <w:rPr>
          <w:spacing w:val="-33"/>
          <w:sz w:val="23"/>
        </w:rPr>
        <w:t xml:space="preserve"> </w:t>
      </w:r>
      <w:r w:rsidR="00A94872">
        <w:rPr>
          <w:sz w:val="23"/>
        </w:rPr>
        <w:t>trades.</w:t>
      </w:r>
    </w:p>
    <w:p w14:paraId="0A0EABCA" w14:textId="77777777" w:rsidR="008D1B41" w:rsidRDefault="008D1B41">
      <w:pPr>
        <w:pStyle w:val="BodyText"/>
        <w:spacing w:before="3"/>
        <w:rPr>
          <w:sz w:val="23"/>
        </w:rPr>
      </w:pPr>
    </w:p>
    <w:p w14:paraId="6FE11A7A" w14:textId="0E4BBF39" w:rsidR="008D1B41" w:rsidRDefault="008631A3">
      <w:pPr>
        <w:pStyle w:val="ListParagraph"/>
        <w:numPr>
          <w:ilvl w:val="0"/>
          <w:numId w:val="4"/>
        </w:numPr>
        <w:tabs>
          <w:tab w:val="left" w:pos="1498"/>
        </w:tabs>
        <w:ind w:left="130" w:right="119" w:firstLine="692"/>
        <w:jc w:val="both"/>
        <w:rPr>
          <w:sz w:val="23"/>
        </w:rPr>
      </w:pPr>
      <w:r>
        <w:rPr>
          <w:sz w:val="23"/>
        </w:rPr>
        <w:t>Veterinary and livestock services, animal shelters and facilities providing pet adoption,</w:t>
      </w:r>
      <w:r>
        <w:rPr>
          <w:spacing w:val="-6"/>
          <w:sz w:val="23"/>
        </w:rPr>
        <w:t xml:space="preserve"> </w:t>
      </w:r>
      <w:r>
        <w:rPr>
          <w:sz w:val="23"/>
        </w:rPr>
        <w:t>grooming,</w:t>
      </w:r>
      <w:r>
        <w:rPr>
          <w:spacing w:val="-10"/>
          <w:sz w:val="23"/>
        </w:rPr>
        <w:t xml:space="preserve"> </w:t>
      </w:r>
      <w:r>
        <w:rPr>
          <w:sz w:val="23"/>
        </w:rPr>
        <w:t>daycare,</w:t>
      </w:r>
      <w:r>
        <w:rPr>
          <w:spacing w:val="-15"/>
          <w:sz w:val="23"/>
        </w:rPr>
        <w:t xml:space="preserve"> </w:t>
      </w:r>
      <w:r>
        <w:rPr>
          <w:sz w:val="23"/>
        </w:rPr>
        <w:t>or</w:t>
      </w:r>
      <w:r>
        <w:rPr>
          <w:spacing w:val="-18"/>
          <w:sz w:val="23"/>
        </w:rPr>
        <w:t xml:space="preserve"> </w:t>
      </w:r>
      <w:r>
        <w:rPr>
          <w:sz w:val="23"/>
        </w:rPr>
        <w:t>boarding</w:t>
      </w:r>
      <w:r>
        <w:rPr>
          <w:spacing w:val="-11"/>
          <w:sz w:val="23"/>
        </w:rPr>
        <w:t xml:space="preserve"> </w:t>
      </w:r>
      <w:r w:rsidR="00A94872">
        <w:rPr>
          <w:sz w:val="23"/>
        </w:rPr>
        <w:t>services.</w:t>
      </w:r>
    </w:p>
    <w:p w14:paraId="29C1C012" w14:textId="77777777" w:rsidR="008D1B41" w:rsidRDefault="008D1B41">
      <w:pPr>
        <w:pStyle w:val="BodyText"/>
        <w:spacing w:before="3"/>
        <w:rPr>
          <w:sz w:val="23"/>
        </w:rPr>
      </w:pPr>
    </w:p>
    <w:p w14:paraId="08F22EDC" w14:textId="3F6A1A86" w:rsidR="008D1B41" w:rsidRDefault="008631A3">
      <w:pPr>
        <w:pStyle w:val="ListParagraph"/>
        <w:numPr>
          <w:ilvl w:val="0"/>
          <w:numId w:val="4"/>
        </w:numPr>
        <w:tabs>
          <w:tab w:val="left" w:pos="1495"/>
          <w:tab w:val="left" w:pos="1496"/>
        </w:tabs>
        <w:ind w:left="1495" w:hanging="678"/>
      </w:pPr>
      <w:r>
        <w:rPr>
          <w:sz w:val="23"/>
        </w:rPr>
        <w:t>Media</w:t>
      </w:r>
      <w:r>
        <w:rPr>
          <w:spacing w:val="-20"/>
          <w:sz w:val="23"/>
        </w:rPr>
        <w:t xml:space="preserve"> </w:t>
      </w:r>
      <w:r w:rsidR="00A94872">
        <w:rPr>
          <w:sz w:val="23"/>
        </w:rPr>
        <w:t>services.</w:t>
      </w:r>
    </w:p>
    <w:p w14:paraId="4DFC69DD" w14:textId="77777777" w:rsidR="008D1B41" w:rsidRDefault="008D1B41">
      <w:pPr>
        <w:pStyle w:val="BodyText"/>
        <w:spacing w:before="8"/>
        <w:rPr>
          <w:sz w:val="23"/>
        </w:rPr>
      </w:pPr>
    </w:p>
    <w:p w14:paraId="6776291C" w14:textId="5CCF384D" w:rsidR="008D1B41" w:rsidRDefault="008631A3">
      <w:pPr>
        <w:pStyle w:val="ListParagraph"/>
        <w:numPr>
          <w:ilvl w:val="0"/>
          <w:numId w:val="4"/>
        </w:numPr>
        <w:tabs>
          <w:tab w:val="left" w:pos="1498"/>
        </w:tabs>
        <w:spacing w:line="235" w:lineRule="auto"/>
        <w:ind w:left="129" w:right="114" w:firstLine="691"/>
        <w:jc w:val="both"/>
        <w:rPr>
          <w:sz w:val="23"/>
        </w:rPr>
      </w:pPr>
      <w:r>
        <w:rPr>
          <w:sz w:val="23"/>
        </w:rPr>
        <w:t>Automobile repair facilities, bike repair facilities, and retailers who generate the majority</w:t>
      </w:r>
      <w:r>
        <w:rPr>
          <w:spacing w:val="1"/>
          <w:sz w:val="23"/>
        </w:rPr>
        <w:t xml:space="preserve"> </w:t>
      </w:r>
      <w:r>
        <w:rPr>
          <w:sz w:val="23"/>
        </w:rPr>
        <w:t>of</w:t>
      </w:r>
      <w:r>
        <w:rPr>
          <w:spacing w:val="-13"/>
          <w:sz w:val="23"/>
        </w:rPr>
        <w:t xml:space="preserve"> </w:t>
      </w:r>
      <w:r>
        <w:rPr>
          <w:sz w:val="23"/>
        </w:rPr>
        <w:t>their</w:t>
      </w:r>
      <w:r>
        <w:rPr>
          <w:spacing w:val="-10"/>
          <w:sz w:val="23"/>
        </w:rPr>
        <w:t xml:space="preserve"> </w:t>
      </w:r>
      <w:r>
        <w:rPr>
          <w:sz w:val="23"/>
        </w:rPr>
        <w:t>revenue</w:t>
      </w:r>
      <w:r>
        <w:rPr>
          <w:spacing w:val="1"/>
          <w:sz w:val="23"/>
        </w:rPr>
        <w:t xml:space="preserve"> </w:t>
      </w:r>
      <w:r>
        <w:rPr>
          <w:sz w:val="23"/>
        </w:rPr>
        <w:t>from</w:t>
      </w:r>
      <w:r>
        <w:rPr>
          <w:spacing w:val="-10"/>
          <w:sz w:val="23"/>
        </w:rPr>
        <w:t xml:space="preserve"> </w:t>
      </w:r>
      <w:r>
        <w:rPr>
          <w:sz w:val="23"/>
        </w:rPr>
        <w:t>the</w:t>
      </w:r>
      <w:r>
        <w:rPr>
          <w:spacing w:val="-16"/>
          <w:sz w:val="23"/>
        </w:rPr>
        <w:t xml:space="preserve"> </w:t>
      </w:r>
      <w:r>
        <w:rPr>
          <w:sz w:val="23"/>
        </w:rPr>
        <w:t>sale</w:t>
      </w:r>
      <w:r>
        <w:rPr>
          <w:spacing w:val="-12"/>
          <w:sz w:val="23"/>
        </w:rPr>
        <w:t xml:space="preserve"> </w:t>
      </w:r>
      <w:r>
        <w:rPr>
          <w:sz w:val="23"/>
        </w:rPr>
        <w:t>of</w:t>
      </w:r>
      <w:r>
        <w:rPr>
          <w:spacing w:val="-5"/>
          <w:sz w:val="23"/>
        </w:rPr>
        <w:t xml:space="preserve"> </w:t>
      </w:r>
      <w:r>
        <w:rPr>
          <w:sz w:val="23"/>
        </w:rPr>
        <w:t>automobile</w:t>
      </w:r>
      <w:r>
        <w:rPr>
          <w:spacing w:val="1"/>
          <w:sz w:val="23"/>
        </w:rPr>
        <w:t xml:space="preserve"> </w:t>
      </w:r>
      <w:r>
        <w:rPr>
          <w:sz w:val="23"/>
        </w:rPr>
        <w:t>or</w:t>
      </w:r>
      <w:r>
        <w:rPr>
          <w:spacing w:val="-6"/>
          <w:sz w:val="23"/>
        </w:rPr>
        <w:t xml:space="preserve"> </w:t>
      </w:r>
      <w:r>
        <w:rPr>
          <w:sz w:val="23"/>
        </w:rPr>
        <w:t>bike</w:t>
      </w:r>
      <w:r>
        <w:rPr>
          <w:spacing w:val="-13"/>
          <w:sz w:val="23"/>
        </w:rPr>
        <w:t xml:space="preserve"> </w:t>
      </w:r>
      <w:r>
        <w:rPr>
          <w:sz w:val="23"/>
        </w:rPr>
        <w:t>repair</w:t>
      </w:r>
      <w:r>
        <w:rPr>
          <w:spacing w:val="-5"/>
          <w:sz w:val="23"/>
        </w:rPr>
        <w:t xml:space="preserve"> </w:t>
      </w:r>
      <w:r w:rsidR="00A94872">
        <w:rPr>
          <w:sz w:val="23"/>
        </w:rPr>
        <w:t>products.</w:t>
      </w:r>
    </w:p>
    <w:p w14:paraId="3B14119B" w14:textId="77777777" w:rsidR="008D1B41" w:rsidRDefault="008D1B41">
      <w:pPr>
        <w:pStyle w:val="BodyText"/>
        <w:spacing w:before="2"/>
        <w:rPr>
          <w:sz w:val="23"/>
        </w:rPr>
      </w:pPr>
    </w:p>
    <w:p w14:paraId="0BF43982" w14:textId="35D32014" w:rsidR="008D1B41" w:rsidRDefault="008631A3">
      <w:pPr>
        <w:pStyle w:val="ListParagraph"/>
        <w:numPr>
          <w:ilvl w:val="1"/>
          <w:numId w:val="4"/>
        </w:numPr>
        <w:tabs>
          <w:tab w:val="left" w:pos="1498"/>
        </w:tabs>
        <w:ind w:right="129" w:firstLine="677"/>
        <w:jc w:val="both"/>
        <w:rPr>
          <w:sz w:val="23"/>
        </w:rPr>
      </w:pPr>
      <w:r>
        <w:rPr>
          <w:sz w:val="23"/>
        </w:rPr>
        <w:t>Utilities,</w:t>
      </w:r>
      <w:r>
        <w:rPr>
          <w:spacing w:val="-14"/>
          <w:sz w:val="23"/>
        </w:rPr>
        <w:t xml:space="preserve"> </w:t>
      </w:r>
      <w:r>
        <w:rPr>
          <w:sz w:val="23"/>
        </w:rPr>
        <w:t>including</w:t>
      </w:r>
      <w:r>
        <w:rPr>
          <w:spacing w:val="-15"/>
          <w:sz w:val="23"/>
        </w:rPr>
        <w:t xml:space="preserve"> </w:t>
      </w:r>
      <w:r>
        <w:rPr>
          <w:sz w:val="23"/>
        </w:rPr>
        <w:t>their</w:t>
      </w:r>
      <w:r>
        <w:rPr>
          <w:spacing w:val="-20"/>
          <w:sz w:val="23"/>
        </w:rPr>
        <w:t xml:space="preserve"> </w:t>
      </w:r>
      <w:r>
        <w:rPr>
          <w:sz w:val="23"/>
        </w:rPr>
        <w:t>contractors,</w:t>
      </w:r>
      <w:r>
        <w:rPr>
          <w:spacing w:val="-6"/>
          <w:sz w:val="23"/>
        </w:rPr>
        <w:t xml:space="preserve"> </w:t>
      </w:r>
      <w:r>
        <w:rPr>
          <w:sz w:val="23"/>
        </w:rPr>
        <w:t>suppliers,</w:t>
      </w:r>
      <w:r>
        <w:rPr>
          <w:spacing w:val="-8"/>
          <w:sz w:val="23"/>
        </w:rPr>
        <w:t xml:space="preserve"> </w:t>
      </w:r>
      <w:r>
        <w:rPr>
          <w:sz w:val="23"/>
        </w:rPr>
        <w:t>and</w:t>
      </w:r>
      <w:r>
        <w:rPr>
          <w:spacing w:val="-19"/>
          <w:sz w:val="23"/>
        </w:rPr>
        <w:t xml:space="preserve"> </w:t>
      </w:r>
      <w:r>
        <w:rPr>
          <w:sz w:val="23"/>
        </w:rPr>
        <w:t>supportive</w:t>
      </w:r>
      <w:r>
        <w:rPr>
          <w:spacing w:val="-17"/>
          <w:sz w:val="23"/>
        </w:rPr>
        <w:t xml:space="preserve"> </w:t>
      </w:r>
      <w:r>
        <w:rPr>
          <w:sz w:val="23"/>
        </w:rPr>
        <w:t>operations,</w:t>
      </w:r>
      <w:r>
        <w:rPr>
          <w:spacing w:val="-9"/>
          <w:sz w:val="23"/>
        </w:rPr>
        <w:t xml:space="preserve"> </w:t>
      </w:r>
      <w:r>
        <w:rPr>
          <w:sz w:val="23"/>
        </w:rPr>
        <w:t>engaged in</w:t>
      </w:r>
      <w:r>
        <w:rPr>
          <w:spacing w:val="-20"/>
          <w:sz w:val="23"/>
        </w:rPr>
        <w:t xml:space="preserve"> </w:t>
      </w:r>
      <w:r>
        <w:rPr>
          <w:sz w:val="23"/>
        </w:rPr>
        <w:t>po</w:t>
      </w:r>
      <w:r>
        <w:rPr>
          <w:sz w:val="23"/>
        </w:rPr>
        <w:t>wer</w:t>
      </w:r>
      <w:r>
        <w:rPr>
          <w:spacing w:val="-7"/>
          <w:sz w:val="23"/>
        </w:rPr>
        <w:t xml:space="preserve"> </w:t>
      </w:r>
      <w:r>
        <w:rPr>
          <w:sz w:val="23"/>
        </w:rPr>
        <w:t>generation,</w:t>
      </w:r>
      <w:r>
        <w:rPr>
          <w:spacing w:val="-3"/>
          <w:sz w:val="23"/>
        </w:rPr>
        <w:t xml:space="preserve"> </w:t>
      </w:r>
      <w:r>
        <w:rPr>
          <w:sz w:val="23"/>
        </w:rPr>
        <w:t>fuel</w:t>
      </w:r>
      <w:r>
        <w:rPr>
          <w:spacing w:val="-15"/>
          <w:sz w:val="23"/>
        </w:rPr>
        <w:t xml:space="preserve"> </w:t>
      </w:r>
      <w:r>
        <w:rPr>
          <w:sz w:val="23"/>
        </w:rPr>
        <w:t>supply</w:t>
      </w:r>
      <w:r>
        <w:rPr>
          <w:spacing w:val="-11"/>
          <w:sz w:val="23"/>
        </w:rPr>
        <w:t xml:space="preserve"> </w:t>
      </w:r>
      <w:r>
        <w:rPr>
          <w:sz w:val="23"/>
        </w:rPr>
        <w:t>and</w:t>
      </w:r>
      <w:r>
        <w:rPr>
          <w:spacing w:val="-13"/>
          <w:sz w:val="23"/>
        </w:rPr>
        <w:t xml:space="preserve"> </w:t>
      </w:r>
      <w:r>
        <w:rPr>
          <w:sz w:val="23"/>
        </w:rPr>
        <w:t>transmission,</w:t>
      </w:r>
      <w:r>
        <w:rPr>
          <w:spacing w:val="-3"/>
          <w:sz w:val="23"/>
        </w:rPr>
        <w:t xml:space="preserve"> </w:t>
      </w:r>
      <w:proofErr w:type="gramStart"/>
      <w:r>
        <w:rPr>
          <w:sz w:val="23"/>
        </w:rPr>
        <w:t>water</w:t>
      </w:r>
      <w:proofErr w:type="gramEnd"/>
      <w:r>
        <w:rPr>
          <w:spacing w:val="-8"/>
          <w:sz w:val="23"/>
        </w:rPr>
        <w:t xml:space="preserve"> </w:t>
      </w:r>
      <w:r>
        <w:rPr>
          <w:sz w:val="23"/>
        </w:rPr>
        <w:t>and</w:t>
      </w:r>
      <w:r>
        <w:rPr>
          <w:spacing w:val="-7"/>
          <w:sz w:val="23"/>
        </w:rPr>
        <w:t xml:space="preserve"> </w:t>
      </w:r>
      <w:r>
        <w:rPr>
          <w:sz w:val="23"/>
        </w:rPr>
        <w:t>wastewater</w:t>
      </w:r>
      <w:r>
        <w:rPr>
          <w:spacing w:val="-2"/>
          <w:sz w:val="23"/>
        </w:rPr>
        <w:t xml:space="preserve"> </w:t>
      </w:r>
      <w:r w:rsidR="00A94872">
        <w:rPr>
          <w:sz w:val="23"/>
        </w:rPr>
        <w:t>supply.</w:t>
      </w:r>
    </w:p>
    <w:p w14:paraId="334EEDAB" w14:textId="77777777" w:rsidR="008D1B41" w:rsidRDefault="008D1B41">
      <w:pPr>
        <w:pStyle w:val="BodyText"/>
        <w:spacing w:before="10"/>
        <w:rPr>
          <w:sz w:val="23"/>
        </w:rPr>
      </w:pPr>
    </w:p>
    <w:p w14:paraId="760090DC" w14:textId="4ACBD9B9" w:rsidR="008D1B41" w:rsidRDefault="008631A3">
      <w:pPr>
        <w:pStyle w:val="ListParagraph"/>
        <w:numPr>
          <w:ilvl w:val="0"/>
          <w:numId w:val="3"/>
        </w:numPr>
        <w:tabs>
          <w:tab w:val="left" w:pos="1487"/>
          <w:tab w:val="left" w:pos="1489"/>
        </w:tabs>
        <w:ind w:firstLine="704"/>
        <w:rPr>
          <w:sz w:val="23"/>
        </w:rPr>
      </w:pPr>
      <w:r>
        <w:rPr>
          <w:sz w:val="23"/>
        </w:rPr>
        <w:t>Hardware</w:t>
      </w:r>
      <w:r>
        <w:rPr>
          <w:spacing w:val="-14"/>
          <w:sz w:val="23"/>
        </w:rPr>
        <w:t xml:space="preserve"> </w:t>
      </w:r>
      <w:r w:rsidR="00A94872">
        <w:rPr>
          <w:sz w:val="23"/>
        </w:rPr>
        <w:t>stores.</w:t>
      </w:r>
    </w:p>
    <w:p w14:paraId="0EC23CAA" w14:textId="77777777" w:rsidR="008D1B41" w:rsidRDefault="008D1B41">
      <w:pPr>
        <w:pStyle w:val="BodyText"/>
        <w:spacing w:before="7"/>
      </w:pPr>
    </w:p>
    <w:p w14:paraId="4C9DF93C" w14:textId="0A4A8395" w:rsidR="008D1B41" w:rsidRDefault="008631A3">
      <w:pPr>
        <w:pStyle w:val="ListParagraph"/>
        <w:numPr>
          <w:ilvl w:val="0"/>
          <w:numId w:val="3"/>
        </w:numPr>
        <w:tabs>
          <w:tab w:val="left" w:pos="1487"/>
          <w:tab w:val="left" w:pos="1488"/>
        </w:tabs>
        <w:ind w:left="1487" w:hanging="674"/>
        <w:rPr>
          <w:sz w:val="23"/>
        </w:rPr>
      </w:pPr>
      <w:r>
        <w:rPr>
          <w:sz w:val="23"/>
        </w:rPr>
        <w:t>Laundromats</w:t>
      </w:r>
      <w:r>
        <w:rPr>
          <w:spacing w:val="-12"/>
          <w:sz w:val="23"/>
        </w:rPr>
        <w:t xml:space="preserve"> </w:t>
      </w:r>
      <w:r w:rsidR="00A94872">
        <w:rPr>
          <w:sz w:val="23"/>
        </w:rPr>
        <w:t xml:space="preserve">and dry </w:t>
      </w:r>
      <w:r>
        <w:rPr>
          <w:sz w:val="23"/>
        </w:rPr>
        <w:t>cleaner</w:t>
      </w:r>
      <w:r>
        <w:rPr>
          <w:spacing w:val="-19"/>
          <w:sz w:val="23"/>
        </w:rPr>
        <w:t xml:space="preserve"> </w:t>
      </w:r>
      <w:r w:rsidR="00A94872">
        <w:rPr>
          <w:sz w:val="23"/>
        </w:rPr>
        <w:t>services.</w:t>
      </w:r>
    </w:p>
    <w:p w14:paraId="636F4478" w14:textId="77777777" w:rsidR="008D1B41" w:rsidRDefault="008D1B41">
      <w:pPr>
        <w:pStyle w:val="BodyText"/>
        <w:spacing w:before="3"/>
        <w:rPr>
          <w:sz w:val="23"/>
        </w:rPr>
      </w:pPr>
    </w:p>
    <w:p w14:paraId="3EA288FC" w14:textId="15A9E4A6" w:rsidR="008D1B41" w:rsidRDefault="008631A3">
      <w:pPr>
        <w:pStyle w:val="ListParagraph"/>
        <w:numPr>
          <w:ilvl w:val="0"/>
          <w:numId w:val="3"/>
        </w:numPr>
        <w:tabs>
          <w:tab w:val="left" w:pos="1488"/>
          <w:tab w:val="left" w:pos="1489"/>
        </w:tabs>
        <w:ind w:left="1488" w:hanging="681"/>
        <w:rPr>
          <w:sz w:val="23"/>
        </w:rPr>
      </w:pPr>
      <w:r>
        <w:rPr>
          <w:sz w:val="23"/>
        </w:rPr>
        <w:t>Funeral</w:t>
      </w:r>
      <w:r>
        <w:rPr>
          <w:spacing w:val="-10"/>
          <w:sz w:val="23"/>
        </w:rPr>
        <w:t xml:space="preserve"> </w:t>
      </w:r>
      <w:r>
        <w:rPr>
          <w:sz w:val="23"/>
        </w:rPr>
        <w:t>homes,</w:t>
      </w:r>
      <w:r>
        <w:rPr>
          <w:spacing w:val="-11"/>
          <w:sz w:val="23"/>
        </w:rPr>
        <w:t xml:space="preserve"> </w:t>
      </w:r>
      <w:proofErr w:type="gramStart"/>
      <w:r>
        <w:rPr>
          <w:sz w:val="23"/>
        </w:rPr>
        <w:t>crematoriums</w:t>
      </w:r>
      <w:proofErr w:type="gramEnd"/>
      <w:r>
        <w:rPr>
          <w:spacing w:val="-11"/>
          <w:sz w:val="23"/>
        </w:rPr>
        <w:t xml:space="preserve"> </w:t>
      </w:r>
      <w:r>
        <w:rPr>
          <w:sz w:val="23"/>
        </w:rPr>
        <w:t>and</w:t>
      </w:r>
      <w:r>
        <w:rPr>
          <w:spacing w:val="-20"/>
          <w:sz w:val="23"/>
        </w:rPr>
        <w:t xml:space="preserve"> </w:t>
      </w:r>
      <w:r w:rsidR="00A94872">
        <w:rPr>
          <w:sz w:val="23"/>
        </w:rPr>
        <w:t>cemeteries.</w:t>
      </w:r>
    </w:p>
    <w:p w14:paraId="7C6DF9C5" w14:textId="77777777" w:rsidR="008D1B41" w:rsidRDefault="008D1B41">
      <w:pPr>
        <w:pStyle w:val="BodyText"/>
        <w:spacing w:before="3"/>
        <w:rPr>
          <w:sz w:val="23"/>
        </w:rPr>
      </w:pPr>
    </w:p>
    <w:p w14:paraId="2213ECAF" w14:textId="0784152F" w:rsidR="008D1B41" w:rsidRDefault="008631A3">
      <w:pPr>
        <w:pStyle w:val="ListParagraph"/>
        <w:numPr>
          <w:ilvl w:val="0"/>
          <w:numId w:val="3"/>
        </w:numPr>
        <w:tabs>
          <w:tab w:val="left" w:pos="1489"/>
        </w:tabs>
        <w:ind w:right="129" w:firstLine="699"/>
        <w:jc w:val="both"/>
        <w:rPr>
          <w:sz w:val="23"/>
        </w:rPr>
      </w:pPr>
      <w:r>
        <w:rPr>
          <w:sz w:val="23"/>
        </w:rPr>
        <w:t>Ban</w:t>
      </w:r>
      <w:r w:rsidR="00A94872">
        <w:rPr>
          <w:sz w:val="23"/>
        </w:rPr>
        <w:t>ks</w:t>
      </w:r>
      <w:r>
        <w:rPr>
          <w:sz w:val="23"/>
        </w:rPr>
        <w:t>,</w:t>
      </w:r>
      <w:r>
        <w:rPr>
          <w:spacing w:val="-26"/>
          <w:sz w:val="23"/>
        </w:rPr>
        <w:t xml:space="preserve"> </w:t>
      </w:r>
      <w:r>
        <w:rPr>
          <w:sz w:val="23"/>
        </w:rPr>
        <w:t>credit</w:t>
      </w:r>
      <w:r>
        <w:rPr>
          <w:spacing w:val="-21"/>
          <w:sz w:val="23"/>
        </w:rPr>
        <w:t xml:space="preserve"> </w:t>
      </w:r>
      <w:r>
        <w:rPr>
          <w:sz w:val="23"/>
        </w:rPr>
        <w:t>unions,</w:t>
      </w:r>
      <w:r>
        <w:rPr>
          <w:spacing w:val="-22"/>
          <w:sz w:val="23"/>
        </w:rPr>
        <w:t xml:space="preserve"> </w:t>
      </w:r>
      <w:r>
        <w:rPr>
          <w:sz w:val="23"/>
        </w:rPr>
        <w:t>insurance</w:t>
      </w:r>
      <w:r>
        <w:rPr>
          <w:spacing w:val="-21"/>
          <w:sz w:val="23"/>
        </w:rPr>
        <w:t xml:space="preserve"> </w:t>
      </w:r>
      <w:r>
        <w:rPr>
          <w:sz w:val="23"/>
        </w:rPr>
        <w:t>providers,</w:t>
      </w:r>
      <w:r>
        <w:rPr>
          <w:spacing w:val="-19"/>
          <w:sz w:val="23"/>
        </w:rPr>
        <w:t xml:space="preserve"> </w:t>
      </w:r>
      <w:r>
        <w:rPr>
          <w:sz w:val="23"/>
        </w:rPr>
        <w:t>payroll</w:t>
      </w:r>
      <w:r>
        <w:rPr>
          <w:spacing w:val="-15"/>
          <w:sz w:val="23"/>
        </w:rPr>
        <w:t xml:space="preserve"> </w:t>
      </w:r>
      <w:r>
        <w:rPr>
          <w:sz w:val="23"/>
        </w:rPr>
        <w:t>services,</w:t>
      </w:r>
      <w:r>
        <w:rPr>
          <w:spacing w:val="-19"/>
          <w:sz w:val="23"/>
        </w:rPr>
        <w:t xml:space="preserve"> </w:t>
      </w:r>
      <w:r>
        <w:rPr>
          <w:sz w:val="23"/>
        </w:rPr>
        <w:t>brokerage</w:t>
      </w:r>
      <w:r>
        <w:rPr>
          <w:spacing w:val="-26"/>
          <w:sz w:val="23"/>
        </w:rPr>
        <w:t xml:space="preserve"> </w:t>
      </w:r>
      <w:r>
        <w:rPr>
          <w:sz w:val="23"/>
        </w:rPr>
        <w:t>services,</w:t>
      </w:r>
      <w:r>
        <w:rPr>
          <w:spacing w:val="-21"/>
          <w:sz w:val="23"/>
        </w:rPr>
        <w:t xml:space="preserve"> </w:t>
      </w:r>
      <w:r>
        <w:rPr>
          <w:sz w:val="23"/>
        </w:rPr>
        <w:t>and investment management</w:t>
      </w:r>
      <w:r>
        <w:rPr>
          <w:spacing w:val="-27"/>
          <w:sz w:val="23"/>
        </w:rPr>
        <w:t xml:space="preserve"> </w:t>
      </w:r>
      <w:r w:rsidR="00A94872">
        <w:rPr>
          <w:sz w:val="23"/>
        </w:rPr>
        <w:t>firms.</w:t>
      </w:r>
    </w:p>
    <w:p w14:paraId="716BC1A0" w14:textId="77777777" w:rsidR="008D1B41" w:rsidRDefault="008D1B41">
      <w:pPr>
        <w:pStyle w:val="BodyText"/>
        <w:spacing w:before="3"/>
        <w:rPr>
          <w:sz w:val="23"/>
        </w:rPr>
      </w:pPr>
    </w:p>
    <w:p w14:paraId="4DEFFEFA" w14:textId="322F1E15" w:rsidR="008D1B41" w:rsidRDefault="008631A3">
      <w:pPr>
        <w:pStyle w:val="ListParagraph"/>
        <w:numPr>
          <w:ilvl w:val="0"/>
          <w:numId w:val="3"/>
        </w:numPr>
        <w:tabs>
          <w:tab w:val="left" w:pos="1480"/>
          <w:tab w:val="left" w:pos="1481"/>
        </w:tabs>
        <w:ind w:left="1480" w:hanging="673"/>
        <w:rPr>
          <w:sz w:val="23"/>
        </w:rPr>
      </w:pPr>
      <w:r>
        <w:rPr>
          <w:sz w:val="23"/>
        </w:rPr>
        <w:t>Businesses</w:t>
      </w:r>
      <w:r>
        <w:rPr>
          <w:spacing w:val="-6"/>
          <w:sz w:val="23"/>
        </w:rPr>
        <w:t xml:space="preserve"> </w:t>
      </w:r>
      <w:r>
        <w:rPr>
          <w:sz w:val="23"/>
        </w:rPr>
        <w:t>providing</w:t>
      </w:r>
      <w:r>
        <w:rPr>
          <w:spacing w:val="-9"/>
          <w:sz w:val="23"/>
        </w:rPr>
        <w:t xml:space="preserve"> </w:t>
      </w:r>
      <w:r>
        <w:rPr>
          <w:sz w:val="23"/>
        </w:rPr>
        <w:t>mailing</w:t>
      </w:r>
      <w:r>
        <w:rPr>
          <w:spacing w:val="-13"/>
          <w:sz w:val="23"/>
        </w:rPr>
        <w:t xml:space="preserve"> </w:t>
      </w:r>
      <w:r>
        <w:rPr>
          <w:sz w:val="23"/>
        </w:rPr>
        <w:t>and</w:t>
      </w:r>
      <w:r>
        <w:rPr>
          <w:spacing w:val="-21"/>
          <w:sz w:val="23"/>
        </w:rPr>
        <w:t xml:space="preserve"> </w:t>
      </w:r>
      <w:r>
        <w:rPr>
          <w:sz w:val="23"/>
        </w:rPr>
        <w:t>shipping</w:t>
      </w:r>
      <w:r>
        <w:rPr>
          <w:spacing w:val="-6"/>
          <w:sz w:val="23"/>
        </w:rPr>
        <w:t xml:space="preserve"> </w:t>
      </w:r>
      <w:r w:rsidR="00A94872">
        <w:rPr>
          <w:sz w:val="23"/>
        </w:rPr>
        <w:t>services.</w:t>
      </w:r>
    </w:p>
    <w:p w14:paraId="0B158D5F" w14:textId="77777777" w:rsidR="008D1B41" w:rsidRDefault="008D1B41">
      <w:pPr>
        <w:pStyle w:val="BodyText"/>
        <w:spacing w:before="3"/>
        <w:rPr>
          <w:sz w:val="23"/>
        </w:rPr>
      </w:pPr>
    </w:p>
    <w:p w14:paraId="54DD331A" w14:textId="4B2FB806" w:rsidR="008D1B41" w:rsidRDefault="008631A3">
      <w:pPr>
        <w:pStyle w:val="ListParagraph"/>
        <w:numPr>
          <w:ilvl w:val="0"/>
          <w:numId w:val="3"/>
        </w:numPr>
        <w:tabs>
          <w:tab w:val="left" w:pos="1481"/>
        </w:tabs>
        <w:ind w:left="115" w:right="114" w:firstLine="691"/>
        <w:jc w:val="both"/>
        <w:rPr>
          <w:sz w:val="23"/>
        </w:rPr>
      </w:pPr>
      <w:r>
        <w:rPr>
          <w:sz w:val="23"/>
        </w:rPr>
        <w:t>Laboratories and defense and national sec</w:t>
      </w:r>
      <w:r w:rsidR="00A94872">
        <w:rPr>
          <w:sz w:val="23"/>
        </w:rPr>
        <w:t>urity</w:t>
      </w:r>
      <w:r>
        <w:rPr>
          <w:sz w:val="23"/>
        </w:rPr>
        <w:t>-related operations supporting the United</w:t>
      </w:r>
      <w:r>
        <w:rPr>
          <w:spacing w:val="-8"/>
          <w:sz w:val="23"/>
        </w:rPr>
        <w:t xml:space="preserve"> </w:t>
      </w:r>
      <w:r>
        <w:rPr>
          <w:sz w:val="23"/>
        </w:rPr>
        <w:t>States</w:t>
      </w:r>
      <w:r>
        <w:rPr>
          <w:spacing w:val="-12"/>
          <w:sz w:val="23"/>
        </w:rPr>
        <w:t xml:space="preserve"> </w:t>
      </w:r>
      <w:r>
        <w:rPr>
          <w:sz w:val="23"/>
        </w:rPr>
        <w:t>government,</w:t>
      </w:r>
      <w:r>
        <w:rPr>
          <w:spacing w:val="2"/>
          <w:sz w:val="23"/>
        </w:rPr>
        <w:t xml:space="preserve"> </w:t>
      </w:r>
      <w:r>
        <w:rPr>
          <w:sz w:val="23"/>
        </w:rPr>
        <w:t>a</w:t>
      </w:r>
      <w:r>
        <w:rPr>
          <w:spacing w:val="-9"/>
          <w:sz w:val="23"/>
        </w:rPr>
        <w:t xml:space="preserve"> </w:t>
      </w:r>
      <w:r>
        <w:rPr>
          <w:sz w:val="23"/>
        </w:rPr>
        <w:t>contractor to</w:t>
      </w:r>
      <w:r>
        <w:rPr>
          <w:spacing w:val="-15"/>
          <w:sz w:val="23"/>
        </w:rPr>
        <w:t xml:space="preserve"> </w:t>
      </w:r>
      <w:r>
        <w:rPr>
          <w:sz w:val="23"/>
        </w:rPr>
        <w:t>the</w:t>
      </w:r>
      <w:r>
        <w:rPr>
          <w:spacing w:val="-18"/>
          <w:sz w:val="23"/>
        </w:rPr>
        <w:t xml:space="preserve"> </w:t>
      </w:r>
      <w:r>
        <w:rPr>
          <w:sz w:val="23"/>
        </w:rPr>
        <w:t>United</w:t>
      </w:r>
      <w:r>
        <w:rPr>
          <w:spacing w:val="-10"/>
          <w:sz w:val="23"/>
        </w:rPr>
        <w:t xml:space="preserve"> </w:t>
      </w:r>
      <w:r>
        <w:rPr>
          <w:sz w:val="23"/>
        </w:rPr>
        <w:t>States</w:t>
      </w:r>
      <w:r>
        <w:rPr>
          <w:spacing w:val="-9"/>
          <w:sz w:val="23"/>
        </w:rPr>
        <w:t xml:space="preserve"> </w:t>
      </w:r>
      <w:r>
        <w:rPr>
          <w:sz w:val="23"/>
        </w:rPr>
        <w:t>government,</w:t>
      </w:r>
      <w:r>
        <w:rPr>
          <w:spacing w:val="-2"/>
          <w:sz w:val="23"/>
        </w:rPr>
        <w:t xml:space="preserve"> </w:t>
      </w:r>
      <w:r>
        <w:rPr>
          <w:sz w:val="23"/>
        </w:rPr>
        <w:t>or</w:t>
      </w:r>
      <w:r>
        <w:rPr>
          <w:spacing w:val="-11"/>
          <w:sz w:val="23"/>
        </w:rPr>
        <w:t xml:space="preserve"> </w:t>
      </w:r>
      <w:r>
        <w:rPr>
          <w:sz w:val="23"/>
        </w:rPr>
        <w:t>any</w:t>
      </w:r>
      <w:r>
        <w:rPr>
          <w:spacing w:val="-13"/>
          <w:sz w:val="23"/>
        </w:rPr>
        <w:t xml:space="preserve"> </w:t>
      </w:r>
      <w:r>
        <w:rPr>
          <w:sz w:val="23"/>
        </w:rPr>
        <w:t>federal</w:t>
      </w:r>
      <w:r>
        <w:rPr>
          <w:spacing w:val="-2"/>
          <w:sz w:val="23"/>
        </w:rPr>
        <w:t xml:space="preserve"> </w:t>
      </w:r>
      <w:r w:rsidR="00A94872">
        <w:rPr>
          <w:sz w:val="23"/>
        </w:rPr>
        <w:t>entity.</w:t>
      </w:r>
    </w:p>
    <w:p w14:paraId="44FE521F" w14:textId="77777777" w:rsidR="008D1B41" w:rsidRDefault="008D1B41">
      <w:pPr>
        <w:pStyle w:val="BodyText"/>
        <w:spacing w:before="3"/>
        <w:rPr>
          <w:sz w:val="23"/>
        </w:rPr>
      </w:pPr>
    </w:p>
    <w:p w14:paraId="6BA15BC1" w14:textId="77777777" w:rsidR="008D1B41" w:rsidRDefault="008631A3">
      <w:pPr>
        <w:pStyle w:val="ListParagraph"/>
        <w:numPr>
          <w:ilvl w:val="0"/>
          <w:numId w:val="3"/>
        </w:numPr>
        <w:tabs>
          <w:tab w:val="left" w:pos="1482"/>
        </w:tabs>
        <w:ind w:left="108" w:right="128" w:firstLine="688"/>
        <w:jc w:val="both"/>
        <w:rPr>
          <w:sz w:val="23"/>
        </w:rPr>
      </w:pPr>
      <w:r>
        <w:rPr>
          <w:sz w:val="23"/>
        </w:rPr>
        <w:t>Professional services, such as legal or accounting services, but only where nece</w:t>
      </w:r>
      <w:r>
        <w:rPr>
          <w:sz w:val="23"/>
        </w:rPr>
        <w:t>ssary</w:t>
      </w:r>
      <w:r>
        <w:rPr>
          <w:spacing w:val="-5"/>
          <w:sz w:val="23"/>
        </w:rPr>
        <w:t xml:space="preserve"> </w:t>
      </w:r>
      <w:r>
        <w:rPr>
          <w:sz w:val="23"/>
        </w:rPr>
        <w:t>to</w:t>
      </w:r>
      <w:r>
        <w:rPr>
          <w:spacing w:val="-14"/>
          <w:sz w:val="23"/>
        </w:rPr>
        <w:t xml:space="preserve"> </w:t>
      </w:r>
      <w:r>
        <w:rPr>
          <w:sz w:val="23"/>
        </w:rPr>
        <w:t>assist</w:t>
      </w:r>
      <w:r>
        <w:rPr>
          <w:spacing w:val="-12"/>
          <w:sz w:val="23"/>
        </w:rPr>
        <w:t xml:space="preserve"> </w:t>
      </w:r>
      <w:r>
        <w:rPr>
          <w:sz w:val="23"/>
        </w:rPr>
        <w:t>in</w:t>
      </w:r>
      <w:r>
        <w:rPr>
          <w:spacing w:val="-22"/>
          <w:sz w:val="23"/>
        </w:rPr>
        <w:t xml:space="preserve"> </w:t>
      </w:r>
      <w:r>
        <w:rPr>
          <w:sz w:val="23"/>
        </w:rPr>
        <w:t>compliance</w:t>
      </w:r>
      <w:r>
        <w:rPr>
          <w:spacing w:val="-3"/>
          <w:sz w:val="23"/>
        </w:rPr>
        <w:t xml:space="preserve"> </w:t>
      </w:r>
      <w:r>
        <w:rPr>
          <w:sz w:val="23"/>
        </w:rPr>
        <w:t>with</w:t>
      </w:r>
      <w:r>
        <w:rPr>
          <w:spacing w:val="-17"/>
          <w:sz w:val="23"/>
        </w:rPr>
        <w:t xml:space="preserve"> </w:t>
      </w:r>
      <w:r>
        <w:rPr>
          <w:sz w:val="23"/>
        </w:rPr>
        <w:t>legally</w:t>
      </w:r>
      <w:r>
        <w:rPr>
          <w:spacing w:val="-10"/>
          <w:sz w:val="23"/>
        </w:rPr>
        <w:t xml:space="preserve"> </w:t>
      </w:r>
      <w:r>
        <w:rPr>
          <w:sz w:val="23"/>
        </w:rPr>
        <w:t>mandated activities;</w:t>
      </w:r>
      <w:r>
        <w:rPr>
          <w:spacing w:val="-2"/>
          <w:sz w:val="23"/>
        </w:rPr>
        <w:t xml:space="preserve"> </w:t>
      </w:r>
      <w:r>
        <w:rPr>
          <w:sz w:val="23"/>
        </w:rPr>
        <w:t>and</w:t>
      </w:r>
    </w:p>
    <w:p w14:paraId="2849FBEB" w14:textId="77777777" w:rsidR="008D1B41" w:rsidRDefault="008D1B41">
      <w:pPr>
        <w:pStyle w:val="BodyText"/>
        <w:spacing w:before="5"/>
      </w:pPr>
    </w:p>
    <w:p w14:paraId="39522324" w14:textId="04716E47" w:rsidR="008D1B41" w:rsidRDefault="008631A3">
      <w:pPr>
        <w:pStyle w:val="ListParagraph"/>
        <w:numPr>
          <w:ilvl w:val="0"/>
          <w:numId w:val="3"/>
        </w:numPr>
        <w:tabs>
          <w:tab w:val="left" w:pos="1481"/>
        </w:tabs>
        <w:ind w:left="103" w:right="126" w:firstLine="695"/>
        <w:jc w:val="both"/>
        <w:rPr>
          <w:sz w:val="24"/>
        </w:rPr>
      </w:pPr>
      <w:r>
        <w:rPr>
          <w:sz w:val="23"/>
        </w:rPr>
        <w:t xml:space="preserve">Logistics, </w:t>
      </w:r>
      <w:proofErr w:type="gramStart"/>
      <w:r>
        <w:rPr>
          <w:sz w:val="23"/>
        </w:rPr>
        <w:t>and also</w:t>
      </w:r>
      <w:proofErr w:type="gramEnd"/>
      <w:r>
        <w:rPr>
          <w:sz w:val="23"/>
        </w:rPr>
        <w:t xml:space="preserve"> businesses that store, transport, or deliver groceries, food, materials, goods or services directly to residences, retailers, </w:t>
      </w:r>
      <w:r w:rsidR="00A94872">
        <w:rPr>
          <w:sz w:val="23"/>
        </w:rPr>
        <w:t>government</w:t>
      </w:r>
      <w:r>
        <w:rPr>
          <w:sz w:val="23"/>
        </w:rPr>
        <w:t xml:space="preserve"> institutions, or essential bus</w:t>
      </w:r>
      <w:r>
        <w:rPr>
          <w:sz w:val="23"/>
        </w:rPr>
        <w:t>inesses.</w:t>
      </w:r>
    </w:p>
    <w:p w14:paraId="1F1ADB78" w14:textId="77777777" w:rsidR="008D1B41" w:rsidRDefault="008D1B41">
      <w:pPr>
        <w:jc w:val="both"/>
        <w:rPr>
          <w:sz w:val="24"/>
        </w:rPr>
        <w:sectPr w:rsidR="008D1B41">
          <w:pgSz w:w="12270" w:h="15850"/>
          <w:pgMar w:top="1500" w:right="1640" w:bottom="820" w:left="1460" w:header="0" w:footer="620" w:gutter="0"/>
          <w:cols w:space="720"/>
        </w:sectPr>
      </w:pPr>
    </w:p>
    <w:p w14:paraId="646257B1" w14:textId="77777777" w:rsidR="008D1B41" w:rsidRDefault="008D1B41">
      <w:pPr>
        <w:pStyle w:val="BodyText"/>
        <w:spacing w:before="9"/>
        <w:rPr>
          <w:sz w:val="12"/>
        </w:rPr>
      </w:pPr>
    </w:p>
    <w:p w14:paraId="2BCB1DFC" w14:textId="77777777" w:rsidR="008D1B41" w:rsidRDefault="008631A3">
      <w:pPr>
        <w:pStyle w:val="ListParagraph"/>
        <w:numPr>
          <w:ilvl w:val="0"/>
          <w:numId w:val="5"/>
        </w:numPr>
        <w:tabs>
          <w:tab w:val="left" w:pos="1503"/>
        </w:tabs>
        <w:spacing w:before="90" w:line="252" w:lineRule="auto"/>
        <w:ind w:left="140" w:right="127" w:firstLine="683"/>
        <w:jc w:val="both"/>
      </w:pPr>
      <w:r>
        <w:rPr>
          <w:w w:val="105"/>
        </w:rPr>
        <w:t>"Close-contact businesses" include barbershops, hair salons, gyms, group fitness classes,</w:t>
      </w:r>
      <w:r>
        <w:rPr>
          <w:spacing w:val="-25"/>
          <w:w w:val="105"/>
        </w:rPr>
        <w:t xml:space="preserve"> </w:t>
      </w:r>
      <w:r>
        <w:rPr>
          <w:w w:val="105"/>
        </w:rPr>
        <w:t>tattoo</w:t>
      </w:r>
      <w:r>
        <w:rPr>
          <w:spacing w:val="-27"/>
          <w:w w:val="105"/>
        </w:rPr>
        <w:t xml:space="preserve"> </w:t>
      </w:r>
      <w:r>
        <w:rPr>
          <w:w w:val="105"/>
        </w:rPr>
        <w:t>parlors,</w:t>
      </w:r>
      <w:r>
        <w:rPr>
          <w:spacing w:val="-24"/>
          <w:w w:val="105"/>
        </w:rPr>
        <w:t xml:space="preserve"> </w:t>
      </w:r>
      <w:r>
        <w:rPr>
          <w:w w:val="105"/>
        </w:rPr>
        <w:t>nail</w:t>
      </w:r>
      <w:r>
        <w:rPr>
          <w:spacing w:val="-29"/>
          <w:w w:val="105"/>
        </w:rPr>
        <w:t xml:space="preserve"> </w:t>
      </w:r>
      <w:r>
        <w:rPr>
          <w:w w:val="105"/>
        </w:rPr>
        <w:t>salons,</w:t>
      </w:r>
      <w:r>
        <w:rPr>
          <w:spacing w:val="-20"/>
          <w:w w:val="105"/>
        </w:rPr>
        <w:t xml:space="preserve"> </w:t>
      </w:r>
      <w:r>
        <w:rPr>
          <w:w w:val="105"/>
        </w:rPr>
        <w:t>spas,</w:t>
      </w:r>
      <w:r>
        <w:rPr>
          <w:spacing w:val="-26"/>
          <w:w w:val="105"/>
        </w:rPr>
        <w:t xml:space="preserve"> </w:t>
      </w:r>
      <w:r>
        <w:rPr>
          <w:w w:val="105"/>
        </w:rPr>
        <w:t>massage</w:t>
      </w:r>
      <w:r>
        <w:rPr>
          <w:spacing w:val="-28"/>
          <w:w w:val="105"/>
        </w:rPr>
        <w:t xml:space="preserve"> </w:t>
      </w:r>
      <w:r>
        <w:rPr>
          <w:w w:val="105"/>
        </w:rPr>
        <w:t>parlors,</w:t>
      </w:r>
      <w:r>
        <w:rPr>
          <w:spacing w:val="-20"/>
          <w:w w:val="105"/>
        </w:rPr>
        <w:t xml:space="preserve"> </w:t>
      </w:r>
      <w:r>
        <w:rPr>
          <w:w w:val="105"/>
        </w:rPr>
        <w:t>esthetician</w:t>
      </w:r>
      <w:r>
        <w:rPr>
          <w:spacing w:val="-18"/>
          <w:w w:val="105"/>
        </w:rPr>
        <w:t xml:space="preserve"> </w:t>
      </w:r>
      <w:r>
        <w:rPr>
          <w:w w:val="105"/>
        </w:rPr>
        <w:t>clinics,</w:t>
      </w:r>
      <w:r>
        <w:rPr>
          <w:spacing w:val="-23"/>
          <w:w w:val="105"/>
        </w:rPr>
        <w:t xml:space="preserve"> </w:t>
      </w:r>
      <w:r>
        <w:rPr>
          <w:w w:val="105"/>
        </w:rPr>
        <w:t>tanning</w:t>
      </w:r>
      <w:r>
        <w:rPr>
          <w:spacing w:val="-25"/>
          <w:w w:val="105"/>
        </w:rPr>
        <w:t xml:space="preserve"> </w:t>
      </w:r>
      <w:r>
        <w:rPr>
          <w:w w:val="105"/>
        </w:rPr>
        <w:t>salons,</w:t>
      </w:r>
      <w:r>
        <w:rPr>
          <w:spacing w:val="-26"/>
          <w:w w:val="105"/>
        </w:rPr>
        <w:t xml:space="preserve"> </w:t>
      </w:r>
      <w:r>
        <w:rPr>
          <w:w w:val="105"/>
        </w:rPr>
        <w:t>guided raft</w:t>
      </w:r>
      <w:r>
        <w:rPr>
          <w:spacing w:val="-17"/>
          <w:w w:val="105"/>
        </w:rPr>
        <w:t xml:space="preserve"> </w:t>
      </w:r>
      <w:r>
        <w:rPr>
          <w:w w:val="105"/>
        </w:rPr>
        <w:t>tours,</w:t>
      </w:r>
      <w:r>
        <w:rPr>
          <w:spacing w:val="-11"/>
          <w:w w:val="105"/>
        </w:rPr>
        <w:t xml:space="preserve"> </w:t>
      </w:r>
      <w:r>
        <w:rPr>
          <w:w w:val="105"/>
        </w:rPr>
        <w:t>guided</w:t>
      </w:r>
      <w:r>
        <w:rPr>
          <w:spacing w:val="-12"/>
          <w:w w:val="105"/>
        </w:rPr>
        <w:t xml:space="preserve"> </w:t>
      </w:r>
      <w:r>
        <w:rPr>
          <w:w w:val="105"/>
        </w:rPr>
        <w:t>balloon</w:t>
      </w:r>
      <w:r>
        <w:rPr>
          <w:spacing w:val="-13"/>
          <w:w w:val="105"/>
        </w:rPr>
        <w:t xml:space="preserve"> </w:t>
      </w:r>
      <w:r>
        <w:rPr>
          <w:w w:val="105"/>
        </w:rPr>
        <w:t>tours,</w:t>
      </w:r>
      <w:r>
        <w:rPr>
          <w:spacing w:val="-15"/>
          <w:w w:val="105"/>
        </w:rPr>
        <w:t xml:space="preserve"> </w:t>
      </w:r>
      <w:r>
        <w:rPr>
          <w:w w:val="105"/>
        </w:rPr>
        <w:t>bowling</w:t>
      </w:r>
      <w:r>
        <w:rPr>
          <w:spacing w:val="-11"/>
          <w:w w:val="105"/>
        </w:rPr>
        <w:t xml:space="preserve"> </w:t>
      </w:r>
      <w:r>
        <w:rPr>
          <w:w w:val="105"/>
        </w:rPr>
        <w:t>alleys,</w:t>
      </w:r>
      <w:r>
        <w:rPr>
          <w:spacing w:val="-10"/>
          <w:w w:val="105"/>
        </w:rPr>
        <w:t xml:space="preserve"> </w:t>
      </w:r>
      <w:r>
        <w:rPr>
          <w:w w:val="105"/>
        </w:rPr>
        <w:t>ice</w:t>
      </w:r>
      <w:r>
        <w:rPr>
          <w:spacing w:val="-25"/>
          <w:w w:val="105"/>
        </w:rPr>
        <w:t xml:space="preserve"> </w:t>
      </w:r>
      <w:r>
        <w:rPr>
          <w:w w:val="105"/>
        </w:rPr>
        <w:t>skating</w:t>
      </w:r>
      <w:r>
        <w:rPr>
          <w:spacing w:val="-12"/>
          <w:w w:val="105"/>
        </w:rPr>
        <w:t xml:space="preserve"> </w:t>
      </w:r>
      <w:r>
        <w:rPr>
          <w:w w:val="105"/>
        </w:rPr>
        <w:t>rinks,</w:t>
      </w:r>
      <w:r>
        <w:rPr>
          <w:spacing w:val="-11"/>
          <w:w w:val="105"/>
        </w:rPr>
        <w:t xml:space="preserve"> </w:t>
      </w:r>
      <w:r>
        <w:rPr>
          <w:w w:val="105"/>
        </w:rPr>
        <w:t>and</w:t>
      </w:r>
      <w:r>
        <w:rPr>
          <w:spacing w:val="-19"/>
          <w:w w:val="105"/>
        </w:rPr>
        <w:t xml:space="preserve"> </w:t>
      </w:r>
      <w:r>
        <w:rPr>
          <w:w w:val="105"/>
        </w:rPr>
        <w:t>personal</w:t>
      </w:r>
      <w:r>
        <w:rPr>
          <w:spacing w:val="-4"/>
          <w:w w:val="105"/>
        </w:rPr>
        <w:t xml:space="preserve"> </w:t>
      </w:r>
      <w:r>
        <w:rPr>
          <w:w w:val="105"/>
        </w:rPr>
        <w:t>training</w:t>
      </w:r>
      <w:r>
        <w:rPr>
          <w:spacing w:val="-9"/>
          <w:w w:val="105"/>
        </w:rPr>
        <w:t xml:space="preserve"> </w:t>
      </w:r>
      <w:r>
        <w:rPr>
          <w:w w:val="105"/>
        </w:rPr>
        <w:t>services.</w:t>
      </w:r>
    </w:p>
    <w:p w14:paraId="2A4A099D" w14:textId="77777777" w:rsidR="008D1B41" w:rsidRDefault="008D1B41">
      <w:pPr>
        <w:pStyle w:val="BodyText"/>
        <w:spacing w:before="2"/>
        <w:rPr>
          <w:sz w:val="23"/>
        </w:rPr>
      </w:pPr>
    </w:p>
    <w:p w14:paraId="755FA74B" w14:textId="77777777" w:rsidR="008D1B41" w:rsidRDefault="008631A3">
      <w:pPr>
        <w:pStyle w:val="ListParagraph"/>
        <w:numPr>
          <w:ilvl w:val="0"/>
          <w:numId w:val="5"/>
        </w:numPr>
        <w:tabs>
          <w:tab w:val="left" w:pos="1496"/>
        </w:tabs>
        <w:spacing w:line="252" w:lineRule="auto"/>
        <w:ind w:left="120" w:right="116" w:firstLine="696"/>
        <w:jc w:val="both"/>
      </w:pPr>
      <w:r>
        <w:rPr>
          <w:w w:val="105"/>
        </w:rPr>
        <w:t>"Food</w:t>
      </w:r>
      <w:r>
        <w:rPr>
          <w:spacing w:val="-20"/>
          <w:w w:val="105"/>
        </w:rPr>
        <w:t xml:space="preserve"> </w:t>
      </w:r>
      <w:r>
        <w:rPr>
          <w:w w:val="105"/>
        </w:rPr>
        <w:t>and</w:t>
      </w:r>
      <w:r>
        <w:rPr>
          <w:spacing w:val="-29"/>
          <w:w w:val="105"/>
        </w:rPr>
        <w:t xml:space="preserve"> </w:t>
      </w:r>
      <w:r>
        <w:rPr>
          <w:w w:val="105"/>
        </w:rPr>
        <w:t>drink</w:t>
      </w:r>
      <w:r>
        <w:rPr>
          <w:spacing w:val="-21"/>
          <w:w w:val="105"/>
        </w:rPr>
        <w:t xml:space="preserve"> </w:t>
      </w:r>
      <w:r>
        <w:rPr>
          <w:w w:val="105"/>
        </w:rPr>
        <w:t>establishments"</w:t>
      </w:r>
      <w:r>
        <w:rPr>
          <w:spacing w:val="-40"/>
          <w:w w:val="105"/>
        </w:rPr>
        <w:t xml:space="preserve"> </w:t>
      </w:r>
      <w:r>
        <w:rPr>
          <w:w w:val="105"/>
        </w:rPr>
        <w:t>include</w:t>
      </w:r>
      <w:r>
        <w:rPr>
          <w:spacing w:val="-22"/>
          <w:w w:val="105"/>
        </w:rPr>
        <w:t xml:space="preserve"> </w:t>
      </w:r>
      <w:r>
        <w:rPr>
          <w:w w:val="105"/>
        </w:rPr>
        <w:t>restaurants,</w:t>
      </w:r>
      <w:r>
        <w:rPr>
          <w:spacing w:val="-16"/>
          <w:w w:val="105"/>
        </w:rPr>
        <w:t xml:space="preserve"> </w:t>
      </w:r>
      <w:r>
        <w:rPr>
          <w:w w:val="105"/>
        </w:rPr>
        <w:t>breweries,</w:t>
      </w:r>
      <w:r>
        <w:rPr>
          <w:spacing w:val="-13"/>
          <w:w w:val="105"/>
        </w:rPr>
        <w:t xml:space="preserve"> </w:t>
      </w:r>
      <w:r>
        <w:rPr>
          <w:w w:val="105"/>
        </w:rPr>
        <w:t>wineries,</w:t>
      </w:r>
      <w:r>
        <w:rPr>
          <w:spacing w:val="-24"/>
          <w:w w:val="105"/>
        </w:rPr>
        <w:t xml:space="preserve"> </w:t>
      </w:r>
      <w:r>
        <w:rPr>
          <w:w w:val="105"/>
        </w:rPr>
        <w:t>distillers, cafes, coffee shops, or other similar establishments that offer food or drink. For purposes of this section, "breweries" are those businesses licensed pursuant to NMSA 1978, Section 60-6A-26.l; "distillers" are those businesses licensed pursuan</w:t>
      </w:r>
      <w:r>
        <w:rPr>
          <w:w w:val="105"/>
        </w:rPr>
        <w:t>t to NMSA 1978, Section 60-6A-1; and "wineries"</w:t>
      </w:r>
      <w:r>
        <w:rPr>
          <w:spacing w:val="-13"/>
          <w:w w:val="105"/>
        </w:rPr>
        <w:t xml:space="preserve"> </w:t>
      </w:r>
      <w:r>
        <w:rPr>
          <w:w w:val="105"/>
        </w:rPr>
        <w:t>are</w:t>
      </w:r>
      <w:r>
        <w:rPr>
          <w:spacing w:val="-14"/>
          <w:w w:val="105"/>
        </w:rPr>
        <w:t xml:space="preserve"> </w:t>
      </w:r>
      <w:r>
        <w:rPr>
          <w:w w:val="105"/>
        </w:rPr>
        <w:t>those</w:t>
      </w:r>
      <w:r>
        <w:rPr>
          <w:spacing w:val="-11"/>
          <w:w w:val="105"/>
        </w:rPr>
        <w:t xml:space="preserve"> </w:t>
      </w:r>
      <w:r>
        <w:rPr>
          <w:w w:val="105"/>
        </w:rPr>
        <w:t>businesses</w:t>
      </w:r>
      <w:r>
        <w:rPr>
          <w:spacing w:val="-3"/>
          <w:w w:val="105"/>
        </w:rPr>
        <w:t xml:space="preserve"> </w:t>
      </w:r>
      <w:r>
        <w:rPr>
          <w:w w:val="105"/>
        </w:rPr>
        <w:t>licensed</w:t>
      </w:r>
      <w:r>
        <w:rPr>
          <w:spacing w:val="-9"/>
          <w:w w:val="105"/>
        </w:rPr>
        <w:t xml:space="preserve"> </w:t>
      </w:r>
      <w:r>
        <w:rPr>
          <w:w w:val="105"/>
        </w:rPr>
        <w:t>pursuant</w:t>
      </w:r>
      <w:r>
        <w:rPr>
          <w:spacing w:val="-6"/>
          <w:w w:val="105"/>
        </w:rPr>
        <w:t xml:space="preserve"> </w:t>
      </w:r>
      <w:r>
        <w:rPr>
          <w:w w:val="105"/>
        </w:rPr>
        <w:t>to</w:t>
      </w:r>
      <w:r>
        <w:rPr>
          <w:spacing w:val="-17"/>
          <w:w w:val="105"/>
        </w:rPr>
        <w:t xml:space="preserve"> </w:t>
      </w:r>
      <w:r>
        <w:rPr>
          <w:w w:val="105"/>
        </w:rPr>
        <w:t>NMSA</w:t>
      </w:r>
      <w:r>
        <w:rPr>
          <w:spacing w:val="-9"/>
          <w:w w:val="105"/>
        </w:rPr>
        <w:t xml:space="preserve"> </w:t>
      </w:r>
      <w:r>
        <w:rPr>
          <w:w w:val="105"/>
        </w:rPr>
        <w:t>1978,</w:t>
      </w:r>
      <w:r>
        <w:rPr>
          <w:spacing w:val="-13"/>
          <w:w w:val="105"/>
        </w:rPr>
        <w:t xml:space="preserve"> </w:t>
      </w:r>
      <w:r>
        <w:rPr>
          <w:w w:val="105"/>
        </w:rPr>
        <w:t>Section</w:t>
      </w:r>
      <w:r>
        <w:rPr>
          <w:spacing w:val="-8"/>
          <w:w w:val="105"/>
        </w:rPr>
        <w:t xml:space="preserve"> </w:t>
      </w:r>
      <w:r>
        <w:rPr>
          <w:w w:val="105"/>
        </w:rPr>
        <w:t>60-A-11.</w:t>
      </w:r>
    </w:p>
    <w:p w14:paraId="71A1F196" w14:textId="77777777" w:rsidR="008D1B41" w:rsidRDefault="008D1B41">
      <w:pPr>
        <w:pStyle w:val="BodyText"/>
        <w:spacing w:before="2"/>
        <w:rPr>
          <w:sz w:val="23"/>
        </w:rPr>
      </w:pPr>
    </w:p>
    <w:p w14:paraId="6CBE05BE" w14:textId="77777777" w:rsidR="008D1B41" w:rsidRDefault="008631A3">
      <w:pPr>
        <w:pStyle w:val="ListParagraph"/>
        <w:numPr>
          <w:ilvl w:val="0"/>
          <w:numId w:val="5"/>
        </w:numPr>
        <w:tabs>
          <w:tab w:val="left" w:pos="1489"/>
        </w:tabs>
        <w:spacing w:line="252" w:lineRule="auto"/>
        <w:ind w:left="123" w:right="133" w:firstLine="693"/>
        <w:jc w:val="both"/>
      </w:pPr>
      <w:r>
        <w:rPr>
          <w:w w:val="105"/>
        </w:rPr>
        <w:t>"Houses of worship" means any church, synagogue, mosque, or other gathering space</w:t>
      </w:r>
      <w:r>
        <w:rPr>
          <w:spacing w:val="-18"/>
          <w:w w:val="105"/>
        </w:rPr>
        <w:t xml:space="preserve"> </w:t>
      </w:r>
      <w:r>
        <w:rPr>
          <w:w w:val="105"/>
        </w:rPr>
        <w:t>where</w:t>
      </w:r>
      <w:r>
        <w:rPr>
          <w:spacing w:val="-14"/>
          <w:w w:val="105"/>
        </w:rPr>
        <w:t xml:space="preserve"> </w:t>
      </w:r>
      <w:r>
        <w:rPr>
          <w:w w:val="105"/>
        </w:rPr>
        <w:t>persons</w:t>
      </w:r>
      <w:r>
        <w:rPr>
          <w:spacing w:val="-7"/>
          <w:w w:val="105"/>
        </w:rPr>
        <w:t xml:space="preserve"> </w:t>
      </w:r>
      <w:r>
        <w:rPr>
          <w:w w:val="105"/>
        </w:rPr>
        <w:t>congregate</w:t>
      </w:r>
      <w:r>
        <w:rPr>
          <w:spacing w:val="-7"/>
          <w:w w:val="105"/>
        </w:rPr>
        <w:t xml:space="preserve"> </w:t>
      </w:r>
      <w:r>
        <w:rPr>
          <w:w w:val="105"/>
        </w:rPr>
        <w:t>to</w:t>
      </w:r>
      <w:r>
        <w:rPr>
          <w:spacing w:val="-10"/>
          <w:w w:val="105"/>
        </w:rPr>
        <w:t xml:space="preserve"> </w:t>
      </w:r>
      <w:r>
        <w:rPr>
          <w:w w:val="105"/>
        </w:rPr>
        <w:t>exercise</w:t>
      </w:r>
      <w:r>
        <w:rPr>
          <w:spacing w:val="-14"/>
          <w:w w:val="105"/>
        </w:rPr>
        <w:t xml:space="preserve"> </w:t>
      </w:r>
      <w:r>
        <w:rPr>
          <w:w w:val="105"/>
        </w:rPr>
        <w:t>their</w:t>
      </w:r>
      <w:r>
        <w:rPr>
          <w:spacing w:val="-18"/>
          <w:w w:val="105"/>
        </w:rPr>
        <w:t xml:space="preserve"> </w:t>
      </w:r>
      <w:r>
        <w:rPr>
          <w:w w:val="105"/>
        </w:rPr>
        <w:t>religious</w:t>
      </w:r>
      <w:r>
        <w:rPr>
          <w:spacing w:val="-5"/>
          <w:w w:val="105"/>
        </w:rPr>
        <w:t xml:space="preserve"> </w:t>
      </w:r>
      <w:r>
        <w:rPr>
          <w:w w:val="105"/>
        </w:rPr>
        <w:t>beliefs.</w:t>
      </w:r>
    </w:p>
    <w:p w14:paraId="50EF4CC6" w14:textId="77777777" w:rsidR="008D1B41" w:rsidRDefault="008D1B41">
      <w:pPr>
        <w:pStyle w:val="BodyText"/>
        <w:spacing w:before="2"/>
        <w:rPr>
          <w:sz w:val="23"/>
        </w:rPr>
      </w:pPr>
    </w:p>
    <w:p w14:paraId="0761206C" w14:textId="77777777" w:rsidR="008D1B41" w:rsidRDefault="008631A3">
      <w:pPr>
        <w:pStyle w:val="ListParagraph"/>
        <w:numPr>
          <w:ilvl w:val="0"/>
          <w:numId w:val="5"/>
        </w:numPr>
        <w:tabs>
          <w:tab w:val="left" w:pos="1489"/>
        </w:tabs>
        <w:spacing w:line="252" w:lineRule="auto"/>
        <w:ind w:left="117" w:right="121" w:firstLine="699"/>
        <w:jc w:val="both"/>
      </w:pPr>
      <w:r>
        <w:rPr>
          <w:w w:val="105"/>
        </w:rPr>
        <w:t>"Close-contact recreational facilities" include indoor movie theaters, indoor museums with interactive displays or exhibits and other similar venues, miniature golf, arcades, amusement parks, aquariums, casinos, concert venues, professi</w:t>
      </w:r>
      <w:r>
        <w:rPr>
          <w:w w:val="105"/>
        </w:rPr>
        <w:t>onal sports venues, event venues, bars,</w:t>
      </w:r>
      <w:r>
        <w:rPr>
          <w:spacing w:val="-32"/>
          <w:w w:val="105"/>
        </w:rPr>
        <w:t xml:space="preserve"> </w:t>
      </w:r>
      <w:r>
        <w:rPr>
          <w:w w:val="105"/>
        </w:rPr>
        <w:t>dance</w:t>
      </w:r>
      <w:r>
        <w:rPr>
          <w:spacing w:val="-38"/>
          <w:w w:val="105"/>
        </w:rPr>
        <w:t xml:space="preserve"> </w:t>
      </w:r>
      <w:r>
        <w:rPr>
          <w:w w:val="105"/>
        </w:rPr>
        <w:t>clubs,</w:t>
      </w:r>
      <w:r>
        <w:rPr>
          <w:spacing w:val="-36"/>
          <w:w w:val="105"/>
        </w:rPr>
        <w:t xml:space="preserve"> </w:t>
      </w:r>
      <w:r>
        <w:rPr>
          <w:w w:val="105"/>
        </w:rPr>
        <w:t>pe1formance</w:t>
      </w:r>
      <w:r>
        <w:rPr>
          <w:spacing w:val="-26"/>
          <w:w w:val="105"/>
        </w:rPr>
        <w:t xml:space="preserve"> </w:t>
      </w:r>
      <w:r>
        <w:rPr>
          <w:w w:val="105"/>
        </w:rPr>
        <w:t>venues,</w:t>
      </w:r>
      <w:r>
        <w:rPr>
          <w:spacing w:val="-29"/>
          <w:w w:val="105"/>
        </w:rPr>
        <w:t xml:space="preserve"> </w:t>
      </w:r>
      <w:r>
        <w:rPr>
          <w:w w:val="105"/>
        </w:rPr>
        <w:t>go-kart</w:t>
      </w:r>
      <w:r>
        <w:rPr>
          <w:spacing w:val="-31"/>
          <w:w w:val="105"/>
        </w:rPr>
        <w:t xml:space="preserve"> </w:t>
      </w:r>
      <w:r>
        <w:rPr>
          <w:w w:val="105"/>
        </w:rPr>
        <w:t>courses,</w:t>
      </w:r>
      <w:r>
        <w:rPr>
          <w:spacing w:val="-30"/>
          <w:w w:val="105"/>
        </w:rPr>
        <w:t xml:space="preserve"> </w:t>
      </w:r>
      <w:r>
        <w:rPr>
          <w:w w:val="105"/>
        </w:rPr>
        <w:t>automobile</w:t>
      </w:r>
      <w:r>
        <w:rPr>
          <w:spacing w:val="-29"/>
          <w:w w:val="105"/>
        </w:rPr>
        <w:t xml:space="preserve"> </w:t>
      </w:r>
      <w:r>
        <w:rPr>
          <w:w w:val="105"/>
        </w:rPr>
        <w:t>racetracks,</w:t>
      </w:r>
      <w:r>
        <w:rPr>
          <w:spacing w:val="-25"/>
          <w:w w:val="105"/>
        </w:rPr>
        <w:t xml:space="preserve"> </w:t>
      </w:r>
      <w:r>
        <w:rPr>
          <w:w w:val="105"/>
        </w:rPr>
        <w:t>adult</w:t>
      </w:r>
      <w:r>
        <w:rPr>
          <w:spacing w:val="-34"/>
          <w:w w:val="105"/>
        </w:rPr>
        <w:t xml:space="preserve"> </w:t>
      </w:r>
      <w:r>
        <w:rPr>
          <w:w w:val="105"/>
        </w:rPr>
        <w:t>entertainment venues, and other places of recreation or entertainment. For purposes of this section, a "bar" is defined</w:t>
      </w:r>
      <w:r>
        <w:rPr>
          <w:spacing w:val="-12"/>
          <w:w w:val="105"/>
        </w:rPr>
        <w:t xml:space="preserve"> </w:t>
      </w:r>
      <w:r>
        <w:rPr>
          <w:w w:val="105"/>
        </w:rPr>
        <w:t>as</w:t>
      </w:r>
      <w:r>
        <w:rPr>
          <w:spacing w:val="-18"/>
          <w:w w:val="105"/>
        </w:rPr>
        <w:t xml:space="preserve"> </w:t>
      </w:r>
      <w:r>
        <w:rPr>
          <w:w w:val="105"/>
        </w:rPr>
        <w:t>any</w:t>
      </w:r>
      <w:r>
        <w:rPr>
          <w:spacing w:val="-16"/>
          <w:w w:val="105"/>
        </w:rPr>
        <w:t xml:space="preserve"> </w:t>
      </w:r>
      <w:r>
        <w:rPr>
          <w:w w:val="105"/>
        </w:rPr>
        <w:t>business</w:t>
      </w:r>
      <w:r>
        <w:rPr>
          <w:spacing w:val="-16"/>
          <w:w w:val="105"/>
        </w:rPr>
        <w:t xml:space="preserve"> </w:t>
      </w:r>
      <w:r>
        <w:rPr>
          <w:w w:val="105"/>
        </w:rPr>
        <w:t>t</w:t>
      </w:r>
      <w:r>
        <w:rPr>
          <w:w w:val="105"/>
        </w:rPr>
        <w:t>hat</w:t>
      </w:r>
      <w:r>
        <w:rPr>
          <w:spacing w:val="-15"/>
          <w:w w:val="105"/>
        </w:rPr>
        <w:t xml:space="preserve"> </w:t>
      </w:r>
      <w:r>
        <w:rPr>
          <w:w w:val="105"/>
        </w:rPr>
        <w:t>generated</w:t>
      </w:r>
      <w:r>
        <w:rPr>
          <w:spacing w:val="-6"/>
          <w:w w:val="105"/>
        </w:rPr>
        <w:t xml:space="preserve"> </w:t>
      </w:r>
      <w:r>
        <w:rPr>
          <w:w w:val="105"/>
        </w:rPr>
        <w:t>more</w:t>
      </w:r>
      <w:r>
        <w:rPr>
          <w:spacing w:val="-19"/>
          <w:w w:val="105"/>
        </w:rPr>
        <w:t xml:space="preserve"> </w:t>
      </w:r>
      <w:r>
        <w:rPr>
          <w:w w:val="105"/>
        </w:rPr>
        <w:t>than</w:t>
      </w:r>
      <w:r>
        <w:rPr>
          <w:spacing w:val="-21"/>
          <w:w w:val="105"/>
        </w:rPr>
        <w:t xml:space="preserve"> </w:t>
      </w:r>
      <w:r>
        <w:rPr>
          <w:w w:val="105"/>
        </w:rPr>
        <w:t>half</w:t>
      </w:r>
      <w:r>
        <w:rPr>
          <w:spacing w:val="-25"/>
          <w:w w:val="105"/>
        </w:rPr>
        <w:t xml:space="preserve"> </w:t>
      </w:r>
      <w:r>
        <w:rPr>
          <w:w w:val="105"/>
        </w:rPr>
        <w:t>of</w:t>
      </w:r>
      <w:r>
        <w:rPr>
          <w:spacing w:val="-15"/>
          <w:w w:val="105"/>
        </w:rPr>
        <w:t xml:space="preserve"> </w:t>
      </w:r>
      <w:r>
        <w:rPr>
          <w:w w:val="105"/>
        </w:rPr>
        <w:t>its</w:t>
      </w:r>
      <w:r>
        <w:rPr>
          <w:spacing w:val="-19"/>
          <w:w w:val="105"/>
        </w:rPr>
        <w:t xml:space="preserve"> </w:t>
      </w:r>
      <w:r>
        <w:rPr>
          <w:w w:val="105"/>
        </w:rPr>
        <w:t>revenue</w:t>
      </w:r>
      <w:r>
        <w:rPr>
          <w:spacing w:val="-24"/>
          <w:w w:val="105"/>
        </w:rPr>
        <w:t xml:space="preserve"> </w:t>
      </w:r>
      <w:r>
        <w:rPr>
          <w:w w:val="105"/>
        </w:rPr>
        <w:t>from</w:t>
      </w:r>
      <w:r>
        <w:rPr>
          <w:spacing w:val="-17"/>
          <w:w w:val="105"/>
        </w:rPr>
        <w:t xml:space="preserve"> </w:t>
      </w:r>
      <w:r>
        <w:rPr>
          <w:w w:val="105"/>
        </w:rPr>
        <w:t>the</w:t>
      </w:r>
      <w:r>
        <w:rPr>
          <w:spacing w:val="-19"/>
          <w:w w:val="105"/>
        </w:rPr>
        <w:t xml:space="preserve"> </w:t>
      </w:r>
      <w:r>
        <w:rPr>
          <w:w w:val="105"/>
        </w:rPr>
        <w:t>sale</w:t>
      </w:r>
      <w:r>
        <w:rPr>
          <w:spacing w:val="-29"/>
          <w:w w:val="105"/>
        </w:rPr>
        <w:t xml:space="preserve"> </w:t>
      </w:r>
      <w:r>
        <w:rPr>
          <w:w w:val="105"/>
        </w:rPr>
        <w:t>of</w:t>
      </w:r>
      <w:r>
        <w:rPr>
          <w:spacing w:val="-16"/>
          <w:w w:val="105"/>
        </w:rPr>
        <w:t xml:space="preserve"> </w:t>
      </w:r>
      <w:r>
        <w:rPr>
          <w:w w:val="105"/>
        </w:rPr>
        <w:t>alcohol</w:t>
      </w:r>
      <w:r>
        <w:rPr>
          <w:spacing w:val="-12"/>
          <w:w w:val="105"/>
        </w:rPr>
        <w:t xml:space="preserve"> </w:t>
      </w:r>
      <w:r>
        <w:rPr>
          <w:w w:val="105"/>
        </w:rPr>
        <w:t>during the preceding fiscal</w:t>
      </w:r>
      <w:r>
        <w:rPr>
          <w:spacing w:val="-25"/>
          <w:w w:val="105"/>
        </w:rPr>
        <w:t xml:space="preserve"> </w:t>
      </w:r>
      <w:r>
        <w:rPr>
          <w:w w:val="105"/>
        </w:rPr>
        <w:t>year.</w:t>
      </w:r>
    </w:p>
    <w:p w14:paraId="34259691" w14:textId="77777777" w:rsidR="008D1B41" w:rsidRDefault="008D1B41">
      <w:pPr>
        <w:pStyle w:val="BodyText"/>
        <w:spacing w:before="2"/>
        <w:rPr>
          <w:sz w:val="23"/>
        </w:rPr>
      </w:pPr>
    </w:p>
    <w:p w14:paraId="210E0F85" w14:textId="77777777" w:rsidR="008D1B41" w:rsidRDefault="008631A3">
      <w:pPr>
        <w:pStyle w:val="ListParagraph"/>
        <w:numPr>
          <w:ilvl w:val="0"/>
          <w:numId w:val="5"/>
        </w:numPr>
        <w:tabs>
          <w:tab w:val="left" w:pos="1481"/>
        </w:tabs>
        <w:spacing w:line="256" w:lineRule="auto"/>
        <w:ind w:left="119" w:right="128" w:firstLine="683"/>
        <w:jc w:val="both"/>
      </w:pPr>
      <w:r>
        <w:rPr>
          <w:w w:val="105"/>
        </w:rPr>
        <w:t>"Outdoor recreational facilities" include outdoor golf courses, public swimming pools, outdoor tennis courts, youth programs, youth livestock shows, u-pick produce operations and</w:t>
      </w:r>
      <w:r>
        <w:rPr>
          <w:spacing w:val="-19"/>
          <w:w w:val="105"/>
        </w:rPr>
        <w:t xml:space="preserve"> </w:t>
      </w:r>
      <w:r>
        <w:rPr>
          <w:w w:val="105"/>
        </w:rPr>
        <w:t>corn</w:t>
      </w:r>
      <w:r>
        <w:rPr>
          <w:spacing w:val="-25"/>
          <w:w w:val="105"/>
        </w:rPr>
        <w:t xml:space="preserve"> </w:t>
      </w:r>
      <w:r>
        <w:rPr>
          <w:w w:val="105"/>
        </w:rPr>
        <w:t>mazes,</w:t>
      </w:r>
      <w:r>
        <w:rPr>
          <w:spacing w:val="-14"/>
          <w:w w:val="105"/>
        </w:rPr>
        <w:t xml:space="preserve"> </w:t>
      </w:r>
      <w:r>
        <w:rPr>
          <w:w w:val="105"/>
        </w:rPr>
        <w:t>horseracing</w:t>
      </w:r>
      <w:r>
        <w:rPr>
          <w:spacing w:val="-9"/>
          <w:w w:val="105"/>
        </w:rPr>
        <w:t xml:space="preserve"> </w:t>
      </w:r>
      <w:r>
        <w:rPr>
          <w:w w:val="105"/>
        </w:rPr>
        <w:t>tracks,</w:t>
      </w:r>
      <w:r>
        <w:rPr>
          <w:spacing w:val="-11"/>
          <w:w w:val="105"/>
        </w:rPr>
        <w:t xml:space="preserve"> </w:t>
      </w:r>
      <w:r>
        <w:rPr>
          <w:w w:val="105"/>
        </w:rPr>
        <w:t>botanical</w:t>
      </w:r>
      <w:r>
        <w:rPr>
          <w:spacing w:val="-9"/>
          <w:w w:val="105"/>
        </w:rPr>
        <w:t xml:space="preserve"> </w:t>
      </w:r>
      <w:r>
        <w:rPr>
          <w:w w:val="105"/>
        </w:rPr>
        <w:t>gardens,</w:t>
      </w:r>
      <w:r>
        <w:rPr>
          <w:spacing w:val="-18"/>
          <w:w w:val="105"/>
        </w:rPr>
        <w:t xml:space="preserve"> </w:t>
      </w:r>
      <w:r>
        <w:rPr>
          <w:w w:val="105"/>
        </w:rPr>
        <w:t>outdoor</w:t>
      </w:r>
      <w:r>
        <w:rPr>
          <w:spacing w:val="-15"/>
          <w:w w:val="105"/>
        </w:rPr>
        <w:t xml:space="preserve"> </w:t>
      </w:r>
      <w:r>
        <w:rPr>
          <w:w w:val="105"/>
        </w:rPr>
        <w:t>zoos,</w:t>
      </w:r>
      <w:r>
        <w:rPr>
          <w:spacing w:val="-19"/>
          <w:w w:val="105"/>
        </w:rPr>
        <w:t xml:space="preserve"> </w:t>
      </w:r>
      <w:r>
        <w:rPr>
          <w:w w:val="105"/>
        </w:rPr>
        <w:t>and</w:t>
      </w:r>
      <w:r>
        <w:rPr>
          <w:spacing w:val="-16"/>
          <w:w w:val="105"/>
        </w:rPr>
        <w:t xml:space="preserve"> </w:t>
      </w:r>
      <w:r>
        <w:rPr>
          <w:w w:val="105"/>
        </w:rPr>
        <w:t>New</w:t>
      </w:r>
      <w:r>
        <w:rPr>
          <w:spacing w:val="-18"/>
          <w:w w:val="105"/>
        </w:rPr>
        <w:t xml:space="preserve"> </w:t>
      </w:r>
      <w:r>
        <w:rPr>
          <w:w w:val="105"/>
        </w:rPr>
        <w:t>Mexi</w:t>
      </w:r>
      <w:r>
        <w:rPr>
          <w:w w:val="105"/>
        </w:rPr>
        <w:t>co</w:t>
      </w:r>
      <w:r>
        <w:rPr>
          <w:spacing w:val="-20"/>
          <w:w w:val="105"/>
        </w:rPr>
        <w:t xml:space="preserve"> </w:t>
      </w:r>
      <w:r>
        <w:rPr>
          <w:w w:val="105"/>
        </w:rPr>
        <w:t>state</w:t>
      </w:r>
      <w:r>
        <w:rPr>
          <w:spacing w:val="-28"/>
          <w:w w:val="105"/>
        </w:rPr>
        <w:t xml:space="preserve"> </w:t>
      </w:r>
      <w:r>
        <w:rPr>
          <w:w w:val="105"/>
        </w:rPr>
        <w:t>parks.</w:t>
      </w:r>
    </w:p>
    <w:p w14:paraId="337628CD" w14:textId="77777777" w:rsidR="008D1B41" w:rsidRDefault="008D1B41">
      <w:pPr>
        <w:pStyle w:val="BodyText"/>
        <w:spacing w:before="2"/>
        <w:rPr>
          <w:sz w:val="14"/>
        </w:rPr>
      </w:pPr>
    </w:p>
    <w:p w14:paraId="5707FEE3" w14:textId="77777777" w:rsidR="008D1B41" w:rsidRDefault="008D1B41">
      <w:pPr>
        <w:rPr>
          <w:sz w:val="14"/>
        </w:rPr>
        <w:sectPr w:rsidR="008D1B41">
          <w:pgSz w:w="12270" w:h="15850"/>
          <w:pgMar w:top="1500" w:right="1600" w:bottom="820" w:left="1500" w:header="0" w:footer="620" w:gutter="0"/>
          <w:cols w:space="720"/>
        </w:sectPr>
      </w:pPr>
    </w:p>
    <w:p w14:paraId="68CA3011" w14:textId="77777777" w:rsidR="008D1B41" w:rsidRDefault="008D1B41">
      <w:pPr>
        <w:pStyle w:val="BodyText"/>
        <w:spacing w:before="1"/>
        <w:rPr>
          <w:sz w:val="31"/>
        </w:rPr>
      </w:pPr>
    </w:p>
    <w:p w14:paraId="2FA2E1B4" w14:textId="77777777" w:rsidR="008D1B41" w:rsidRDefault="008631A3">
      <w:pPr>
        <w:pStyle w:val="BodyText"/>
        <w:ind w:left="118"/>
      </w:pPr>
      <w:r>
        <w:t>rentals.</w:t>
      </w:r>
    </w:p>
    <w:p w14:paraId="16B994F4" w14:textId="77777777" w:rsidR="008D1B41" w:rsidRDefault="008631A3">
      <w:pPr>
        <w:pStyle w:val="ListParagraph"/>
        <w:numPr>
          <w:ilvl w:val="0"/>
          <w:numId w:val="5"/>
        </w:numPr>
        <w:tabs>
          <w:tab w:val="left" w:pos="258"/>
        </w:tabs>
        <w:spacing w:before="91"/>
        <w:ind w:left="257" w:hanging="268"/>
        <w:jc w:val="left"/>
      </w:pPr>
      <w:r>
        <w:br w:type="column"/>
      </w:r>
    </w:p>
    <w:p w14:paraId="689410F5" w14:textId="3884C49F" w:rsidR="008D1B41" w:rsidRDefault="008631A3">
      <w:pPr>
        <w:pStyle w:val="BodyText"/>
        <w:spacing w:before="99"/>
        <w:ind w:left="118"/>
      </w:pPr>
      <w:r>
        <w:br w:type="column"/>
      </w:r>
      <w:r>
        <w:rPr>
          <w:w w:val="105"/>
        </w:rPr>
        <w:t xml:space="preserve">"Places of lodging" </w:t>
      </w:r>
      <w:r w:rsidR="00A94872">
        <w:rPr>
          <w:w w:val="105"/>
        </w:rPr>
        <w:t>means all</w:t>
      </w:r>
      <w:r>
        <w:rPr>
          <w:w w:val="105"/>
        </w:rPr>
        <w:t xml:space="preserve"> hotels, motels, RV parks, and short-</w:t>
      </w:r>
      <w:r w:rsidR="00A94872">
        <w:rPr>
          <w:w w:val="105"/>
        </w:rPr>
        <w:t>term vacation</w:t>
      </w:r>
    </w:p>
    <w:p w14:paraId="135B6950" w14:textId="77777777" w:rsidR="008D1B41" w:rsidRDefault="008D1B41">
      <w:pPr>
        <w:sectPr w:rsidR="008D1B41">
          <w:type w:val="continuous"/>
          <w:pgSz w:w="12270" w:h="15850"/>
          <w:pgMar w:top="840" w:right="1600" w:bottom="280" w:left="1500" w:header="720" w:footer="720" w:gutter="0"/>
          <w:cols w:num="3" w:space="720" w:equalWidth="0">
            <w:col w:w="773" w:space="40"/>
            <w:col w:w="257" w:space="286"/>
            <w:col w:w="7814"/>
          </w:cols>
        </w:sectPr>
      </w:pPr>
    </w:p>
    <w:p w14:paraId="34E3E187" w14:textId="77777777" w:rsidR="008D1B41" w:rsidRDefault="008D1B41">
      <w:pPr>
        <w:pStyle w:val="BodyText"/>
        <w:rPr>
          <w:sz w:val="17"/>
        </w:rPr>
      </w:pPr>
    </w:p>
    <w:p w14:paraId="254FCC1D" w14:textId="77777777" w:rsidR="008D1B41" w:rsidRDefault="008631A3">
      <w:pPr>
        <w:pStyle w:val="ListParagraph"/>
        <w:numPr>
          <w:ilvl w:val="0"/>
          <w:numId w:val="5"/>
        </w:numPr>
        <w:tabs>
          <w:tab w:val="left" w:pos="1474"/>
        </w:tabs>
        <w:spacing w:before="91" w:line="249" w:lineRule="auto"/>
        <w:ind w:left="112" w:right="138" w:firstLine="690"/>
        <w:jc w:val="both"/>
      </w:pPr>
      <w:r>
        <w:rPr>
          <w:w w:val="105"/>
        </w:rPr>
        <w:t>"Retail</w:t>
      </w:r>
      <w:r>
        <w:rPr>
          <w:spacing w:val="-22"/>
          <w:w w:val="105"/>
        </w:rPr>
        <w:t xml:space="preserve"> </w:t>
      </w:r>
      <w:r>
        <w:rPr>
          <w:w w:val="105"/>
        </w:rPr>
        <w:t>space"</w:t>
      </w:r>
      <w:r>
        <w:rPr>
          <w:spacing w:val="-26"/>
          <w:w w:val="105"/>
        </w:rPr>
        <w:t xml:space="preserve"> </w:t>
      </w:r>
      <w:r>
        <w:rPr>
          <w:w w:val="105"/>
        </w:rPr>
        <w:t>means</w:t>
      </w:r>
      <w:r>
        <w:rPr>
          <w:spacing w:val="-16"/>
          <w:w w:val="105"/>
        </w:rPr>
        <w:t xml:space="preserve"> </w:t>
      </w:r>
      <w:r>
        <w:rPr>
          <w:w w:val="105"/>
        </w:rPr>
        <w:t>any</w:t>
      </w:r>
      <w:r>
        <w:rPr>
          <w:spacing w:val="-22"/>
          <w:w w:val="105"/>
        </w:rPr>
        <w:t xml:space="preserve"> </w:t>
      </w:r>
      <w:r>
        <w:rPr>
          <w:w w:val="105"/>
        </w:rPr>
        <w:t>business</w:t>
      </w:r>
      <w:r>
        <w:rPr>
          <w:spacing w:val="-16"/>
          <w:w w:val="105"/>
        </w:rPr>
        <w:t xml:space="preserve"> </w:t>
      </w:r>
      <w:r>
        <w:rPr>
          <w:w w:val="105"/>
        </w:rPr>
        <w:t>that</w:t>
      </w:r>
      <w:r>
        <w:rPr>
          <w:spacing w:val="-24"/>
          <w:w w:val="105"/>
        </w:rPr>
        <w:t xml:space="preserve"> </w:t>
      </w:r>
      <w:r>
        <w:rPr>
          <w:w w:val="105"/>
        </w:rPr>
        <w:t>sells</w:t>
      </w:r>
      <w:r>
        <w:rPr>
          <w:spacing w:val="-22"/>
          <w:w w:val="105"/>
        </w:rPr>
        <w:t xml:space="preserve"> </w:t>
      </w:r>
      <w:r>
        <w:rPr>
          <w:w w:val="105"/>
        </w:rPr>
        <w:t>goods</w:t>
      </w:r>
      <w:r>
        <w:rPr>
          <w:spacing w:val="-21"/>
          <w:w w:val="105"/>
        </w:rPr>
        <w:t xml:space="preserve"> </w:t>
      </w:r>
      <w:r>
        <w:rPr>
          <w:w w:val="105"/>
        </w:rPr>
        <w:t>or</w:t>
      </w:r>
      <w:r>
        <w:rPr>
          <w:spacing w:val="-27"/>
          <w:w w:val="105"/>
        </w:rPr>
        <w:t xml:space="preserve"> </w:t>
      </w:r>
      <w:r>
        <w:rPr>
          <w:w w:val="105"/>
        </w:rPr>
        <w:t>services</w:t>
      </w:r>
      <w:r>
        <w:rPr>
          <w:spacing w:val="-21"/>
          <w:w w:val="105"/>
        </w:rPr>
        <w:t xml:space="preserve"> </w:t>
      </w:r>
      <w:r>
        <w:rPr>
          <w:w w:val="105"/>
        </w:rPr>
        <w:t>directly</w:t>
      </w:r>
      <w:r>
        <w:rPr>
          <w:spacing w:val="-21"/>
          <w:w w:val="105"/>
        </w:rPr>
        <w:t xml:space="preserve"> </w:t>
      </w:r>
      <w:r>
        <w:rPr>
          <w:w w:val="105"/>
        </w:rPr>
        <w:t>to</w:t>
      </w:r>
      <w:r>
        <w:rPr>
          <w:spacing w:val="-26"/>
          <w:w w:val="105"/>
        </w:rPr>
        <w:t xml:space="preserve"> </w:t>
      </w:r>
      <w:r>
        <w:rPr>
          <w:w w:val="105"/>
        </w:rPr>
        <w:t>consumers or end-users and includes the following "essential businesses" identified in the categories above: l(d),  (l)k,  (l)m,  and</w:t>
      </w:r>
      <w:r>
        <w:rPr>
          <w:spacing w:val="-31"/>
          <w:w w:val="105"/>
        </w:rPr>
        <w:t xml:space="preserve"> </w:t>
      </w:r>
      <w:r>
        <w:rPr>
          <w:w w:val="105"/>
        </w:rPr>
        <w:t>(l)n.</w:t>
      </w:r>
    </w:p>
    <w:p w14:paraId="015646BC" w14:textId="77777777" w:rsidR="008D1B41" w:rsidRDefault="008D1B41">
      <w:pPr>
        <w:pStyle w:val="BodyText"/>
        <w:spacing w:before="5"/>
        <w:rPr>
          <w:sz w:val="23"/>
        </w:rPr>
      </w:pPr>
    </w:p>
    <w:p w14:paraId="65E457BC" w14:textId="77777777" w:rsidR="008D1B41" w:rsidRDefault="008631A3">
      <w:pPr>
        <w:pStyle w:val="ListParagraph"/>
        <w:numPr>
          <w:ilvl w:val="0"/>
          <w:numId w:val="5"/>
        </w:numPr>
        <w:tabs>
          <w:tab w:val="left" w:pos="1474"/>
        </w:tabs>
        <w:spacing w:line="252" w:lineRule="auto"/>
        <w:ind w:left="106" w:right="117" w:firstLine="688"/>
        <w:jc w:val="both"/>
      </w:pPr>
      <w:r>
        <w:rPr>
          <w:w w:val="105"/>
        </w:rPr>
        <w:t>"Mass gathering" means any public gathering, private gathering, organized event, ceremony, parade, organized amateu</w:t>
      </w:r>
      <w:r>
        <w:rPr>
          <w:w w:val="105"/>
        </w:rPr>
        <w:t>r contact sport, or other grouping that brings together more than five (5) individuals in a single room or connected space, confined outdoor space or an open outdoor space. "Mass gathering" does not include the presence more than five (5) individuals where</w:t>
      </w:r>
      <w:r>
        <w:rPr>
          <w:w w:val="105"/>
        </w:rPr>
        <w:t xml:space="preserve"> those individuals regularly reside. "Mass gathering" does not include individuals who are public</w:t>
      </w:r>
      <w:r>
        <w:rPr>
          <w:spacing w:val="-11"/>
          <w:w w:val="105"/>
        </w:rPr>
        <w:t xml:space="preserve"> </w:t>
      </w:r>
      <w:r>
        <w:rPr>
          <w:w w:val="105"/>
        </w:rPr>
        <w:t>officials</w:t>
      </w:r>
      <w:r>
        <w:rPr>
          <w:spacing w:val="-4"/>
          <w:w w:val="105"/>
        </w:rPr>
        <w:t xml:space="preserve"> </w:t>
      </w:r>
      <w:r>
        <w:rPr>
          <w:w w:val="105"/>
        </w:rPr>
        <w:t>or</w:t>
      </w:r>
      <w:r>
        <w:rPr>
          <w:spacing w:val="-16"/>
          <w:w w:val="105"/>
        </w:rPr>
        <w:t xml:space="preserve"> </w:t>
      </w:r>
      <w:r>
        <w:rPr>
          <w:w w:val="105"/>
        </w:rPr>
        <w:t>public</w:t>
      </w:r>
      <w:r>
        <w:rPr>
          <w:spacing w:val="-10"/>
          <w:w w:val="105"/>
        </w:rPr>
        <w:t xml:space="preserve"> </w:t>
      </w:r>
      <w:r>
        <w:rPr>
          <w:w w:val="105"/>
        </w:rPr>
        <w:t>employees in</w:t>
      </w:r>
      <w:r>
        <w:rPr>
          <w:spacing w:val="-14"/>
          <w:w w:val="105"/>
        </w:rPr>
        <w:t xml:space="preserve"> </w:t>
      </w:r>
      <w:r>
        <w:rPr>
          <w:w w:val="105"/>
        </w:rPr>
        <w:t>the</w:t>
      </w:r>
      <w:r>
        <w:rPr>
          <w:spacing w:val="-16"/>
          <w:w w:val="105"/>
        </w:rPr>
        <w:t xml:space="preserve"> </w:t>
      </w:r>
      <w:r>
        <w:rPr>
          <w:w w:val="105"/>
        </w:rPr>
        <w:t>course</w:t>
      </w:r>
      <w:r>
        <w:rPr>
          <w:spacing w:val="-5"/>
          <w:w w:val="105"/>
        </w:rPr>
        <w:t xml:space="preserve"> </w:t>
      </w:r>
      <w:r>
        <w:rPr>
          <w:w w:val="105"/>
        </w:rPr>
        <w:t>and</w:t>
      </w:r>
      <w:r>
        <w:rPr>
          <w:spacing w:val="-12"/>
          <w:w w:val="105"/>
        </w:rPr>
        <w:t xml:space="preserve"> </w:t>
      </w:r>
      <w:r>
        <w:rPr>
          <w:w w:val="105"/>
        </w:rPr>
        <w:t>scope</w:t>
      </w:r>
      <w:r>
        <w:rPr>
          <w:spacing w:val="-14"/>
          <w:w w:val="105"/>
        </w:rPr>
        <w:t xml:space="preserve"> </w:t>
      </w:r>
      <w:r>
        <w:rPr>
          <w:w w:val="105"/>
        </w:rPr>
        <w:t>of</w:t>
      </w:r>
      <w:r>
        <w:rPr>
          <w:spacing w:val="-12"/>
          <w:w w:val="105"/>
        </w:rPr>
        <w:t xml:space="preserve"> </w:t>
      </w:r>
      <w:r>
        <w:rPr>
          <w:w w:val="105"/>
        </w:rPr>
        <w:t>their</w:t>
      </w:r>
      <w:r>
        <w:rPr>
          <w:spacing w:val="-8"/>
          <w:w w:val="105"/>
        </w:rPr>
        <w:t xml:space="preserve"> </w:t>
      </w:r>
      <w:r>
        <w:rPr>
          <w:w w:val="105"/>
        </w:rPr>
        <w:t>employment.</w:t>
      </w:r>
    </w:p>
    <w:p w14:paraId="0406C568" w14:textId="77777777" w:rsidR="008D1B41" w:rsidRDefault="008D1B41">
      <w:pPr>
        <w:pStyle w:val="BodyText"/>
        <w:spacing w:before="2"/>
        <w:rPr>
          <w:sz w:val="23"/>
        </w:rPr>
      </w:pPr>
    </w:p>
    <w:p w14:paraId="12CFDA43" w14:textId="09AD61FE" w:rsidR="008D1B41" w:rsidRDefault="008631A3">
      <w:pPr>
        <w:pStyle w:val="ListParagraph"/>
        <w:numPr>
          <w:ilvl w:val="0"/>
          <w:numId w:val="5"/>
        </w:numPr>
        <w:tabs>
          <w:tab w:val="left" w:pos="1467"/>
        </w:tabs>
        <w:spacing w:line="252" w:lineRule="auto"/>
        <w:ind w:left="101" w:right="120" w:firstLine="744"/>
        <w:jc w:val="both"/>
      </w:pPr>
      <w:r>
        <w:rPr>
          <w:w w:val="105"/>
        </w:rPr>
        <w:t>"COVID-Safe Practices" ("CSPs") are those directives, guidelines, and recommendations for businesses and other public operations that are set out</w:t>
      </w:r>
      <w:r>
        <w:rPr>
          <w:spacing w:val="-41"/>
          <w:w w:val="105"/>
        </w:rPr>
        <w:t xml:space="preserve"> </w:t>
      </w:r>
      <w:r>
        <w:rPr>
          <w:w w:val="105"/>
        </w:rPr>
        <w:t>and memorialized in the document titled "All Together New Mexico: COVID-Safe Practices for Individuals and Emp</w:t>
      </w:r>
      <w:r>
        <w:rPr>
          <w:w w:val="105"/>
        </w:rPr>
        <w:t>loyers."</w:t>
      </w:r>
      <w:r>
        <w:rPr>
          <w:spacing w:val="33"/>
          <w:w w:val="105"/>
        </w:rPr>
        <w:t xml:space="preserve"> </w:t>
      </w:r>
      <w:r>
        <w:rPr>
          <w:w w:val="105"/>
        </w:rPr>
        <w:t>This</w:t>
      </w:r>
      <w:r>
        <w:rPr>
          <w:spacing w:val="-16"/>
          <w:w w:val="105"/>
        </w:rPr>
        <w:t xml:space="preserve"> </w:t>
      </w:r>
      <w:r>
        <w:rPr>
          <w:w w:val="105"/>
        </w:rPr>
        <w:t>document may</w:t>
      </w:r>
      <w:r>
        <w:rPr>
          <w:spacing w:val="-11"/>
          <w:w w:val="105"/>
        </w:rPr>
        <w:t xml:space="preserve"> </w:t>
      </w:r>
      <w:r>
        <w:rPr>
          <w:w w:val="105"/>
        </w:rPr>
        <w:t>be</w:t>
      </w:r>
      <w:r>
        <w:rPr>
          <w:spacing w:val="-10"/>
          <w:w w:val="105"/>
        </w:rPr>
        <w:t xml:space="preserve"> </w:t>
      </w:r>
      <w:r>
        <w:rPr>
          <w:w w:val="105"/>
        </w:rPr>
        <w:t>obtained</w:t>
      </w:r>
      <w:r>
        <w:rPr>
          <w:spacing w:val="-7"/>
          <w:w w:val="105"/>
        </w:rPr>
        <w:t xml:space="preserve"> </w:t>
      </w:r>
      <w:r>
        <w:rPr>
          <w:w w:val="105"/>
        </w:rPr>
        <w:t>at</w:t>
      </w:r>
      <w:r>
        <w:rPr>
          <w:spacing w:val="-14"/>
          <w:w w:val="105"/>
        </w:rPr>
        <w:t xml:space="preserve"> </w:t>
      </w:r>
      <w:r>
        <w:rPr>
          <w:w w:val="105"/>
        </w:rPr>
        <w:t>the</w:t>
      </w:r>
      <w:r>
        <w:rPr>
          <w:spacing w:val="-18"/>
          <w:w w:val="105"/>
        </w:rPr>
        <w:t xml:space="preserve"> </w:t>
      </w:r>
      <w:r>
        <w:rPr>
          <w:w w:val="105"/>
        </w:rPr>
        <w:t>following</w:t>
      </w:r>
      <w:r>
        <w:rPr>
          <w:spacing w:val="-5"/>
          <w:w w:val="105"/>
        </w:rPr>
        <w:t xml:space="preserve"> </w:t>
      </w:r>
      <w:r>
        <w:rPr>
          <w:w w:val="105"/>
        </w:rPr>
        <w:t>link</w:t>
      </w:r>
      <w:r>
        <w:rPr>
          <w:spacing w:val="-10"/>
          <w:w w:val="105"/>
        </w:rPr>
        <w:t xml:space="preserve"> </w:t>
      </w:r>
      <w:r>
        <w:rPr>
          <w:w w:val="105"/>
        </w:rPr>
        <w:t xml:space="preserve">https://cv.nmhealth.org/covid­ </w:t>
      </w:r>
      <w:r w:rsidR="00A94872">
        <w:rPr>
          <w:w w:val="105"/>
        </w:rPr>
        <w:t>safe practices</w:t>
      </w:r>
      <w:r>
        <w:rPr>
          <w:w w:val="105"/>
        </w:rPr>
        <w:t>/.</w:t>
      </w:r>
    </w:p>
    <w:p w14:paraId="4AF4E7A6" w14:textId="77777777" w:rsidR="008D1B41" w:rsidRDefault="008D1B41">
      <w:pPr>
        <w:spacing w:line="252" w:lineRule="auto"/>
        <w:jc w:val="both"/>
        <w:sectPr w:rsidR="008D1B41">
          <w:type w:val="continuous"/>
          <w:pgSz w:w="12270" w:h="15850"/>
          <w:pgMar w:top="840" w:right="1600" w:bottom="280" w:left="1500" w:header="720" w:footer="720" w:gutter="0"/>
          <w:cols w:space="720"/>
        </w:sectPr>
      </w:pPr>
    </w:p>
    <w:p w14:paraId="3067A4B2" w14:textId="77777777" w:rsidR="008D1B41" w:rsidRDefault="008D1B41">
      <w:pPr>
        <w:pStyle w:val="BodyText"/>
        <w:spacing w:before="10"/>
        <w:rPr>
          <w:sz w:val="10"/>
        </w:rPr>
      </w:pPr>
    </w:p>
    <w:p w14:paraId="13260EE4" w14:textId="77777777" w:rsidR="008D1B41" w:rsidRDefault="008631A3">
      <w:pPr>
        <w:spacing w:before="91"/>
        <w:ind w:left="846"/>
        <w:rPr>
          <w:b/>
        </w:rPr>
      </w:pPr>
      <w:r>
        <w:rPr>
          <w:b/>
          <w:w w:val="105"/>
        </w:rPr>
        <w:t>I HEREBY DIRECT AS FOLLOWS:</w:t>
      </w:r>
    </w:p>
    <w:p w14:paraId="36160C95" w14:textId="77777777" w:rsidR="008D1B41" w:rsidRDefault="008D1B41">
      <w:pPr>
        <w:pStyle w:val="BodyText"/>
        <w:spacing w:before="5"/>
        <w:rPr>
          <w:b/>
          <w:sz w:val="23"/>
        </w:rPr>
      </w:pPr>
    </w:p>
    <w:p w14:paraId="06ED7C1C" w14:textId="77777777" w:rsidR="008D1B41" w:rsidRDefault="008631A3">
      <w:pPr>
        <w:pStyle w:val="ListParagraph"/>
        <w:numPr>
          <w:ilvl w:val="0"/>
          <w:numId w:val="2"/>
        </w:numPr>
        <w:tabs>
          <w:tab w:val="left" w:pos="1524"/>
        </w:tabs>
        <w:ind w:right="125" w:firstLine="695"/>
        <w:jc w:val="both"/>
        <w:rPr>
          <w:sz w:val="23"/>
        </w:rPr>
      </w:pPr>
      <w:r>
        <w:rPr>
          <w:sz w:val="23"/>
        </w:rPr>
        <w:t>Except as provided elsewhere in this Order, all "mass gatherings" are hereby prohibited</w:t>
      </w:r>
      <w:r>
        <w:rPr>
          <w:spacing w:val="-3"/>
          <w:sz w:val="23"/>
        </w:rPr>
        <w:t xml:space="preserve"> </w:t>
      </w:r>
      <w:r>
        <w:rPr>
          <w:sz w:val="23"/>
        </w:rPr>
        <w:t>under</w:t>
      </w:r>
      <w:r>
        <w:rPr>
          <w:spacing w:val="-15"/>
          <w:sz w:val="23"/>
        </w:rPr>
        <w:t xml:space="preserve"> </w:t>
      </w:r>
      <w:r>
        <w:rPr>
          <w:sz w:val="23"/>
        </w:rPr>
        <w:t>the</w:t>
      </w:r>
      <w:r>
        <w:rPr>
          <w:spacing w:val="-21"/>
          <w:sz w:val="23"/>
        </w:rPr>
        <w:t xml:space="preserve"> </w:t>
      </w:r>
      <w:r>
        <w:rPr>
          <w:sz w:val="23"/>
        </w:rPr>
        <w:t>powers</w:t>
      </w:r>
      <w:r>
        <w:rPr>
          <w:spacing w:val="-12"/>
          <w:sz w:val="23"/>
        </w:rPr>
        <w:t xml:space="preserve"> </w:t>
      </w:r>
      <w:r>
        <w:rPr>
          <w:sz w:val="23"/>
        </w:rPr>
        <w:t>and</w:t>
      </w:r>
      <w:r>
        <w:rPr>
          <w:spacing w:val="-11"/>
          <w:sz w:val="23"/>
        </w:rPr>
        <w:t xml:space="preserve"> </w:t>
      </w:r>
      <w:r>
        <w:rPr>
          <w:sz w:val="23"/>
        </w:rPr>
        <w:t>authority</w:t>
      </w:r>
      <w:r>
        <w:rPr>
          <w:spacing w:val="-11"/>
          <w:sz w:val="23"/>
        </w:rPr>
        <w:t xml:space="preserve"> </w:t>
      </w:r>
      <w:r>
        <w:rPr>
          <w:sz w:val="23"/>
        </w:rPr>
        <w:t>set</w:t>
      </w:r>
      <w:r>
        <w:rPr>
          <w:spacing w:val="-17"/>
          <w:sz w:val="23"/>
        </w:rPr>
        <w:t xml:space="preserve"> </w:t>
      </w:r>
      <w:r>
        <w:rPr>
          <w:sz w:val="23"/>
        </w:rPr>
        <w:t>fo1th</w:t>
      </w:r>
      <w:r>
        <w:rPr>
          <w:spacing w:val="-19"/>
          <w:sz w:val="23"/>
        </w:rPr>
        <w:t xml:space="preserve"> </w:t>
      </w:r>
      <w:r>
        <w:rPr>
          <w:sz w:val="23"/>
        </w:rPr>
        <w:t>in</w:t>
      </w:r>
      <w:r>
        <w:rPr>
          <w:spacing w:val="-22"/>
          <w:sz w:val="23"/>
        </w:rPr>
        <w:t xml:space="preserve"> </w:t>
      </w:r>
      <w:r>
        <w:rPr>
          <w:sz w:val="23"/>
        </w:rPr>
        <w:t>the</w:t>
      </w:r>
      <w:r>
        <w:rPr>
          <w:spacing w:val="-25"/>
          <w:sz w:val="23"/>
        </w:rPr>
        <w:t xml:space="preserve"> </w:t>
      </w:r>
      <w:r>
        <w:rPr>
          <w:sz w:val="23"/>
        </w:rPr>
        <w:t>Public</w:t>
      </w:r>
      <w:r>
        <w:rPr>
          <w:spacing w:val="-13"/>
          <w:sz w:val="23"/>
        </w:rPr>
        <w:t xml:space="preserve"> </w:t>
      </w:r>
      <w:r>
        <w:rPr>
          <w:sz w:val="23"/>
        </w:rPr>
        <w:t>Health</w:t>
      </w:r>
      <w:r>
        <w:rPr>
          <w:spacing w:val="-14"/>
          <w:sz w:val="23"/>
        </w:rPr>
        <w:t xml:space="preserve"> </w:t>
      </w:r>
      <w:r>
        <w:rPr>
          <w:sz w:val="23"/>
        </w:rPr>
        <w:t>Act.</w:t>
      </w:r>
      <w:r>
        <w:rPr>
          <w:spacing w:val="22"/>
          <w:sz w:val="23"/>
        </w:rPr>
        <w:t xml:space="preserve"> </w:t>
      </w:r>
      <w:r>
        <w:rPr>
          <w:sz w:val="23"/>
        </w:rPr>
        <w:t>An</w:t>
      </w:r>
      <w:r>
        <w:rPr>
          <w:spacing w:val="-24"/>
          <w:sz w:val="23"/>
        </w:rPr>
        <w:t xml:space="preserve"> </w:t>
      </w:r>
      <w:r>
        <w:rPr>
          <w:sz w:val="23"/>
        </w:rPr>
        <w:t>indoor</w:t>
      </w:r>
      <w:r>
        <w:rPr>
          <w:spacing w:val="-18"/>
          <w:sz w:val="23"/>
        </w:rPr>
        <w:t xml:space="preserve"> </w:t>
      </w:r>
      <w:r>
        <w:rPr>
          <w:sz w:val="23"/>
        </w:rPr>
        <w:t>or</w:t>
      </w:r>
      <w:r>
        <w:rPr>
          <w:spacing w:val="-17"/>
          <w:sz w:val="23"/>
        </w:rPr>
        <w:t xml:space="preserve"> </w:t>
      </w:r>
      <w:r>
        <w:rPr>
          <w:sz w:val="23"/>
        </w:rPr>
        <w:t>outdoor parade</w:t>
      </w:r>
      <w:r>
        <w:rPr>
          <w:spacing w:val="-5"/>
          <w:sz w:val="23"/>
        </w:rPr>
        <w:t xml:space="preserve"> </w:t>
      </w:r>
      <w:r>
        <w:rPr>
          <w:sz w:val="23"/>
        </w:rPr>
        <w:t>of</w:t>
      </w:r>
      <w:r>
        <w:rPr>
          <w:spacing w:val="-12"/>
          <w:sz w:val="23"/>
        </w:rPr>
        <w:t xml:space="preserve"> </w:t>
      </w:r>
      <w:r>
        <w:rPr>
          <w:sz w:val="23"/>
        </w:rPr>
        <w:t>any</w:t>
      </w:r>
      <w:r>
        <w:rPr>
          <w:spacing w:val="-18"/>
          <w:sz w:val="23"/>
        </w:rPr>
        <w:t xml:space="preserve"> </w:t>
      </w:r>
      <w:r>
        <w:rPr>
          <w:sz w:val="23"/>
        </w:rPr>
        <w:t>sort</w:t>
      </w:r>
      <w:r>
        <w:rPr>
          <w:spacing w:val="-5"/>
          <w:sz w:val="23"/>
        </w:rPr>
        <w:t xml:space="preserve"> </w:t>
      </w:r>
      <w:r>
        <w:rPr>
          <w:sz w:val="23"/>
        </w:rPr>
        <w:t>is</w:t>
      </w:r>
      <w:r>
        <w:rPr>
          <w:spacing w:val="-10"/>
          <w:sz w:val="23"/>
        </w:rPr>
        <w:t xml:space="preserve"> </w:t>
      </w:r>
      <w:r>
        <w:rPr>
          <w:sz w:val="23"/>
        </w:rPr>
        <w:t>a</w:t>
      </w:r>
      <w:r>
        <w:rPr>
          <w:spacing w:val="-12"/>
          <w:sz w:val="23"/>
        </w:rPr>
        <w:t xml:space="preserve"> </w:t>
      </w:r>
      <w:r>
        <w:rPr>
          <w:sz w:val="23"/>
        </w:rPr>
        <w:t>mass</w:t>
      </w:r>
      <w:r>
        <w:rPr>
          <w:spacing w:val="-2"/>
          <w:sz w:val="23"/>
        </w:rPr>
        <w:t xml:space="preserve"> </w:t>
      </w:r>
      <w:r>
        <w:rPr>
          <w:sz w:val="23"/>
        </w:rPr>
        <w:t>gathering;</w:t>
      </w:r>
      <w:r>
        <w:rPr>
          <w:spacing w:val="2"/>
          <w:sz w:val="23"/>
        </w:rPr>
        <w:t xml:space="preserve"> </w:t>
      </w:r>
      <w:r>
        <w:rPr>
          <w:sz w:val="23"/>
        </w:rPr>
        <w:t>parades</w:t>
      </w:r>
      <w:r>
        <w:rPr>
          <w:spacing w:val="-11"/>
          <w:sz w:val="23"/>
        </w:rPr>
        <w:t xml:space="preserve"> </w:t>
      </w:r>
      <w:r>
        <w:rPr>
          <w:sz w:val="23"/>
        </w:rPr>
        <w:t>are</w:t>
      </w:r>
      <w:r>
        <w:rPr>
          <w:spacing w:val="-16"/>
          <w:sz w:val="23"/>
        </w:rPr>
        <w:t xml:space="preserve"> </w:t>
      </w:r>
      <w:r>
        <w:rPr>
          <w:sz w:val="23"/>
        </w:rPr>
        <w:t>therefore</w:t>
      </w:r>
      <w:r>
        <w:rPr>
          <w:spacing w:val="-8"/>
          <w:sz w:val="23"/>
        </w:rPr>
        <w:t xml:space="preserve"> </w:t>
      </w:r>
      <w:r>
        <w:rPr>
          <w:sz w:val="23"/>
        </w:rPr>
        <w:t>prohibited</w:t>
      </w:r>
      <w:r>
        <w:rPr>
          <w:spacing w:val="10"/>
          <w:sz w:val="23"/>
        </w:rPr>
        <w:t xml:space="preserve"> </w:t>
      </w:r>
      <w:r>
        <w:rPr>
          <w:sz w:val="23"/>
        </w:rPr>
        <w:t>under</w:t>
      </w:r>
      <w:r>
        <w:rPr>
          <w:spacing w:val="-10"/>
          <w:sz w:val="23"/>
        </w:rPr>
        <w:t xml:space="preserve"> </w:t>
      </w:r>
      <w:r>
        <w:rPr>
          <w:sz w:val="23"/>
        </w:rPr>
        <w:t>this</w:t>
      </w:r>
      <w:r>
        <w:rPr>
          <w:spacing w:val="-5"/>
          <w:sz w:val="23"/>
        </w:rPr>
        <w:t xml:space="preserve"> </w:t>
      </w:r>
      <w:r>
        <w:rPr>
          <w:sz w:val="23"/>
        </w:rPr>
        <w:t>Order.</w:t>
      </w:r>
    </w:p>
    <w:p w14:paraId="5FBEF8B0" w14:textId="77777777" w:rsidR="008D1B41" w:rsidRDefault="008D1B41">
      <w:pPr>
        <w:pStyle w:val="BodyText"/>
        <w:spacing w:before="2"/>
        <w:rPr>
          <w:sz w:val="23"/>
        </w:rPr>
      </w:pPr>
    </w:p>
    <w:p w14:paraId="3C5772D2" w14:textId="77777777" w:rsidR="008D1B41" w:rsidRDefault="008631A3">
      <w:pPr>
        <w:pStyle w:val="ListParagraph"/>
        <w:numPr>
          <w:ilvl w:val="0"/>
          <w:numId w:val="2"/>
        </w:numPr>
        <w:tabs>
          <w:tab w:val="left" w:pos="1514"/>
        </w:tabs>
        <w:spacing w:before="1"/>
        <w:ind w:left="145" w:right="118" w:firstLine="696"/>
        <w:jc w:val="both"/>
        <w:rPr>
          <w:sz w:val="23"/>
        </w:rPr>
      </w:pPr>
      <w:r>
        <w:rPr>
          <w:sz w:val="23"/>
        </w:rPr>
        <w:t>"Essential</w:t>
      </w:r>
      <w:r>
        <w:rPr>
          <w:spacing w:val="-14"/>
          <w:sz w:val="23"/>
        </w:rPr>
        <w:t xml:space="preserve"> </w:t>
      </w:r>
      <w:r>
        <w:rPr>
          <w:sz w:val="23"/>
        </w:rPr>
        <w:t>businesses"</w:t>
      </w:r>
      <w:r>
        <w:rPr>
          <w:spacing w:val="-16"/>
          <w:sz w:val="23"/>
        </w:rPr>
        <w:t xml:space="preserve"> </w:t>
      </w:r>
      <w:r>
        <w:rPr>
          <w:sz w:val="23"/>
        </w:rPr>
        <w:t>may</w:t>
      </w:r>
      <w:r>
        <w:rPr>
          <w:spacing w:val="-24"/>
          <w:sz w:val="23"/>
        </w:rPr>
        <w:t xml:space="preserve"> </w:t>
      </w:r>
      <w:r>
        <w:rPr>
          <w:sz w:val="23"/>
        </w:rPr>
        <w:t>open</w:t>
      </w:r>
      <w:r>
        <w:rPr>
          <w:spacing w:val="-22"/>
          <w:sz w:val="23"/>
        </w:rPr>
        <w:t xml:space="preserve"> </w:t>
      </w:r>
      <w:r>
        <w:rPr>
          <w:sz w:val="23"/>
        </w:rPr>
        <w:t>but</w:t>
      </w:r>
      <w:r>
        <w:rPr>
          <w:spacing w:val="-17"/>
          <w:sz w:val="23"/>
        </w:rPr>
        <w:t xml:space="preserve"> </w:t>
      </w:r>
      <w:r>
        <w:rPr>
          <w:sz w:val="23"/>
        </w:rPr>
        <w:t>must</w:t>
      </w:r>
      <w:r>
        <w:rPr>
          <w:spacing w:val="-16"/>
          <w:sz w:val="23"/>
        </w:rPr>
        <w:t xml:space="preserve"> </w:t>
      </w:r>
      <w:r>
        <w:rPr>
          <w:sz w:val="23"/>
        </w:rPr>
        <w:t>comply</w:t>
      </w:r>
      <w:r>
        <w:rPr>
          <w:spacing w:val="-17"/>
          <w:sz w:val="23"/>
        </w:rPr>
        <w:t xml:space="preserve"> </w:t>
      </w:r>
      <w:r>
        <w:rPr>
          <w:sz w:val="23"/>
        </w:rPr>
        <w:t>with</w:t>
      </w:r>
      <w:r>
        <w:rPr>
          <w:spacing w:val="-25"/>
          <w:sz w:val="23"/>
        </w:rPr>
        <w:t xml:space="preserve"> </w:t>
      </w:r>
      <w:r>
        <w:rPr>
          <w:sz w:val="23"/>
        </w:rPr>
        <w:t>the</w:t>
      </w:r>
      <w:r>
        <w:rPr>
          <w:spacing w:val="-22"/>
          <w:sz w:val="23"/>
        </w:rPr>
        <w:t xml:space="preserve"> </w:t>
      </w:r>
      <w:r>
        <w:rPr>
          <w:sz w:val="23"/>
        </w:rPr>
        <w:t>pe1tinent</w:t>
      </w:r>
      <w:r>
        <w:rPr>
          <w:spacing w:val="-24"/>
          <w:sz w:val="23"/>
        </w:rPr>
        <w:t xml:space="preserve"> </w:t>
      </w:r>
      <w:r>
        <w:rPr>
          <w:sz w:val="23"/>
        </w:rPr>
        <w:t>"COVID-Safe Practices (CSPs)" section(s) of the "All Together New Mexico: COVID-Safe Practices for Individuals and Employers" and any identified occupancy restrictions. "Essential businesses" identified as a "retail space" must close by 10:00 p.m. and must</w:t>
      </w:r>
      <w:r>
        <w:rPr>
          <w:sz w:val="23"/>
        </w:rPr>
        <w:t xml:space="preserve"> remain closed until at least</w:t>
      </w:r>
      <w:r>
        <w:rPr>
          <w:spacing w:val="35"/>
          <w:sz w:val="23"/>
        </w:rPr>
        <w:t xml:space="preserve"> </w:t>
      </w:r>
      <w:r>
        <w:rPr>
          <w:sz w:val="23"/>
        </w:rPr>
        <w:t>4:00</w:t>
      </w:r>
    </w:p>
    <w:p w14:paraId="01DCB7F0" w14:textId="77777777" w:rsidR="008D1B41" w:rsidRDefault="008631A3">
      <w:pPr>
        <w:spacing w:before="2"/>
        <w:ind w:left="130" w:right="122" w:firstLine="14"/>
        <w:jc w:val="both"/>
        <w:rPr>
          <w:sz w:val="23"/>
        </w:rPr>
      </w:pPr>
      <w:r>
        <w:rPr>
          <w:sz w:val="23"/>
        </w:rPr>
        <w:t>a.m. A "retail space" may not exceed 25% of the maximum occupancy of any enclosed space on the</w:t>
      </w:r>
      <w:r>
        <w:rPr>
          <w:spacing w:val="-17"/>
          <w:sz w:val="23"/>
        </w:rPr>
        <w:t xml:space="preserve"> </w:t>
      </w:r>
      <w:r>
        <w:rPr>
          <w:sz w:val="23"/>
        </w:rPr>
        <w:t>business's</w:t>
      </w:r>
      <w:r>
        <w:rPr>
          <w:spacing w:val="-4"/>
          <w:sz w:val="23"/>
        </w:rPr>
        <w:t xml:space="preserve"> </w:t>
      </w:r>
      <w:r>
        <w:rPr>
          <w:sz w:val="23"/>
        </w:rPr>
        <w:t>premises,</w:t>
      </w:r>
      <w:r>
        <w:rPr>
          <w:spacing w:val="-1"/>
          <w:sz w:val="23"/>
        </w:rPr>
        <w:t xml:space="preserve"> </w:t>
      </w:r>
      <w:r>
        <w:rPr>
          <w:sz w:val="23"/>
        </w:rPr>
        <w:t>as</w:t>
      </w:r>
      <w:r>
        <w:rPr>
          <w:spacing w:val="-15"/>
          <w:sz w:val="23"/>
        </w:rPr>
        <w:t xml:space="preserve"> </w:t>
      </w:r>
      <w:r>
        <w:rPr>
          <w:sz w:val="23"/>
        </w:rPr>
        <w:t>determined</w:t>
      </w:r>
      <w:r>
        <w:rPr>
          <w:spacing w:val="5"/>
          <w:sz w:val="23"/>
        </w:rPr>
        <w:t xml:space="preserve"> </w:t>
      </w:r>
      <w:r>
        <w:rPr>
          <w:sz w:val="23"/>
        </w:rPr>
        <w:t>by</w:t>
      </w:r>
      <w:r>
        <w:rPr>
          <w:spacing w:val="-10"/>
          <w:sz w:val="23"/>
        </w:rPr>
        <w:t xml:space="preserve"> </w:t>
      </w:r>
      <w:r>
        <w:rPr>
          <w:sz w:val="23"/>
        </w:rPr>
        <w:t>the</w:t>
      </w:r>
      <w:r>
        <w:rPr>
          <w:spacing w:val="-13"/>
          <w:sz w:val="23"/>
        </w:rPr>
        <w:t xml:space="preserve"> </w:t>
      </w:r>
      <w:r>
        <w:rPr>
          <w:sz w:val="23"/>
        </w:rPr>
        <w:t>relevant</w:t>
      </w:r>
      <w:r>
        <w:rPr>
          <w:spacing w:val="-3"/>
          <w:sz w:val="23"/>
        </w:rPr>
        <w:t xml:space="preserve"> </w:t>
      </w:r>
      <w:r>
        <w:rPr>
          <w:sz w:val="23"/>
        </w:rPr>
        <w:t>fire</w:t>
      </w:r>
      <w:r>
        <w:rPr>
          <w:spacing w:val="-19"/>
          <w:sz w:val="23"/>
        </w:rPr>
        <w:t xml:space="preserve"> </w:t>
      </w:r>
      <w:r>
        <w:rPr>
          <w:sz w:val="23"/>
        </w:rPr>
        <w:t>marshal</w:t>
      </w:r>
      <w:r>
        <w:rPr>
          <w:spacing w:val="-10"/>
          <w:sz w:val="23"/>
        </w:rPr>
        <w:t xml:space="preserve"> </w:t>
      </w:r>
      <w:r>
        <w:rPr>
          <w:sz w:val="23"/>
        </w:rPr>
        <w:t>or</w:t>
      </w:r>
      <w:r>
        <w:rPr>
          <w:spacing w:val="-13"/>
          <w:sz w:val="23"/>
        </w:rPr>
        <w:t xml:space="preserve"> </w:t>
      </w:r>
      <w:r>
        <w:rPr>
          <w:sz w:val="23"/>
        </w:rPr>
        <w:t>fire</w:t>
      </w:r>
      <w:r>
        <w:rPr>
          <w:spacing w:val="-17"/>
          <w:sz w:val="23"/>
        </w:rPr>
        <w:t xml:space="preserve"> </w:t>
      </w:r>
      <w:r>
        <w:rPr>
          <w:sz w:val="23"/>
        </w:rPr>
        <w:t>department.</w:t>
      </w:r>
      <w:r>
        <w:rPr>
          <w:spacing w:val="48"/>
          <w:sz w:val="23"/>
        </w:rPr>
        <w:t xml:space="preserve"> </w:t>
      </w:r>
      <w:r>
        <w:rPr>
          <w:sz w:val="23"/>
        </w:rPr>
        <w:t>Further,</w:t>
      </w:r>
      <w:r>
        <w:rPr>
          <w:sz w:val="23"/>
        </w:rPr>
        <w:t xml:space="preserve"> </w:t>
      </w:r>
      <w:r>
        <w:rPr>
          <w:sz w:val="23"/>
        </w:rPr>
        <w:t>an "essential business" identifie</w:t>
      </w:r>
      <w:r>
        <w:rPr>
          <w:sz w:val="23"/>
        </w:rPr>
        <w:t>d as a "retail space" may not allow a person who is without a mask or multilayer cloth face covering to enter the premises except where that person is in possession of</w:t>
      </w:r>
      <w:r>
        <w:rPr>
          <w:spacing w:val="-17"/>
          <w:sz w:val="23"/>
        </w:rPr>
        <w:t xml:space="preserve"> </w:t>
      </w:r>
      <w:r>
        <w:rPr>
          <w:sz w:val="23"/>
        </w:rPr>
        <w:t>a</w:t>
      </w:r>
      <w:r>
        <w:rPr>
          <w:spacing w:val="-7"/>
          <w:sz w:val="23"/>
        </w:rPr>
        <w:t xml:space="preserve"> </w:t>
      </w:r>
      <w:r>
        <w:rPr>
          <w:sz w:val="23"/>
        </w:rPr>
        <w:t>written</w:t>
      </w:r>
      <w:r>
        <w:rPr>
          <w:spacing w:val="-1"/>
          <w:sz w:val="23"/>
        </w:rPr>
        <w:t xml:space="preserve"> </w:t>
      </w:r>
      <w:r>
        <w:rPr>
          <w:sz w:val="23"/>
        </w:rPr>
        <w:t>exemption</w:t>
      </w:r>
      <w:r>
        <w:rPr>
          <w:spacing w:val="1"/>
          <w:sz w:val="23"/>
        </w:rPr>
        <w:t xml:space="preserve"> </w:t>
      </w:r>
      <w:r>
        <w:rPr>
          <w:sz w:val="23"/>
        </w:rPr>
        <w:t>from</w:t>
      </w:r>
      <w:r>
        <w:rPr>
          <w:spacing w:val="-12"/>
          <w:sz w:val="23"/>
        </w:rPr>
        <w:t xml:space="preserve"> </w:t>
      </w:r>
      <w:r>
        <w:rPr>
          <w:sz w:val="23"/>
        </w:rPr>
        <w:t>a</w:t>
      </w:r>
      <w:r>
        <w:rPr>
          <w:spacing w:val="-10"/>
          <w:sz w:val="23"/>
        </w:rPr>
        <w:t xml:space="preserve"> </w:t>
      </w:r>
      <w:r>
        <w:rPr>
          <w:sz w:val="23"/>
        </w:rPr>
        <w:t>healthcare</w:t>
      </w:r>
      <w:r>
        <w:rPr>
          <w:spacing w:val="-7"/>
          <w:sz w:val="23"/>
        </w:rPr>
        <w:t xml:space="preserve"> </w:t>
      </w:r>
      <w:r>
        <w:rPr>
          <w:sz w:val="23"/>
        </w:rPr>
        <w:t>provider.</w:t>
      </w:r>
    </w:p>
    <w:p w14:paraId="0B8916E8" w14:textId="77777777" w:rsidR="008D1B41" w:rsidRDefault="008D1B41">
      <w:pPr>
        <w:pStyle w:val="BodyText"/>
        <w:spacing w:before="3"/>
        <w:rPr>
          <w:sz w:val="23"/>
        </w:rPr>
      </w:pPr>
    </w:p>
    <w:p w14:paraId="254075E9" w14:textId="77777777" w:rsidR="008D1B41" w:rsidRDefault="008631A3">
      <w:pPr>
        <w:pStyle w:val="ListParagraph"/>
        <w:numPr>
          <w:ilvl w:val="0"/>
          <w:numId w:val="2"/>
        </w:numPr>
        <w:tabs>
          <w:tab w:val="left" w:pos="1506"/>
        </w:tabs>
        <w:ind w:left="136" w:right="117" w:firstLine="691"/>
        <w:jc w:val="both"/>
        <w:rPr>
          <w:sz w:val="23"/>
        </w:rPr>
      </w:pPr>
      <w:r>
        <w:rPr>
          <w:sz w:val="23"/>
        </w:rPr>
        <w:t>"Close-contact businesses" may operate at up to 25% of the maximum occupancy of any enclosed space on the business's premises, as determined by the relevant fire marshal or fire department. Bowling alleys may open for league play only and must adhere to oc</w:t>
      </w:r>
      <w:r>
        <w:rPr>
          <w:sz w:val="23"/>
        </w:rPr>
        <w:t>cupancy restrictions and all applicable CSP's including wearing masks. Ice skating rinks may operate for athletic training and practice by reservation</w:t>
      </w:r>
      <w:r>
        <w:rPr>
          <w:spacing w:val="-40"/>
          <w:sz w:val="23"/>
        </w:rPr>
        <w:t xml:space="preserve"> </w:t>
      </w:r>
      <w:r>
        <w:rPr>
          <w:sz w:val="23"/>
        </w:rPr>
        <w:t>only.</w:t>
      </w:r>
    </w:p>
    <w:p w14:paraId="34F83BE2" w14:textId="77777777" w:rsidR="008D1B41" w:rsidRDefault="008D1B41">
      <w:pPr>
        <w:pStyle w:val="BodyText"/>
        <w:spacing w:before="2"/>
        <w:rPr>
          <w:sz w:val="23"/>
        </w:rPr>
      </w:pPr>
    </w:p>
    <w:p w14:paraId="321E2C4D" w14:textId="77777777" w:rsidR="008D1B41" w:rsidRDefault="008631A3">
      <w:pPr>
        <w:pStyle w:val="ListParagraph"/>
        <w:numPr>
          <w:ilvl w:val="0"/>
          <w:numId w:val="2"/>
        </w:numPr>
        <w:tabs>
          <w:tab w:val="left" w:pos="1498"/>
          <w:tab w:val="left" w:pos="1499"/>
        </w:tabs>
        <w:spacing w:before="1"/>
        <w:ind w:left="1498" w:hanging="671"/>
        <w:rPr>
          <w:sz w:val="23"/>
        </w:rPr>
      </w:pPr>
      <w:r>
        <w:rPr>
          <w:sz w:val="23"/>
        </w:rPr>
        <w:t>"Close-contact recreational facilities" must remain</w:t>
      </w:r>
      <w:r>
        <w:rPr>
          <w:spacing w:val="-35"/>
          <w:sz w:val="23"/>
        </w:rPr>
        <w:t xml:space="preserve"> </w:t>
      </w:r>
      <w:r>
        <w:rPr>
          <w:sz w:val="23"/>
        </w:rPr>
        <w:t>closed.</w:t>
      </w:r>
    </w:p>
    <w:p w14:paraId="4A9643FA" w14:textId="77777777" w:rsidR="008D1B41" w:rsidRDefault="008D1B41">
      <w:pPr>
        <w:pStyle w:val="BodyText"/>
        <w:spacing w:before="10"/>
        <w:rPr>
          <w:sz w:val="23"/>
        </w:rPr>
      </w:pPr>
    </w:p>
    <w:p w14:paraId="01BAA048" w14:textId="368A8FB1" w:rsidR="008D1B41" w:rsidRDefault="008631A3">
      <w:pPr>
        <w:pStyle w:val="ListParagraph"/>
        <w:numPr>
          <w:ilvl w:val="0"/>
          <w:numId w:val="2"/>
        </w:numPr>
        <w:tabs>
          <w:tab w:val="left" w:pos="1499"/>
        </w:tabs>
        <w:spacing w:before="1" w:line="242" w:lineRule="auto"/>
        <w:ind w:left="105" w:right="120" w:firstLine="722"/>
        <w:jc w:val="both"/>
        <w:rPr>
          <w:sz w:val="23"/>
        </w:rPr>
      </w:pPr>
      <w:r>
        <w:rPr>
          <w:sz w:val="23"/>
        </w:rPr>
        <w:t xml:space="preserve">"Food and </w:t>
      </w:r>
      <w:r w:rsidR="00A94872">
        <w:rPr>
          <w:sz w:val="23"/>
        </w:rPr>
        <w:t>drink</w:t>
      </w:r>
      <w:r>
        <w:rPr>
          <w:sz w:val="23"/>
        </w:rPr>
        <w:t>( establishments" may provide dine-in service, but they may not exceed more than 25% occupancy of the maximum occupancy in any enclosed space on the premises, as determined by the relevant fire marshal or fire department. "Food and drink est</w:t>
      </w:r>
      <w:r>
        <w:rPr>
          <w:sz w:val="23"/>
        </w:rPr>
        <w:t>ablishments" choosing to provide indoor dining must ensure that there is at least six feet of distance between tables. No more than six patrons may be seated at any single table. No bar our counter seating is permitted. Dine-in services shall be provided o</w:t>
      </w:r>
      <w:r>
        <w:rPr>
          <w:sz w:val="23"/>
        </w:rPr>
        <w:t>nly to patrons who are seated at table, and patrons may not consume food or beverage while standing. In order to provide any indoor</w:t>
      </w:r>
      <w:r>
        <w:rPr>
          <w:spacing w:val="-14"/>
          <w:sz w:val="23"/>
        </w:rPr>
        <w:t xml:space="preserve"> </w:t>
      </w:r>
      <w:r>
        <w:rPr>
          <w:sz w:val="23"/>
        </w:rPr>
        <w:t>dining</w:t>
      </w:r>
      <w:r>
        <w:rPr>
          <w:spacing w:val="-11"/>
          <w:sz w:val="23"/>
        </w:rPr>
        <w:t xml:space="preserve"> </w:t>
      </w:r>
      <w:r>
        <w:rPr>
          <w:sz w:val="23"/>
        </w:rPr>
        <w:t>after</w:t>
      </w:r>
      <w:r>
        <w:rPr>
          <w:spacing w:val="-17"/>
          <w:sz w:val="23"/>
        </w:rPr>
        <w:t xml:space="preserve"> </w:t>
      </w:r>
      <w:r>
        <w:rPr>
          <w:sz w:val="23"/>
        </w:rPr>
        <w:t>October</w:t>
      </w:r>
      <w:r>
        <w:rPr>
          <w:spacing w:val="-6"/>
          <w:sz w:val="23"/>
        </w:rPr>
        <w:t xml:space="preserve"> </w:t>
      </w:r>
      <w:r>
        <w:rPr>
          <w:sz w:val="23"/>
        </w:rPr>
        <w:t>30,</w:t>
      </w:r>
      <w:r>
        <w:rPr>
          <w:spacing w:val="-23"/>
          <w:sz w:val="23"/>
        </w:rPr>
        <w:t xml:space="preserve"> </w:t>
      </w:r>
      <w:r>
        <w:rPr>
          <w:sz w:val="23"/>
        </w:rPr>
        <w:t>2020,</w:t>
      </w:r>
      <w:r>
        <w:rPr>
          <w:spacing w:val="-21"/>
          <w:sz w:val="23"/>
        </w:rPr>
        <w:t xml:space="preserve"> </w:t>
      </w:r>
      <w:r>
        <w:rPr>
          <w:sz w:val="23"/>
        </w:rPr>
        <w:t>"food</w:t>
      </w:r>
      <w:r>
        <w:rPr>
          <w:spacing w:val="-8"/>
          <w:sz w:val="23"/>
        </w:rPr>
        <w:t xml:space="preserve"> </w:t>
      </w:r>
      <w:r>
        <w:rPr>
          <w:sz w:val="23"/>
        </w:rPr>
        <w:t>and</w:t>
      </w:r>
      <w:r>
        <w:rPr>
          <w:spacing w:val="-7"/>
          <w:sz w:val="23"/>
        </w:rPr>
        <w:t xml:space="preserve"> </w:t>
      </w:r>
      <w:r>
        <w:rPr>
          <w:sz w:val="23"/>
        </w:rPr>
        <w:t>drink</w:t>
      </w:r>
      <w:r>
        <w:rPr>
          <w:spacing w:val="-16"/>
          <w:sz w:val="23"/>
        </w:rPr>
        <w:t xml:space="preserve"> </w:t>
      </w:r>
      <w:r>
        <w:rPr>
          <w:sz w:val="23"/>
        </w:rPr>
        <w:t>establishments"</w:t>
      </w:r>
      <w:r>
        <w:rPr>
          <w:spacing w:val="-24"/>
          <w:sz w:val="23"/>
        </w:rPr>
        <w:t xml:space="preserve"> </w:t>
      </w:r>
      <w:r>
        <w:rPr>
          <w:sz w:val="23"/>
        </w:rPr>
        <w:t>must</w:t>
      </w:r>
      <w:r>
        <w:rPr>
          <w:spacing w:val="-18"/>
          <w:sz w:val="23"/>
        </w:rPr>
        <w:t xml:space="preserve"> </w:t>
      </w:r>
      <w:r>
        <w:rPr>
          <w:sz w:val="23"/>
        </w:rPr>
        <w:t>complete</w:t>
      </w:r>
      <w:r>
        <w:rPr>
          <w:spacing w:val="-13"/>
          <w:sz w:val="23"/>
        </w:rPr>
        <w:t xml:space="preserve"> </w:t>
      </w:r>
      <w:r>
        <w:rPr>
          <w:sz w:val="23"/>
        </w:rPr>
        <w:t>the</w:t>
      </w:r>
      <w:r>
        <w:rPr>
          <w:spacing w:val="-23"/>
          <w:sz w:val="23"/>
        </w:rPr>
        <w:t xml:space="preserve"> </w:t>
      </w:r>
      <w:r>
        <w:rPr>
          <w:sz w:val="23"/>
        </w:rPr>
        <w:t>NM</w:t>
      </w:r>
      <w:r>
        <w:rPr>
          <w:spacing w:val="-14"/>
          <w:sz w:val="23"/>
        </w:rPr>
        <w:t xml:space="preserve"> </w:t>
      </w:r>
      <w:r>
        <w:rPr>
          <w:sz w:val="23"/>
        </w:rPr>
        <w:t>Safe Ce1tified training offered at https</w:t>
      </w:r>
      <w:r>
        <w:rPr>
          <w:sz w:val="23"/>
        </w:rPr>
        <w:t>://nmsafecertified.org, as well as comply with all NM Safe Certified requirements, including, but not limited to: screening customers and staff for symptoms of COVID-19 prior to entry, consenting to Department of Health spot-testing of symptomatic employee</w:t>
      </w:r>
      <w:r>
        <w:rPr>
          <w:sz w:val="23"/>
        </w:rPr>
        <w:t>s, requiring dine-in customers to provide limited contact information for contact tracing purposes, and retaining contact tracing information for no less than three weeks. All "food and drink</w:t>
      </w:r>
      <w:r>
        <w:rPr>
          <w:spacing w:val="-12"/>
          <w:sz w:val="23"/>
        </w:rPr>
        <w:t xml:space="preserve"> </w:t>
      </w:r>
      <w:r>
        <w:rPr>
          <w:sz w:val="23"/>
        </w:rPr>
        <w:t>establishments,"</w:t>
      </w:r>
      <w:r>
        <w:rPr>
          <w:spacing w:val="-38"/>
          <w:sz w:val="23"/>
        </w:rPr>
        <w:t xml:space="preserve"> </w:t>
      </w:r>
      <w:r>
        <w:rPr>
          <w:sz w:val="23"/>
        </w:rPr>
        <w:t>regardless</w:t>
      </w:r>
      <w:r>
        <w:rPr>
          <w:spacing w:val="-14"/>
          <w:sz w:val="23"/>
        </w:rPr>
        <w:t xml:space="preserve"> </w:t>
      </w:r>
      <w:r>
        <w:rPr>
          <w:sz w:val="23"/>
        </w:rPr>
        <w:t>of</w:t>
      </w:r>
      <w:r>
        <w:rPr>
          <w:spacing w:val="-21"/>
          <w:sz w:val="23"/>
        </w:rPr>
        <w:t xml:space="preserve"> </w:t>
      </w:r>
      <w:r>
        <w:rPr>
          <w:sz w:val="23"/>
        </w:rPr>
        <w:t>noncompliance</w:t>
      </w:r>
      <w:r>
        <w:rPr>
          <w:spacing w:val="-1"/>
          <w:sz w:val="23"/>
        </w:rPr>
        <w:t xml:space="preserve"> </w:t>
      </w:r>
      <w:r>
        <w:rPr>
          <w:sz w:val="23"/>
        </w:rPr>
        <w:t>with</w:t>
      </w:r>
      <w:r>
        <w:rPr>
          <w:spacing w:val="-22"/>
          <w:sz w:val="23"/>
        </w:rPr>
        <w:t xml:space="preserve"> </w:t>
      </w:r>
      <w:r>
        <w:rPr>
          <w:sz w:val="23"/>
        </w:rPr>
        <w:t>the</w:t>
      </w:r>
      <w:r>
        <w:rPr>
          <w:spacing w:val="-30"/>
          <w:sz w:val="23"/>
        </w:rPr>
        <w:t xml:space="preserve"> </w:t>
      </w:r>
      <w:r>
        <w:rPr>
          <w:sz w:val="23"/>
        </w:rPr>
        <w:t>NM</w:t>
      </w:r>
      <w:r>
        <w:rPr>
          <w:spacing w:val="-28"/>
          <w:sz w:val="23"/>
        </w:rPr>
        <w:t xml:space="preserve"> </w:t>
      </w:r>
      <w:r>
        <w:rPr>
          <w:sz w:val="23"/>
        </w:rPr>
        <w:t>Safe</w:t>
      </w:r>
      <w:r>
        <w:rPr>
          <w:spacing w:val="-26"/>
          <w:sz w:val="23"/>
        </w:rPr>
        <w:t xml:space="preserve"> </w:t>
      </w:r>
      <w:r>
        <w:rPr>
          <w:sz w:val="23"/>
        </w:rPr>
        <w:t>Certified</w:t>
      </w:r>
      <w:r>
        <w:rPr>
          <w:spacing w:val="-7"/>
          <w:sz w:val="23"/>
        </w:rPr>
        <w:t xml:space="preserve"> </w:t>
      </w:r>
      <w:r>
        <w:rPr>
          <w:sz w:val="23"/>
        </w:rPr>
        <w:t>requirements,</w:t>
      </w:r>
      <w:r>
        <w:rPr>
          <w:spacing w:val="-1"/>
          <w:sz w:val="23"/>
        </w:rPr>
        <w:t xml:space="preserve"> </w:t>
      </w:r>
      <w:r>
        <w:rPr>
          <w:sz w:val="23"/>
        </w:rPr>
        <w:t>may provide</w:t>
      </w:r>
      <w:r>
        <w:rPr>
          <w:spacing w:val="-7"/>
          <w:sz w:val="23"/>
        </w:rPr>
        <w:t xml:space="preserve"> </w:t>
      </w:r>
      <w:r>
        <w:rPr>
          <w:sz w:val="23"/>
        </w:rPr>
        <w:t>service</w:t>
      </w:r>
      <w:r>
        <w:rPr>
          <w:spacing w:val="-8"/>
          <w:sz w:val="23"/>
        </w:rPr>
        <w:t xml:space="preserve"> </w:t>
      </w:r>
      <w:r>
        <w:rPr>
          <w:sz w:val="23"/>
        </w:rPr>
        <w:t>in</w:t>
      </w:r>
      <w:r>
        <w:rPr>
          <w:spacing w:val="-19"/>
          <w:sz w:val="23"/>
        </w:rPr>
        <w:t xml:space="preserve"> </w:t>
      </w:r>
      <w:r>
        <w:rPr>
          <w:sz w:val="23"/>
        </w:rPr>
        <w:t>outdoor</w:t>
      </w:r>
      <w:r>
        <w:rPr>
          <w:spacing w:val="-4"/>
          <w:sz w:val="23"/>
        </w:rPr>
        <w:t xml:space="preserve"> </w:t>
      </w:r>
      <w:r>
        <w:rPr>
          <w:sz w:val="23"/>
        </w:rPr>
        <w:t>seating</w:t>
      </w:r>
      <w:r>
        <w:rPr>
          <w:spacing w:val="5"/>
          <w:sz w:val="23"/>
        </w:rPr>
        <w:t xml:space="preserve"> </w:t>
      </w:r>
      <w:r>
        <w:rPr>
          <w:sz w:val="23"/>
        </w:rPr>
        <w:t>areas</w:t>
      </w:r>
      <w:r>
        <w:rPr>
          <w:spacing w:val="-12"/>
          <w:sz w:val="23"/>
        </w:rPr>
        <w:t xml:space="preserve"> </w:t>
      </w:r>
      <w:r>
        <w:rPr>
          <w:sz w:val="23"/>
        </w:rPr>
        <w:t>up</w:t>
      </w:r>
      <w:r>
        <w:rPr>
          <w:spacing w:val="-13"/>
          <w:sz w:val="23"/>
        </w:rPr>
        <w:t xml:space="preserve"> </w:t>
      </w:r>
      <w:r>
        <w:rPr>
          <w:sz w:val="23"/>
        </w:rPr>
        <w:t>to</w:t>
      </w:r>
      <w:r>
        <w:rPr>
          <w:spacing w:val="-18"/>
          <w:sz w:val="23"/>
        </w:rPr>
        <w:t xml:space="preserve"> </w:t>
      </w:r>
      <w:r>
        <w:rPr>
          <w:sz w:val="23"/>
        </w:rPr>
        <w:t>75%</w:t>
      </w:r>
      <w:r>
        <w:rPr>
          <w:spacing w:val="-6"/>
          <w:sz w:val="23"/>
        </w:rPr>
        <w:t xml:space="preserve"> </w:t>
      </w:r>
      <w:r>
        <w:rPr>
          <w:sz w:val="23"/>
        </w:rPr>
        <w:t>occupancy,</w:t>
      </w:r>
      <w:r>
        <w:rPr>
          <w:spacing w:val="7"/>
          <w:sz w:val="23"/>
        </w:rPr>
        <w:t xml:space="preserve"> </w:t>
      </w:r>
      <w:r>
        <w:rPr>
          <w:sz w:val="23"/>
        </w:rPr>
        <w:t>where</w:t>
      </w:r>
      <w:r>
        <w:rPr>
          <w:spacing w:val="-7"/>
          <w:sz w:val="23"/>
        </w:rPr>
        <w:t xml:space="preserve"> </w:t>
      </w:r>
      <w:r>
        <w:rPr>
          <w:sz w:val="23"/>
        </w:rPr>
        <w:t>applicable.</w:t>
      </w:r>
      <w:r>
        <w:rPr>
          <w:spacing w:val="55"/>
          <w:sz w:val="23"/>
        </w:rPr>
        <w:t xml:space="preserve"> </w:t>
      </w:r>
      <w:r>
        <w:rPr>
          <w:sz w:val="23"/>
        </w:rPr>
        <w:t>In</w:t>
      </w:r>
      <w:r>
        <w:rPr>
          <w:spacing w:val="-17"/>
          <w:sz w:val="23"/>
        </w:rPr>
        <w:t xml:space="preserve"> </w:t>
      </w:r>
      <w:r>
        <w:rPr>
          <w:sz w:val="23"/>
        </w:rPr>
        <w:t>all</w:t>
      </w:r>
      <w:r>
        <w:rPr>
          <w:spacing w:val="-13"/>
          <w:sz w:val="23"/>
        </w:rPr>
        <w:t xml:space="preserve"> </w:t>
      </w:r>
      <w:r>
        <w:rPr>
          <w:sz w:val="23"/>
        </w:rPr>
        <w:t>instances, tables in outdoor seating areas must be spaced at least six feet apart. No more than six patrons may</w:t>
      </w:r>
      <w:r>
        <w:rPr>
          <w:spacing w:val="-12"/>
          <w:sz w:val="23"/>
        </w:rPr>
        <w:t xml:space="preserve"> </w:t>
      </w:r>
      <w:r>
        <w:rPr>
          <w:sz w:val="23"/>
        </w:rPr>
        <w:t>be</w:t>
      </w:r>
      <w:r>
        <w:rPr>
          <w:spacing w:val="-17"/>
          <w:sz w:val="23"/>
        </w:rPr>
        <w:t xml:space="preserve"> </w:t>
      </w:r>
      <w:r>
        <w:rPr>
          <w:sz w:val="23"/>
        </w:rPr>
        <w:t>seated</w:t>
      </w:r>
      <w:r>
        <w:rPr>
          <w:spacing w:val="-12"/>
          <w:sz w:val="23"/>
        </w:rPr>
        <w:t xml:space="preserve"> </w:t>
      </w:r>
      <w:r>
        <w:rPr>
          <w:sz w:val="23"/>
        </w:rPr>
        <w:t>at</w:t>
      </w:r>
      <w:r>
        <w:rPr>
          <w:spacing w:val="-14"/>
          <w:sz w:val="23"/>
        </w:rPr>
        <w:t xml:space="preserve"> </w:t>
      </w:r>
      <w:r>
        <w:rPr>
          <w:sz w:val="23"/>
        </w:rPr>
        <w:t>any</w:t>
      </w:r>
      <w:r>
        <w:rPr>
          <w:spacing w:val="-18"/>
          <w:sz w:val="23"/>
        </w:rPr>
        <w:t xml:space="preserve"> </w:t>
      </w:r>
      <w:r>
        <w:rPr>
          <w:sz w:val="23"/>
        </w:rPr>
        <w:t>single</w:t>
      </w:r>
      <w:r>
        <w:rPr>
          <w:spacing w:val="-15"/>
          <w:sz w:val="23"/>
        </w:rPr>
        <w:t xml:space="preserve"> </w:t>
      </w:r>
      <w:r>
        <w:rPr>
          <w:sz w:val="23"/>
        </w:rPr>
        <w:t>table</w:t>
      </w:r>
      <w:r>
        <w:rPr>
          <w:sz w:val="23"/>
        </w:rPr>
        <w:t>.</w:t>
      </w:r>
      <w:r>
        <w:rPr>
          <w:spacing w:val="35"/>
          <w:sz w:val="23"/>
        </w:rPr>
        <w:t xml:space="preserve"> </w:t>
      </w:r>
      <w:r>
        <w:rPr>
          <w:sz w:val="23"/>
        </w:rPr>
        <w:t>Patrons</w:t>
      </w:r>
      <w:r>
        <w:rPr>
          <w:spacing w:val="-14"/>
          <w:sz w:val="23"/>
        </w:rPr>
        <w:t xml:space="preserve"> </w:t>
      </w:r>
      <w:r>
        <w:rPr>
          <w:sz w:val="23"/>
        </w:rPr>
        <w:t>must</w:t>
      </w:r>
      <w:r>
        <w:rPr>
          <w:spacing w:val="-5"/>
          <w:sz w:val="23"/>
        </w:rPr>
        <w:t xml:space="preserve"> </w:t>
      </w:r>
      <w:r>
        <w:rPr>
          <w:sz w:val="23"/>
        </w:rPr>
        <w:t>be</w:t>
      </w:r>
      <w:r>
        <w:rPr>
          <w:spacing w:val="-15"/>
          <w:sz w:val="23"/>
        </w:rPr>
        <w:t xml:space="preserve"> </w:t>
      </w:r>
      <w:r>
        <w:rPr>
          <w:sz w:val="23"/>
        </w:rPr>
        <w:t>seated</w:t>
      </w:r>
      <w:r>
        <w:rPr>
          <w:spacing w:val="-7"/>
          <w:sz w:val="23"/>
        </w:rPr>
        <w:t xml:space="preserve"> </w:t>
      </w:r>
      <w:proofErr w:type="gramStart"/>
      <w:r>
        <w:rPr>
          <w:sz w:val="23"/>
        </w:rPr>
        <w:t>in</w:t>
      </w:r>
      <w:r>
        <w:rPr>
          <w:spacing w:val="-15"/>
          <w:sz w:val="23"/>
        </w:rPr>
        <w:t xml:space="preserve"> </w:t>
      </w:r>
      <w:r>
        <w:rPr>
          <w:sz w:val="23"/>
        </w:rPr>
        <w:t>order</w:t>
      </w:r>
      <w:r>
        <w:rPr>
          <w:spacing w:val="-17"/>
          <w:sz w:val="23"/>
        </w:rPr>
        <w:t xml:space="preserve"> </w:t>
      </w:r>
      <w:r>
        <w:rPr>
          <w:sz w:val="23"/>
        </w:rPr>
        <w:t>to</w:t>
      </w:r>
      <w:proofErr w:type="gramEnd"/>
      <w:r>
        <w:rPr>
          <w:spacing w:val="-14"/>
          <w:sz w:val="23"/>
        </w:rPr>
        <w:t xml:space="preserve"> </w:t>
      </w:r>
      <w:r>
        <w:rPr>
          <w:sz w:val="23"/>
        </w:rPr>
        <w:t>be</w:t>
      </w:r>
      <w:r>
        <w:rPr>
          <w:spacing w:val="-24"/>
          <w:sz w:val="23"/>
        </w:rPr>
        <w:t xml:space="preserve"> </w:t>
      </w:r>
      <w:r>
        <w:rPr>
          <w:sz w:val="23"/>
        </w:rPr>
        <w:t>served</w:t>
      </w:r>
      <w:r>
        <w:rPr>
          <w:spacing w:val="-6"/>
          <w:sz w:val="23"/>
        </w:rPr>
        <w:t xml:space="preserve"> </w:t>
      </w:r>
      <w:r>
        <w:rPr>
          <w:sz w:val="23"/>
        </w:rPr>
        <w:t>food</w:t>
      </w:r>
      <w:r>
        <w:rPr>
          <w:spacing w:val="-18"/>
          <w:sz w:val="23"/>
        </w:rPr>
        <w:t xml:space="preserve"> </w:t>
      </w:r>
      <w:r>
        <w:rPr>
          <w:sz w:val="23"/>
        </w:rPr>
        <w:t>or</w:t>
      </w:r>
      <w:r>
        <w:rPr>
          <w:spacing w:val="-19"/>
          <w:sz w:val="23"/>
        </w:rPr>
        <w:t xml:space="preserve"> </w:t>
      </w:r>
      <w:r>
        <w:rPr>
          <w:sz w:val="23"/>
        </w:rPr>
        <w:t>drink</w:t>
      </w:r>
      <w:r>
        <w:rPr>
          <w:spacing w:val="-13"/>
          <w:sz w:val="23"/>
        </w:rPr>
        <w:t xml:space="preserve"> </w:t>
      </w:r>
      <w:r>
        <w:rPr>
          <w:sz w:val="23"/>
        </w:rPr>
        <w:t>unless ordering food for carryout. No bar or counter seating is permitted. "Food and drin</w:t>
      </w:r>
      <w:r w:rsidR="00A94872">
        <w:rPr>
          <w:sz w:val="23"/>
        </w:rPr>
        <w:t>k (establishments</w:t>
      </w:r>
      <w:r>
        <w:rPr>
          <w:sz w:val="23"/>
        </w:rPr>
        <w:t>" may provide carryout service, or delivery service if otherwise permitted by law. Any "food and drink establishment" that is permitted to serve alcoh</w:t>
      </w:r>
      <w:r>
        <w:rPr>
          <w:sz w:val="23"/>
        </w:rPr>
        <w:t xml:space="preserve">ol must close for in-person </w:t>
      </w:r>
      <w:r w:rsidR="00A94872">
        <w:rPr>
          <w:sz w:val="23"/>
        </w:rPr>
        <w:t>service by</w:t>
      </w:r>
      <w:r>
        <w:rPr>
          <w:sz w:val="23"/>
        </w:rPr>
        <w:t xml:space="preserve">   </w:t>
      </w:r>
      <w:r w:rsidR="00A94872">
        <w:rPr>
          <w:spacing w:val="2"/>
          <w:sz w:val="23"/>
        </w:rPr>
        <w:t>10:00 p.m.</w:t>
      </w:r>
      <w:r>
        <w:rPr>
          <w:sz w:val="23"/>
        </w:rPr>
        <w:t xml:space="preserve">  </w:t>
      </w:r>
      <w:r w:rsidR="00A94872">
        <w:rPr>
          <w:sz w:val="23"/>
        </w:rPr>
        <w:t>and must remain closed until at least 4:00 a.m.</w:t>
      </w:r>
      <w:r>
        <w:rPr>
          <w:sz w:val="23"/>
        </w:rPr>
        <w:t xml:space="preserve">    "</w:t>
      </w:r>
      <w:r w:rsidR="00A94872">
        <w:rPr>
          <w:sz w:val="23"/>
        </w:rPr>
        <w:t>Food and</w:t>
      </w:r>
      <w:r>
        <w:rPr>
          <w:spacing w:val="38"/>
          <w:sz w:val="23"/>
        </w:rPr>
        <w:t xml:space="preserve"> </w:t>
      </w:r>
      <w:r>
        <w:rPr>
          <w:sz w:val="23"/>
        </w:rPr>
        <w:t>drin</w:t>
      </w:r>
      <w:r w:rsidR="00A94872">
        <w:rPr>
          <w:sz w:val="23"/>
        </w:rPr>
        <w:t xml:space="preserve">k </w:t>
      </w:r>
      <w:r>
        <w:rPr>
          <w:sz w:val="23"/>
        </w:rPr>
        <w:t>(</w:t>
      </w:r>
    </w:p>
    <w:p w14:paraId="6FA3ACD7" w14:textId="77777777" w:rsidR="008D1B41" w:rsidRDefault="008D1B41">
      <w:pPr>
        <w:spacing w:line="242" w:lineRule="auto"/>
        <w:jc w:val="both"/>
        <w:rPr>
          <w:sz w:val="23"/>
        </w:rPr>
        <w:sectPr w:rsidR="008D1B41">
          <w:pgSz w:w="12270" w:h="15850"/>
          <w:pgMar w:top="1500" w:right="1620" w:bottom="820" w:left="1460" w:header="0" w:footer="620" w:gutter="0"/>
          <w:cols w:space="720"/>
        </w:sectPr>
      </w:pPr>
    </w:p>
    <w:p w14:paraId="752AA745" w14:textId="77777777" w:rsidR="008D1B41" w:rsidRDefault="008D1B41">
      <w:pPr>
        <w:pStyle w:val="BodyText"/>
        <w:spacing w:before="9"/>
        <w:rPr>
          <w:sz w:val="12"/>
        </w:rPr>
      </w:pPr>
    </w:p>
    <w:p w14:paraId="005FF9E2" w14:textId="77777777" w:rsidR="008D1B41" w:rsidRDefault="008631A3">
      <w:pPr>
        <w:pStyle w:val="BodyText"/>
        <w:spacing w:before="90" w:line="244" w:lineRule="auto"/>
        <w:ind w:left="165" w:firstLine="1"/>
      </w:pPr>
      <w:r>
        <w:rPr>
          <w:w w:val="105"/>
        </w:rPr>
        <w:t>establishments" may provide delivery service after 10:00 p.m. but no customers are permitted on the premi</w:t>
      </w:r>
      <w:r>
        <w:rPr>
          <w:w w:val="105"/>
        </w:rPr>
        <w:t>ses.</w:t>
      </w:r>
    </w:p>
    <w:p w14:paraId="7D01F14B" w14:textId="77777777" w:rsidR="008D1B41" w:rsidRDefault="008D1B41">
      <w:pPr>
        <w:pStyle w:val="BodyText"/>
        <w:spacing w:before="5"/>
        <w:rPr>
          <w:sz w:val="24"/>
        </w:rPr>
      </w:pPr>
    </w:p>
    <w:p w14:paraId="4E92D22B" w14:textId="5B3AF7CF" w:rsidR="008D1B41" w:rsidRDefault="008631A3">
      <w:pPr>
        <w:pStyle w:val="ListParagraph"/>
        <w:numPr>
          <w:ilvl w:val="0"/>
          <w:numId w:val="2"/>
        </w:numPr>
        <w:tabs>
          <w:tab w:val="left" w:pos="1529"/>
        </w:tabs>
        <w:spacing w:line="249" w:lineRule="auto"/>
        <w:ind w:left="152" w:right="119" w:firstLine="704"/>
        <w:jc w:val="both"/>
      </w:pPr>
      <w:r>
        <w:rPr>
          <w:w w:val="105"/>
        </w:rPr>
        <w:t xml:space="preserve">"Houses of worship" may hold religious services, indoors or outdoors, or provide </w:t>
      </w:r>
      <w:r w:rsidR="00A94872">
        <w:rPr>
          <w:w w:val="105"/>
        </w:rPr>
        <w:t>services</w:t>
      </w:r>
      <w:r>
        <w:rPr>
          <w:w w:val="105"/>
        </w:rPr>
        <w:t xml:space="preserve"> </w:t>
      </w:r>
      <w:r w:rsidR="00A94872">
        <w:rPr>
          <w:w w:val="105"/>
        </w:rPr>
        <w:t xml:space="preserve">through </w:t>
      </w:r>
      <w:r>
        <w:rPr>
          <w:w w:val="105"/>
        </w:rPr>
        <w:t>audiovisual means, but may not be used as a venue for non-religious events. "Houses</w:t>
      </w:r>
      <w:r>
        <w:rPr>
          <w:spacing w:val="-5"/>
          <w:w w:val="105"/>
        </w:rPr>
        <w:t xml:space="preserve"> </w:t>
      </w:r>
      <w:r>
        <w:rPr>
          <w:w w:val="105"/>
        </w:rPr>
        <w:t>of</w:t>
      </w:r>
      <w:r>
        <w:rPr>
          <w:spacing w:val="-2"/>
          <w:w w:val="105"/>
        </w:rPr>
        <w:t xml:space="preserve"> </w:t>
      </w:r>
      <w:r>
        <w:rPr>
          <w:w w:val="105"/>
        </w:rPr>
        <w:t>worship"</w:t>
      </w:r>
      <w:r>
        <w:rPr>
          <w:spacing w:val="-12"/>
          <w:w w:val="105"/>
        </w:rPr>
        <w:t xml:space="preserve"> </w:t>
      </w:r>
      <w:r>
        <w:rPr>
          <w:w w:val="105"/>
        </w:rPr>
        <w:t>may</w:t>
      </w:r>
      <w:r>
        <w:rPr>
          <w:spacing w:val="-12"/>
          <w:w w:val="105"/>
        </w:rPr>
        <w:t xml:space="preserve"> </w:t>
      </w:r>
      <w:r>
        <w:rPr>
          <w:w w:val="105"/>
        </w:rPr>
        <w:t>not</w:t>
      </w:r>
      <w:r>
        <w:rPr>
          <w:spacing w:val="-9"/>
          <w:w w:val="105"/>
        </w:rPr>
        <w:t xml:space="preserve"> </w:t>
      </w:r>
      <w:r>
        <w:rPr>
          <w:w w:val="105"/>
        </w:rPr>
        <w:t>exceed</w:t>
      </w:r>
      <w:r>
        <w:rPr>
          <w:spacing w:val="5"/>
          <w:w w:val="105"/>
        </w:rPr>
        <w:t xml:space="preserve"> </w:t>
      </w:r>
      <w:r>
        <w:rPr>
          <w:w w:val="105"/>
        </w:rPr>
        <w:t>40%</w:t>
      </w:r>
      <w:r>
        <w:rPr>
          <w:spacing w:val="-5"/>
          <w:w w:val="105"/>
        </w:rPr>
        <w:t xml:space="preserve"> </w:t>
      </w:r>
      <w:r>
        <w:rPr>
          <w:w w:val="105"/>
        </w:rPr>
        <w:t>of</w:t>
      </w:r>
      <w:r>
        <w:rPr>
          <w:spacing w:val="-11"/>
          <w:w w:val="105"/>
        </w:rPr>
        <w:t xml:space="preserve"> </w:t>
      </w:r>
      <w:r>
        <w:rPr>
          <w:w w:val="105"/>
        </w:rPr>
        <w:t>the</w:t>
      </w:r>
      <w:r>
        <w:rPr>
          <w:spacing w:val="-11"/>
          <w:w w:val="105"/>
        </w:rPr>
        <w:t xml:space="preserve"> </w:t>
      </w:r>
      <w:r>
        <w:rPr>
          <w:w w:val="105"/>
        </w:rPr>
        <w:t>maximum</w:t>
      </w:r>
      <w:r>
        <w:rPr>
          <w:spacing w:val="2"/>
          <w:w w:val="105"/>
        </w:rPr>
        <w:t xml:space="preserve"> </w:t>
      </w:r>
      <w:r>
        <w:rPr>
          <w:w w:val="105"/>
        </w:rPr>
        <w:t>occupancy of</w:t>
      </w:r>
      <w:r>
        <w:rPr>
          <w:spacing w:val="-10"/>
          <w:w w:val="105"/>
        </w:rPr>
        <w:t xml:space="preserve"> </w:t>
      </w:r>
      <w:r>
        <w:rPr>
          <w:w w:val="105"/>
        </w:rPr>
        <w:t>any</w:t>
      </w:r>
      <w:r>
        <w:rPr>
          <w:spacing w:val="-4"/>
          <w:w w:val="105"/>
        </w:rPr>
        <w:t xml:space="preserve"> </w:t>
      </w:r>
      <w:r>
        <w:rPr>
          <w:w w:val="105"/>
        </w:rPr>
        <w:t>encl</w:t>
      </w:r>
      <w:r>
        <w:rPr>
          <w:w w:val="105"/>
        </w:rPr>
        <w:t>osed</w:t>
      </w:r>
      <w:r>
        <w:rPr>
          <w:spacing w:val="5"/>
          <w:w w:val="105"/>
        </w:rPr>
        <w:t xml:space="preserve"> </w:t>
      </w:r>
      <w:r>
        <w:rPr>
          <w:w w:val="105"/>
        </w:rPr>
        <w:t>building, as</w:t>
      </w:r>
      <w:r>
        <w:rPr>
          <w:spacing w:val="-16"/>
          <w:w w:val="105"/>
        </w:rPr>
        <w:t xml:space="preserve"> </w:t>
      </w:r>
      <w:r>
        <w:rPr>
          <w:w w:val="105"/>
        </w:rPr>
        <w:t>dete1mined</w:t>
      </w:r>
      <w:r>
        <w:rPr>
          <w:spacing w:val="-5"/>
          <w:w w:val="105"/>
        </w:rPr>
        <w:t xml:space="preserve"> </w:t>
      </w:r>
      <w:r>
        <w:rPr>
          <w:w w:val="105"/>
        </w:rPr>
        <w:t>by</w:t>
      </w:r>
      <w:r>
        <w:rPr>
          <w:spacing w:val="-17"/>
          <w:w w:val="105"/>
        </w:rPr>
        <w:t xml:space="preserve"> </w:t>
      </w:r>
      <w:r>
        <w:rPr>
          <w:w w:val="105"/>
        </w:rPr>
        <w:t>the</w:t>
      </w:r>
      <w:r>
        <w:rPr>
          <w:spacing w:val="-15"/>
          <w:w w:val="105"/>
        </w:rPr>
        <w:t xml:space="preserve"> </w:t>
      </w:r>
      <w:r>
        <w:rPr>
          <w:w w:val="105"/>
        </w:rPr>
        <w:t>relevant</w:t>
      </w:r>
      <w:r>
        <w:rPr>
          <w:spacing w:val="-5"/>
          <w:w w:val="105"/>
        </w:rPr>
        <w:t xml:space="preserve"> </w:t>
      </w:r>
      <w:r>
        <w:rPr>
          <w:w w:val="105"/>
        </w:rPr>
        <w:t>fire</w:t>
      </w:r>
      <w:r>
        <w:rPr>
          <w:spacing w:val="-22"/>
          <w:w w:val="105"/>
        </w:rPr>
        <w:t xml:space="preserve"> </w:t>
      </w:r>
      <w:r>
        <w:rPr>
          <w:w w:val="105"/>
        </w:rPr>
        <w:t>marshal</w:t>
      </w:r>
      <w:r>
        <w:rPr>
          <w:spacing w:val="-5"/>
          <w:w w:val="105"/>
        </w:rPr>
        <w:t xml:space="preserve"> </w:t>
      </w:r>
      <w:r>
        <w:rPr>
          <w:w w:val="105"/>
        </w:rPr>
        <w:t>or</w:t>
      </w:r>
      <w:r>
        <w:rPr>
          <w:spacing w:val="-21"/>
          <w:w w:val="105"/>
        </w:rPr>
        <w:t xml:space="preserve"> </w:t>
      </w:r>
      <w:r>
        <w:rPr>
          <w:w w:val="105"/>
        </w:rPr>
        <w:t>fire</w:t>
      </w:r>
      <w:r>
        <w:rPr>
          <w:spacing w:val="-20"/>
          <w:w w:val="105"/>
        </w:rPr>
        <w:t xml:space="preserve"> </w:t>
      </w:r>
      <w:r w:rsidR="00A94872">
        <w:rPr>
          <w:w w:val="105"/>
        </w:rPr>
        <w:t>department</w:t>
      </w:r>
      <w:r>
        <w:rPr>
          <w:w w:val="105"/>
        </w:rPr>
        <w:t>.</w:t>
      </w:r>
    </w:p>
    <w:p w14:paraId="71959083" w14:textId="77777777" w:rsidR="008D1B41" w:rsidRDefault="008D1B41">
      <w:pPr>
        <w:pStyle w:val="BodyText"/>
        <w:spacing w:before="5"/>
        <w:rPr>
          <w:sz w:val="23"/>
        </w:rPr>
      </w:pPr>
    </w:p>
    <w:p w14:paraId="11D5EA14" w14:textId="2AA1CA33" w:rsidR="008D1B41" w:rsidRDefault="008631A3">
      <w:pPr>
        <w:pStyle w:val="ListParagraph"/>
        <w:numPr>
          <w:ilvl w:val="0"/>
          <w:numId w:val="2"/>
        </w:numPr>
        <w:tabs>
          <w:tab w:val="left" w:pos="1521"/>
        </w:tabs>
        <w:spacing w:line="252" w:lineRule="auto"/>
        <w:ind w:right="111" w:firstLine="703"/>
        <w:jc w:val="both"/>
      </w:pPr>
      <w:r>
        <w:rPr>
          <w:w w:val="105"/>
        </w:rPr>
        <w:t xml:space="preserve">"Outdoor recreational facilities" may operate provided they comply with the </w:t>
      </w:r>
      <w:r w:rsidR="00A94872">
        <w:rPr>
          <w:w w:val="105"/>
        </w:rPr>
        <w:t>pertinent</w:t>
      </w:r>
      <w:r>
        <w:rPr>
          <w:w w:val="105"/>
        </w:rPr>
        <w:t xml:space="preserve"> "All Together New Mexico: COVID-Safe Practices for Individuals and Businesses." Further, state parks shall only be open to New Mexico residents. Visitor centers and any o</w:t>
      </w:r>
      <w:r>
        <w:rPr>
          <w:w w:val="105"/>
        </w:rPr>
        <w:t>ther large</w:t>
      </w:r>
      <w:r>
        <w:rPr>
          <w:spacing w:val="-20"/>
          <w:w w:val="105"/>
        </w:rPr>
        <w:t xml:space="preserve"> </w:t>
      </w:r>
      <w:r>
        <w:rPr>
          <w:w w:val="105"/>
        </w:rPr>
        <w:t>enclosed</w:t>
      </w:r>
      <w:r>
        <w:rPr>
          <w:spacing w:val="-8"/>
          <w:w w:val="105"/>
        </w:rPr>
        <w:t xml:space="preserve"> </w:t>
      </w:r>
      <w:r>
        <w:rPr>
          <w:w w:val="105"/>
        </w:rPr>
        <w:t>indoor</w:t>
      </w:r>
      <w:r>
        <w:rPr>
          <w:spacing w:val="-12"/>
          <w:w w:val="105"/>
        </w:rPr>
        <w:t xml:space="preserve"> </w:t>
      </w:r>
      <w:r>
        <w:rPr>
          <w:w w:val="105"/>
        </w:rPr>
        <w:t>spaces</w:t>
      </w:r>
      <w:r>
        <w:rPr>
          <w:spacing w:val="-14"/>
          <w:w w:val="105"/>
        </w:rPr>
        <w:t xml:space="preserve"> </w:t>
      </w:r>
      <w:r>
        <w:rPr>
          <w:w w:val="105"/>
        </w:rPr>
        <w:t>at</w:t>
      </w:r>
      <w:r>
        <w:rPr>
          <w:spacing w:val="-20"/>
          <w:w w:val="105"/>
        </w:rPr>
        <w:t xml:space="preserve"> </w:t>
      </w:r>
      <w:r>
        <w:rPr>
          <w:w w:val="105"/>
        </w:rPr>
        <w:t>state</w:t>
      </w:r>
      <w:r w:rsidR="00A94872">
        <w:rPr>
          <w:spacing w:val="-19"/>
          <w:w w:val="105"/>
        </w:rPr>
        <w:t xml:space="preserve"> parks </w:t>
      </w:r>
      <w:r>
        <w:rPr>
          <w:w w:val="105"/>
        </w:rPr>
        <w:t>shall</w:t>
      </w:r>
      <w:r>
        <w:rPr>
          <w:spacing w:val="-8"/>
          <w:w w:val="105"/>
        </w:rPr>
        <w:t xml:space="preserve"> </w:t>
      </w:r>
      <w:r>
        <w:rPr>
          <w:w w:val="105"/>
        </w:rPr>
        <w:t>remain</w:t>
      </w:r>
      <w:r>
        <w:rPr>
          <w:spacing w:val="-6"/>
          <w:w w:val="105"/>
        </w:rPr>
        <w:t xml:space="preserve"> </w:t>
      </w:r>
      <w:r>
        <w:rPr>
          <w:w w:val="105"/>
        </w:rPr>
        <w:t>closed.</w:t>
      </w:r>
      <w:r>
        <w:rPr>
          <w:spacing w:val="36"/>
          <w:w w:val="105"/>
        </w:rPr>
        <w:t xml:space="preserve"> </w:t>
      </w:r>
      <w:r>
        <w:rPr>
          <w:w w:val="105"/>
        </w:rPr>
        <w:t>As</w:t>
      </w:r>
      <w:r>
        <w:rPr>
          <w:spacing w:val="-12"/>
          <w:w w:val="105"/>
        </w:rPr>
        <w:t xml:space="preserve"> </w:t>
      </w:r>
      <w:r>
        <w:rPr>
          <w:w w:val="105"/>
        </w:rPr>
        <w:t>a</w:t>
      </w:r>
      <w:r>
        <w:rPr>
          <w:spacing w:val="-15"/>
          <w:w w:val="105"/>
        </w:rPr>
        <w:t xml:space="preserve"> </w:t>
      </w:r>
      <w:r>
        <w:rPr>
          <w:w w:val="105"/>
        </w:rPr>
        <w:t>condition</w:t>
      </w:r>
      <w:r>
        <w:rPr>
          <w:spacing w:val="-14"/>
          <w:w w:val="105"/>
        </w:rPr>
        <w:t xml:space="preserve"> </w:t>
      </w:r>
      <w:r>
        <w:rPr>
          <w:w w:val="105"/>
        </w:rPr>
        <w:t>of</w:t>
      </w:r>
      <w:r>
        <w:rPr>
          <w:spacing w:val="-7"/>
          <w:w w:val="105"/>
        </w:rPr>
        <w:t xml:space="preserve"> </w:t>
      </w:r>
      <w:r>
        <w:rPr>
          <w:w w:val="105"/>
        </w:rPr>
        <w:t>entering</w:t>
      </w:r>
      <w:r>
        <w:rPr>
          <w:spacing w:val="-9"/>
          <w:w w:val="105"/>
        </w:rPr>
        <w:t xml:space="preserve"> </w:t>
      </w:r>
      <w:r>
        <w:rPr>
          <w:w w:val="105"/>
        </w:rPr>
        <w:t>a</w:t>
      </w:r>
      <w:r>
        <w:rPr>
          <w:spacing w:val="-13"/>
          <w:w w:val="105"/>
        </w:rPr>
        <w:t xml:space="preserve"> </w:t>
      </w:r>
      <w:r>
        <w:rPr>
          <w:w w:val="105"/>
        </w:rPr>
        <w:t>state park,</w:t>
      </w:r>
      <w:r>
        <w:rPr>
          <w:spacing w:val="-4"/>
          <w:w w:val="105"/>
        </w:rPr>
        <w:t xml:space="preserve"> </w:t>
      </w:r>
      <w:r>
        <w:rPr>
          <w:w w:val="105"/>
        </w:rPr>
        <w:t>all</w:t>
      </w:r>
      <w:r>
        <w:rPr>
          <w:spacing w:val="-12"/>
          <w:w w:val="105"/>
        </w:rPr>
        <w:t xml:space="preserve"> </w:t>
      </w:r>
      <w:r>
        <w:rPr>
          <w:w w:val="105"/>
        </w:rPr>
        <w:t>visitors</w:t>
      </w:r>
      <w:r>
        <w:rPr>
          <w:spacing w:val="-7"/>
          <w:w w:val="105"/>
        </w:rPr>
        <w:t xml:space="preserve"> </w:t>
      </w:r>
      <w:r>
        <w:rPr>
          <w:w w:val="105"/>
        </w:rPr>
        <w:t>must</w:t>
      </w:r>
      <w:r>
        <w:rPr>
          <w:spacing w:val="-8"/>
          <w:w w:val="105"/>
        </w:rPr>
        <w:t xml:space="preserve"> </w:t>
      </w:r>
      <w:r>
        <w:rPr>
          <w:w w:val="105"/>
        </w:rPr>
        <w:t>demonstrate</w:t>
      </w:r>
      <w:r>
        <w:rPr>
          <w:spacing w:val="-8"/>
          <w:w w:val="105"/>
        </w:rPr>
        <w:t xml:space="preserve"> </w:t>
      </w:r>
      <w:r>
        <w:rPr>
          <w:w w:val="105"/>
        </w:rPr>
        <w:t>proof</w:t>
      </w:r>
      <w:r>
        <w:rPr>
          <w:spacing w:val="-14"/>
          <w:w w:val="105"/>
        </w:rPr>
        <w:t xml:space="preserve"> </w:t>
      </w:r>
      <w:r>
        <w:rPr>
          <w:w w:val="105"/>
        </w:rPr>
        <w:t>of</w:t>
      </w:r>
      <w:r>
        <w:rPr>
          <w:spacing w:val="-11"/>
          <w:w w:val="105"/>
        </w:rPr>
        <w:t xml:space="preserve"> </w:t>
      </w:r>
      <w:r>
        <w:rPr>
          <w:w w:val="105"/>
        </w:rPr>
        <w:t>residency</w:t>
      </w:r>
      <w:r>
        <w:rPr>
          <w:spacing w:val="-7"/>
          <w:w w:val="105"/>
        </w:rPr>
        <w:t xml:space="preserve"> </w:t>
      </w:r>
      <w:r>
        <w:rPr>
          <w:w w:val="105"/>
        </w:rPr>
        <w:t>through</w:t>
      </w:r>
      <w:r>
        <w:rPr>
          <w:spacing w:val="-12"/>
          <w:w w:val="105"/>
        </w:rPr>
        <w:t xml:space="preserve"> </w:t>
      </w:r>
      <w:r>
        <w:rPr>
          <w:w w:val="105"/>
        </w:rPr>
        <w:t>one</w:t>
      </w:r>
      <w:r>
        <w:rPr>
          <w:spacing w:val="-17"/>
          <w:w w:val="105"/>
        </w:rPr>
        <w:t xml:space="preserve"> </w:t>
      </w:r>
      <w:r>
        <w:rPr>
          <w:w w:val="105"/>
        </w:rPr>
        <w:t>of</w:t>
      </w:r>
      <w:r>
        <w:rPr>
          <w:spacing w:val="-11"/>
          <w:w w:val="105"/>
        </w:rPr>
        <w:t xml:space="preserve"> </w:t>
      </w:r>
      <w:r>
        <w:rPr>
          <w:w w:val="105"/>
        </w:rPr>
        <w:t>the</w:t>
      </w:r>
      <w:r>
        <w:rPr>
          <w:spacing w:val="-11"/>
          <w:w w:val="105"/>
        </w:rPr>
        <w:t xml:space="preserve"> </w:t>
      </w:r>
      <w:r>
        <w:rPr>
          <w:w w:val="105"/>
        </w:rPr>
        <w:t>following</w:t>
      </w:r>
      <w:r>
        <w:rPr>
          <w:w w:val="105"/>
        </w:rPr>
        <w:t xml:space="preserve"> </w:t>
      </w:r>
      <w:r>
        <w:rPr>
          <w:w w:val="105"/>
        </w:rPr>
        <w:t>means:</w:t>
      </w:r>
      <w:r>
        <w:rPr>
          <w:spacing w:val="-2"/>
          <w:w w:val="105"/>
        </w:rPr>
        <w:t xml:space="preserve"> </w:t>
      </w:r>
      <w:r>
        <w:rPr>
          <w:w w:val="105"/>
        </w:rPr>
        <w:t>a</w:t>
      </w:r>
      <w:r>
        <w:rPr>
          <w:spacing w:val="-12"/>
          <w:w w:val="105"/>
        </w:rPr>
        <w:t xml:space="preserve"> </w:t>
      </w:r>
      <w:r>
        <w:rPr>
          <w:w w:val="105"/>
        </w:rPr>
        <w:t>New Mexico license plate on their vehicle; a New Mexico driver's license or ID card; a valid New Mexico</w:t>
      </w:r>
      <w:r>
        <w:rPr>
          <w:spacing w:val="-13"/>
          <w:w w:val="105"/>
        </w:rPr>
        <w:t xml:space="preserve"> </w:t>
      </w:r>
      <w:r>
        <w:rPr>
          <w:w w:val="105"/>
        </w:rPr>
        <w:t>vehicle</w:t>
      </w:r>
      <w:r>
        <w:rPr>
          <w:spacing w:val="-19"/>
          <w:w w:val="105"/>
        </w:rPr>
        <w:t xml:space="preserve"> </w:t>
      </w:r>
      <w:r>
        <w:rPr>
          <w:w w:val="105"/>
        </w:rPr>
        <w:t>registration;</w:t>
      </w:r>
      <w:r>
        <w:rPr>
          <w:spacing w:val="-8"/>
          <w:w w:val="105"/>
        </w:rPr>
        <w:t xml:space="preserve"> </w:t>
      </w:r>
      <w:r>
        <w:rPr>
          <w:w w:val="105"/>
        </w:rPr>
        <w:t>a</w:t>
      </w:r>
      <w:r>
        <w:rPr>
          <w:spacing w:val="-20"/>
          <w:w w:val="105"/>
        </w:rPr>
        <w:t xml:space="preserve"> </w:t>
      </w:r>
      <w:r>
        <w:rPr>
          <w:w w:val="105"/>
        </w:rPr>
        <w:t>federal</w:t>
      </w:r>
      <w:r>
        <w:rPr>
          <w:spacing w:val="-20"/>
          <w:w w:val="105"/>
        </w:rPr>
        <w:t xml:space="preserve"> </w:t>
      </w:r>
      <w:r>
        <w:rPr>
          <w:w w:val="105"/>
        </w:rPr>
        <w:t>document</w:t>
      </w:r>
      <w:r>
        <w:rPr>
          <w:spacing w:val="-10"/>
          <w:w w:val="105"/>
        </w:rPr>
        <w:t xml:space="preserve"> </w:t>
      </w:r>
      <w:r>
        <w:rPr>
          <w:w w:val="105"/>
        </w:rPr>
        <w:t>attesting</w:t>
      </w:r>
      <w:r>
        <w:rPr>
          <w:spacing w:val="-13"/>
          <w:w w:val="105"/>
        </w:rPr>
        <w:t xml:space="preserve"> </w:t>
      </w:r>
      <w:r>
        <w:rPr>
          <w:w w:val="105"/>
        </w:rPr>
        <w:t>to</w:t>
      </w:r>
      <w:r>
        <w:rPr>
          <w:spacing w:val="-19"/>
          <w:w w:val="105"/>
        </w:rPr>
        <w:t xml:space="preserve"> </w:t>
      </w:r>
      <w:r>
        <w:rPr>
          <w:w w:val="105"/>
        </w:rPr>
        <w:t>residency;</w:t>
      </w:r>
      <w:r>
        <w:rPr>
          <w:spacing w:val="-13"/>
          <w:w w:val="105"/>
        </w:rPr>
        <w:t xml:space="preserve"> </w:t>
      </w:r>
      <w:r>
        <w:rPr>
          <w:w w:val="105"/>
        </w:rPr>
        <w:t>or</w:t>
      </w:r>
      <w:r>
        <w:rPr>
          <w:spacing w:val="-7"/>
          <w:w w:val="105"/>
        </w:rPr>
        <w:t xml:space="preserve"> </w:t>
      </w:r>
      <w:r>
        <w:rPr>
          <w:w w:val="105"/>
        </w:rPr>
        <w:t>a</w:t>
      </w:r>
      <w:r>
        <w:rPr>
          <w:spacing w:val="-20"/>
          <w:w w:val="105"/>
        </w:rPr>
        <w:t xml:space="preserve"> </w:t>
      </w:r>
      <w:r>
        <w:rPr>
          <w:w w:val="105"/>
        </w:rPr>
        <w:t>military</w:t>
      </w:r>
      <w:r>
        <w:rPr>
          <w:spacing w:val="-15"/>
          <w:w w:val="105"/>
        </w:rPr>
        <w:t xml:space="preserve"> </w:t>
      </w:r>
      <w:r>
        <w:rPr>
          <w:w w:val="105"/>
        </w:rPr>
        <w:t>identification. The State Parks Division is directed to extend the use of</w:t>
      </w:r>
      <w:r>
        <w:rPr>
          <w:w w:val="105"/>
        </w:rPr>
        <w:t xml:space="preserve"> annual camping passes that were purchased after March 2019 for a period determined by the State Parks Division related to the original</w:t>
      </w:r>
      <w:r>
        <w:rPr>
          <w:spacing w:val="-15"/>
          <w:w w:val="105"/>
        </w:rPr>
        <w:t xml:space="preserve"> </w:t>
      </w:r>
      <w:r>
        <w:rPr>
          <w:w w:val="105"/>
        </w:rPr>
        <w:t>expiration</w:t>
      </w:r>
      <w:r>
        <w:rPr>
          <w:spacing w:val="-11"/>
          <w:w w:val="105"/>
        </w:rPr>
        <w:t xml:space="preserve"> </w:t>
      </w:r>
      <w:r>
        <w:rPr>
          <w:w w:val="105"/>
        </w:rPr>
        <w:t>date</w:t>
      </w:r>
      <w:r>
        <w:rPr>
          <w:spacing w:val="-28"/>
          <w:w w:val="105"/>
        </w:rPr>
        <w:t xml:space="preserve"> </w:t>
      </w:r>
      <w:r>
        <w:rPr>
          <w:w w:val="105"/>
        </w:rPr>
        <w:t>due</w:t>
      </w:r>
      <w:r>
        <w:rPr>
          <w:spacing w:val="-26"/>
          <w:w w:val="105"/>
        </w:rPr>
        <w:t xml:space="preserve"> </w:t>
      </w:r>
      <w:r>
        <w:rPr>
          <w:w w:val="105"/>
        </w:rPr>
        <w:t>to</w:t>
      </w:r>
      <w:r>
        <w:rPr>
          <w:spacing w:val="-21"/>
          <w:w w:val="105"/>
        </w:rPr>
        <w:t xml:space="preserve"> </w:t>
      </w:r>
      <w:r>
        <w:rPr>
          <w:w w:val="105"/>
        </w:rPr>
        <w:t>the</w:t>
      </w:r>
      <w:r>
        <w:rPr>
          <w:spacing w:val="-30"/>
          <w:w w:val="105"/>
        </w:rPr>
        <w:t xml:space="preserve"> </w:t>
      </w:r>
      <w:r>
        <w:rPr>
          <w:w w:val="105"/>
        </w:rPr>
        <w:t>closure</w:t>
      </w:r>
      <w:r>
        <w:rPr>
          <w:spacing w:val="-19"/>
          <w:w w:val="105"/>
        </w:rPr>
        <w:t xml:space="preserve"> </w:t>
      </w:r>
      <w:r>
        <w:rPr>
          <w:w w:val="105"/>
        </w:rPr>
        <w:t>of</w:t>
      </w:r>
      <w:r>
        <w:rPr>
          <w:spacing w:val="-28"/>
          <w:w w:val="105"/>
        </w:rPr>
        <w:t xml:space="preserve"> </w:t>
      </w:r>
      <w:r>
        <w:rPr>
          <w:w w:val="105"/>
        </w:rPr>
        <w:t>State</w:t>
      </w:r>
      <w:r>
        <w:rPr>
          <w:spacing w:val="-24"/>
          <w:w w:val="105"/>
        </w:rPr>
        <w:t xml:space="preserve"> </w:t>
      </w:r>
      <w:r>
        <w:rPr>
          <w:w w:val="105"/>
        </w:rPr>
        <w:t>Parks</w:t>
      </w:r>
      <w:r>
        <w:rPr>
          <w:spacing w:val="-24"/>
          <w:w w:val="105"/>
        </w:rPr>
        <w:t xml:space="preserve"> </w:t>
      </w:r>
      <w:r>
        <w:rPr>
          <w:w w:val="105"/>
        </w:rPr>
        <w:t>to</w:t>
      </w:r>
      <w:r>
        <w:rPr>
          <w:spacing w:val="-26"/>
          <w:w w:val="105"/>
        </w:rPr>
        <w:t xml:space="preserve"> </w:t>
      </w:r>
      <w:r>
        <w:rPr>
          <w:w w:val="105"/>
        </w:rPr>
        <w:t>camping.</w:t>
      </w:r>
      <w:r>
        <w:rPr>
          <w:spacing w:val="33"/>
          <w:w w:val="105"/>
        </w:rPr>
        <w:t xml:space="preserve"> </w:t>
      </w:r>
      <w:r>
        <w:rPr>
          <w:w w:val="105"/>
        </w:rPr>
        <w:t>In</w:t>
      </w:r>
      <w:r>
        <w:rPr>
          <w:spacing w:val="-21"/>
          <w:w w:val="105"/>
        </w:rPr>
        <w:t xml:space="preserve"> </w:t>
      </w:r>
      <w:r>
        <w:rPr>
          <w:w w:val="105"/>
        </w:rPr>
        <w:t>addition,</w:t>
      </w:r>
      <w:r>
        <w:rPr>
          <w:spacing w:val="-20"/>
          <w:w w:val="105"/>
        </w:rPr>
        <w:t xml:space="preserve"> </w:t>
      </w:r>
      <w:r>
        <w:rPr>
          <w:w w:val="105"/>
        </w:rPr>
        <w:t>public</w:t>
      </w:r>
      <w:r>
        <w:rPr>
          <w:spacing w:val="-15"/>
          <w:w w:val="105"/>
        </w:rPr>
        <w:t xml:space="preserve"> </w:t>
      </w:r>
      <w:r>
        <w:rPr>
          <w:w w:val="105"/>
        </w:rPr>
        <w:t>swimming pools are limited to the concurrent use of not more than ten (10) persons. Play and splash areas shall</w:t>
      </w:r>
      <w:r>
        <w:rPr>
          <w:spacing w:val="-7"/>
          <w:w w:val="105"/>
        </w:rPr>
        <w:t xml:space="preserve"> </w:t>
      </w:r>
      <w:r>
        <w:rPr>
          <w:w w:val="105"/>
        </w:rPr>
        <w:t>be</w:t>
      </w:r>
      <w:r>
        <w:rPr>
          <w:spacing w:val="-28"/>
          <w:w w:val="105"/>
        </w:rPr>
        <w:t xml:space="preserve"> </w:t>
      </w:r>
      <w:r>
        <w:rPr>
          <w:w w:val="105"/>
        </w:rPr>
        <w:t>closed.</w:t>
      </w:r>
      <w:r>
        <w:rPr>
          <w:spacing w:val="30"/>
          <w:w w:val="105"/>
        </w:rPr>
        <w:t xml:space="preserve"> </w:t>
      </w:r>
      <w:r>
        <w:rPr>
          <w:w w:val="105"/>
        </w:rPr>
        <w:t>Horseracing</w:t>
      </w:r>
      <w:r>
        <w:rPr>
          <w:spacing w:val="-6"/>
          <w:w w:val="105"/>
        </w:rPr>
        <w:t xml:space="preserve"> </w:t>
      </w:r>
      <w:r>
        <w:rPr>
          <w:w w:val="105"/>
        </w:rPr>
        <w:t>tracks</w:t>
      </w:r>
      <w:r>
        <w:rPr>
          <w:spacing w:val="-12"/>
          <w:w w:val="105"/>
        </w:rPr>
        <w:t xml:space="preserve"> </w:t>
      </w:r>
      <w:r>
        <w:rPr>
          <w:w w:val="105"/>
        </w:rPr>
        <w:t>may</w:t>
      </w:r>
      <w:r>
        <w:rPr>
          <w:spacing w:val="-17"/>
          <w:w w:val="105"/>
        </w:rPr>
        <w:t xml:space="preserve"> </w:t>
      </w:r>
      <w:r>
        <w:rPr>
          <w:w w:val="105"/>
        </w:rPr>
        <w:t>not</w:t>
      </w:r>
      <w:r>
        <w:rPr>
          <w:spacing w:val="-15"/>
          <w:w w:val="105"/>
        </w:rPr>
        <w:t xml:space="preserve"> </w:t>
      </w:r>
      <w:r>
        <w:rPr>
          <w:w w:val="105"/>
        </w:rPr>
        <w:t>allow</w:t>
      </w:r>
      <w:r>
        <w:rPr>
          <w:spacing w:val="-15"/>
          <w:w w:val="105"/>
        </w:rPr>
        <w:t xml:space="preserve"> </w:t>
      </w:r>
      <w:r>
        <w:rPr>
          <w:w w:val="105"/>
        </w:rPr>
        <w:t>spectators.</w:t>
      </w:r>
    </w:p>
    <w:p w14:paraId="5681B7BD" w14:textId="77777777" w:rsidR="008D1B41" w:rsidRDefault="008D1B41">
      <w:pPr>
        <w:pStyle w:val="BodyText"/>
        <w:spacing w:before="2"/>
        <w:rPr>
          <w:sz w:val="23"/>
        </w:rPr>
      </w:pPr>
    </w:p>
    <w:p w14:paraId="4972A986" w14:textId="3EAAA762" w:rsidR="008D1B41" w:rsidRDefault="008631A3">
      <w:pPr>
        <w:pStyle w:val="ListParagraph"/>
        <w:numPr>
          <w:ilvl w:val="0"/>
          <w:numId w:val="2"/>
        </w:numPr>
        <w:tabs>
          <w:tab w:val="left" w:pos="1514"/>
        </w:tabs>
        <w:spacing w:line="252" w:lineRule="auto"/>
        <w:ind w:left="137" w:right="116" w:firstLine="697"/>
        <w:jc w:val="both"/>
      </w:pPr>
      <w:r>
        <w:rPr>
          <w:w w:val="105"/>
        </w:rPr>
        <w:t>"Places</w:t>
      </w:r>
      <w:r>
        <w:rPr>
          <w:spacing w:val="-16"/>
          <w:w w:val="105"/>
        </w:rPr>
        <w:t xml:space="preserve"> </w:t>
      </w:r>
      <w:r>
        <w:rPr>
          <w:w w:val="105"/>
        </w:rPr>
        <w:t>of</w:t>
      </w:r>
      <w:r>
        <w:rPr>
          <w:spacing w:val="-17"/>
          <w:w w:val="105"/>
        </w:rPr>
        <w:t xml:space="preserve"> </w:t>
      </w:r>
      <w:r>
        <w:rPr>
          <w:w w:val="105"/>
        </w:rPr>
        <w:t>lodging"</w:t>
      </w:r>
      <w:r>
        <w:rPr>
          <w:spacing w:val="-12"/>
          <w:w w:val="105"/>
        </w:rPr>
        <w:t xml:space="preserve"> </w:t>
      </w:r>
      <w:r>
        <w:rPr>
          <w:w w:val="105"/>
        </w:rPr>
        <w:t>which</w:t>
      </w:r>
      <w:r>
        <w:rPr>
          <w:spacing w:val="-14"/>
          <w:w w:val="105"/>
        </w:rPr>
        <w:t xml:space="preserve"> </w:t>
      </w:r>
      <w:r>
        <w:rPr>
          <w:w w:val="105"/>
        </w:rPr>
        <w:t>have</w:t>
      </w:r>
      <w:r>
        <w:rPr>
          <w:spacing w:val="-15"/>
          <w:w w:val="105"/>
        </w:rPr>
        <w:t xml:space="preserve"> </w:t>
      </w:r>
      <w:r>
        <w:rPr>
          <w:w w:val="105"/>
        </w:rPr>
        <w:t>completed the</w:t>
      </w:r>
      <w:r>
        <w:rPr>
          <w:spacing w:val="-15"/>
          <w:w w:val="105"/>
        </w:rPr>
        <w:t xml:space="preserve"> </w:t>
      </w:r>
      <w:r>
        <w:rPr>
          <w:w w:val="105"/>
        </w:rPr>
        <w:t>NM</w:t>
      </w:r>
      <w:r>
        <w:rPr>
          <w:spacing w:val="-14"/>
          <w:w w:val="105"/>
        </w:rPr>
        <w:t xml:space="preserve"> </w:t>
      </w:r>
      <w:r>
        <w:rPr>
          <w:w w:val="105"/>
        </w:rPr>
        <w:t>Safe</w:t>
      </w:r>
      <w:r>
        <w:rPr>
          <w:spacing w:val="-17"/>
          <w:w w:val="105"/>
        </w:rPr>
        <w:t xml:space="preserve"> </w:t>
      </w:r>
      <w:r>
        <w:rPr>
          <w:w w:val="105"/>
        </w:rPr>
        <w:t>Ce11ified</w:t>
      </w:r>
      <w:r>
        <w:rPr>
          <w:spacing w:val="-5"/>
          <w:w w:val="105"/>
        </w:rPr>
        <w:t xml:space="preserve"> </w:t>
      </w:r>
      <w:r>
        <w:rPr>
          <w:w w:val="105"/>
        </w:rPr>
        <w:t>training</w:t>
      </w:r>
      <w:r>
        <w:rPr>
          <w:spacing w:val="-9"/>
          <w:w w:val="105"/>
        </w:rPr>
        <w:t xml:space="preserve"> </w:t>
      </w:r>
      <w:r>
        <w:rPr>
          <w:w w:val="105"/>
        </w:rPr>
        <w:t>offered at https://nmsafecertified.org may operate up to 60% of maximum occupancy. All other "places of lodging" shall not operate at more than 25% of maximum occupancy. Healthcare providers who</w:t>
      </w:r>
      <w:r>
        <w:rPr>
          <w:spacing w:val="-10"/>
          <w:w w:val="105"/>
        </w:rPr>
        <w:t xml:space="preserve"> </w:t>
      </w:r>
      <w:r>
        <w:rPr>
          <w:w w:val="105"/>
        </w:rPr>
        <w:t>are</w:t>
      </w:r>
      <w:r>
        <w:rPr>
          <w:spacing w:val="-15"/>
          <w:w w:val="105"/>
        </w:rPr>
        <w:t xml:space="preserve"> </w:t>
      </w:r>
      <w:r>
        <w:rPr>
          <w:w w:val="105"/>
        </w:rPr>
        <w:t>engaged</w:t>
      </w:r>
      <w:r>
        <w:rPr>
          <w:spacing w:val="-3"/>
          <w:w w:val="105"/>
        </w:rPr>
        <w:t xml:space="preserve"> </w:t>
      </w:r>
      <w:r>
        <w:rPr>
          <w:w w:val="105"/>
        </w:rPr>
        <w:t>in</w:t>
      </w:r>
      <w:r>
        <w:rPr>
          <w:spacing w:val="-8"/>
          <w:w w:val="105"/>
        </w:rPr>
        <w:t xml:space="preserve"> </w:t>
      </w:r>
      <w:r>
        <w:rPr>
          <w:w w:val="105"/>
        </w:rPr>
        <w:t>the</w:t>
      </w:r>
      <w:r>
        <w:rPr>
          <w:spacing w:val="-21"/>
          <w:w w:val="105"/>
        </w:rPr>
        <w:t xml:space="preserve"> </w:t>
      </w:r>
      <w:r>
        <w:rPr>
          <w:w w:val="105"/>
        </w:rPr>
        <w:t>provision</w:t>
      </w:r>
      <w:r>
        <w:rPr>
          <w:spacing w:val="-10"/>
          <w:w w:val="105"/>
        </w:rPr>
        <w:t xml:space="preserve"> </w:t>
      </w:r>
      <w:r>
        <w:rPr>
          <w:w w:val="105"/>
        </w:rPr>
        <w:t>of</w:t>
      </w:r>
      <w:r>
        <w:rPr>
          <w:spacing w:val="-15"/>
          <w:w w:val="105"/>
        </w:rPr>
        <w:t xml:space="preserve"> </w:t>
      </w:r>
      <w:r>
        <w:rPr>
          <w:w w:val="105"/>
        </w:rPr>
        <w:t>care</w:t>
      </w:r>
      <w:r>
        <w:rPr>
          <w:spacing w:val="-15"/>
          <w:w w:val="105"/>
        </w:rPr>
        <w:t xml:space="preserve"> </w:t>
      </w:r>
      <w:r>
        <w:rPr>
          <w:w w:val="105"/>
        </w:rPr>
        <w:t>to</w:t>
      </w:r>
      <w:r>
        <w:rPr>
          <w:spacing w:val="-20"/>
          <w:w w:val="105"/>
        </w:rPr>
        <w:t xml:space="preserve"> </w:t>
      </w:r>
      <w:r>
        <w:rPr>
          <w:w w:val="105"/>
        </w:rPr>
        <w:t>New</w:t>
      </w:r>
      <w:r>
        <w:rPr>
          <w:spacing w:val="-10"/>
          <w:w w:val="105"/>
        </w:rPr>
        <w:t xml:space="preserve"> </w:t>
      </w:r>
      <w:r>
        <w:rPr>
          <w:w w:val="105"/>
        </w:rPr>
        <w:t>Mexico</w:t>
      </w:r>
      <w:r>
        <w:rPr>
          <w:spacing w:val="-5"/>
          <w:w w:val="105"/>
        </w:rPr>
        <w:t xml:space="preserve"> </w:t>
      </w:r>
      <w:r>
        <w:rPr>
          <w:w w:val="105"/>
        </w:rPr>
        <w:t>residents</w:t>
      </w:r>
      <w:r>
        <w:rPr>
          <w:spacing w:val="-8"/>
          <w:w w:val="105"/>
        </w:rPr>
        <w:t xml:space="preserve"> </w:t>
      </w:r>
      <w:r>
        <w:rPr>
          <w:w w:val="105"/>
        </w:rPr>
        <w:t>or</w:t>
      </w:r>
      <w:r>
        <w:rPr>
          <w:spacing w:val="-16"/>
          <w:w w:val="105"/>
        </w:rPr>
        <w:t xml:space="preserve"> </w:t>
      </w:r>
      <w:r>
        <w:rPr>
          <w:w w:val="105"/>
        </w:rPr>
        <w:t>individuals</w:t>
      </w:r>
      <w:r>
        <w:rPr>
          <w:spacing w:val="-1"/>
          <w:w w:val="105"/>
        </w:rPr>
        <w:t xml:space="preserve"> </w:t>
      </w:r>
      <w:r>
        <w:rPr>
          <w:w w:val="105"/>
        </w:rPr>
        <w:t>utilizing</w:t>
      </w:r>
      <w:r>
        <w:rPr>
          <w:spacing w:val="-14"/>
          <w:w w:val="105"/>
        </w:rPr>
        <w:t xml:space="preserve"> </w:t>
      </w:r>
      <w:r>
        <w:rPr>
          <w:w w:val="105"/>
        </w:rPr>
        <w:t>"places of</w:t>
      </w:r>
      <w:r>
        <w:rPr>
          <w:spacing w:val="-13"/>
          <w:w w:val="105"/>
        </w:rPr>
        <w:t xml:space="preserve"> </w:t>
      </w:r>
      <w:r>
        <w:rPr>
          <w:w w:val="105"/>
        </w:rPr>
        <w:t>lodging"</w:t>
      </w:r>
      <w:r>
        <w:rPr>
          <w:spacing w:val="-14"/>
          <w:w w:val="105"/>
        </w:rPr>
        <w:t xml:space="preserve"> </w:t>
      </w:r>
      <w:r>
        <w:rPr>
          <w:w w:val="105"/>
        </w:rPr>
        <w:t>for</w:t>
      </w:r>
      <w:r>
        <w:rPr>
          <w:spacing w:val="-9"/>
          <w:w w:val="105"/>
        </w:rPr>
        <w:t xml:space="preserve"> </w:t>
      </w:r>
      <w:r>
        <w:rPr>
          <w:w w:val="105"/>
        </w:rPr>
        <w:t>extended</w:t>
      </w:r>
      <w:r>
        <w:rPr>
          <w:w w:val="105"/>
        </w:rPr>
        <w:t xml:space="preserve"> </w:t>
      </w:r>
      <w:r>
        <w:rPr>
          <w:w w:val="105"/>
        </w:rPr>
        <w:t>stays,</w:t>
      </w:r>
      <w:r>
        <w:rPr>
          <w:spacing w:val="-13"/>
          <w:w w:val="105"/>
        </w:rPr>
        <w:t xml:space="preserve"> </w:t>
      </w:r>
      <w:r>
        <w:rPr>
          <w:w w:val="105"/>
        </w:rPr>
        <w:t>as</w:t>
      </w:r>
      <w:r>
        <w:rPr>
          <w:spacing w:val="-14"/>
          <w:w w:val="105"/>
        </w:rPr>
        <w:t xml:space="preserve"> </w:t>
      </w:r>
      <w:r>
        <w:rPr>
          <w:w w:val="105"/>
        </w:rPr>
        <w:t>temporary</w:t>
      </w:r>
      <w:r>
        <w:rPr>
          <w:w w:val="105"/>
        </w:rPr>
        <w:t xml:space="preserve"> </w:t>
      </w:r>
      <w:r>
        <w:rPr>
          <w:w w:val="105"/>
        </w:rPr>
        <w:t>housing,</w:t>
      </w:r>
      <w:r>
        <w:rPr>
          <w:w w:val="105"/>
        </w:rPr>
        <w:t xml:space="preserve"> </w:t>
      </w:r>
      <w:r>
        <w:rPr>
          <w:w w:val="105"/>
        </w:rPr>
        <w:t>or</w:t>
      </w:r>
      <w:r>
        <w:rPr>
          <w:spacing w:val="-10"/>
          <w:w w:val="105"/>
        </w:rPr>
        <w:t xml:space="preserve"> </w:t>
      </w:r>
      <w:r>
        <w:rPr>
          <w:w w:val="105"/>
        </w:rPr>
        <w:t>for</w:t>
      </w:r>
      <w:r>
        <w:rPr>
          <w:spacing w:val="-13"/>
          <w:w w:val="105"/>
        </w:rPr>
        <w:t xml:space="preserve"> </w:t>
      </w:r>
      <w:r>
        <w:rPr>
          <w:w w:val="105"/>
        </w:rPr>
        <w:t>p</w:t>
      </w:r>
      <w:r w:rsidR="00A94872">
        <w:rPr>
          <w:w w:val="105"/>
        </w:rPr>
        <w:t xml:space="preserve">urposes </w:t>
      </w:r>
      <w:r>
        <w:rPr>
          <w:w w:val="105"/>
        </w:rPr>
        <w:t>of</w:t>
      </w:r>
      <w:r>
        <w:rPr>
          <w:spacing w:val="-2"/>
          <w:w w:val="105"/>
        </w:rPr>
        <w:t xml:space="preserve"> </w:t>
      </w:r>
      <w:r>
        <w:rPr>
          <w:w w:val="105"/>
        </w:rPr>
        <w:t>quarantining</w:t>
      </w:r>
      <w:r>
        <w:rPr>
          <w:spacing w:val="1"/>
          <w:w w:val="105"/>
        </w:rPr>
        <w:t xml:space="preserve"> </w:t>
      </w:r>
      <w:r>
        <w:rPr>
          <w:w w:val="105"/>
        </w:rPr>
        <w:t>shall</w:t>
      </w:r>
      <w:r>
        <w:rPr>
          <w:spacing w:val="-5"/>
          <w:w w:val="105"/>
        </w:rPr>
        <w:t xml:space="preserve"> </w:t>
      </w:r>
      <w:r>
        <w:rPr>
          <w:w w:val="105"/>
        </w:rPr>
        <w:t>not</w:t>
      </w:r>
      <w:r>
        <w:rPr>
          <w:spacing w:val="-14"/>
          <w:w w:val="105"/>
        </w:rPr>
        <w:t xml:space="preserve"> </w:t>
      </w:r>
      <w:r>
        <w:rPr>
          <w:w w:val="105"/>
        </w:rPr>
        <w:t>be counted</w:t>
      </w:r>
      <w:r>
        <w:rPr>
          <w:spacing w:val="-9"/>
          <w:w w:val="105"/>
        </w:rPr>
        <w:t xml:space="preserve"> </w:t>
      </w:r>
      <w:r>
        <w:rPr>
          <w:w w:val="105"/>
        </w:rPr>
        <w:t>for</w:t>
      </w:r>
      <w:r>
        <w:rPr>
          <w:spacing w:val="-18"/>
          <w:w w:val="105"/>
        </w:rPr>
        <w:t xml:space="preserve"> </w:t>
      </w:r>
      <w:r>
        <w:rPr>
          <w:w w:val="105"/>
        </w:rPr>
        <w:t>purposes</w:t>
      </w:r>
      <w:r>
        <w:rPr>
          <w:spacing w:val="-14"/>
          <w:w w:val="105"/>
        </w:rPr>
        <w:t xml:space="preserve"> </w:t>
      </w:r>
      <w:r>
        <w:rPr>
          <w:w w:val="105"/>
        </w:rPr>
        <w:t>of</w:t>
      </w:r>
      <w:r>
        <w:rPr>
          <w:spacing w:val="-18"/>
          <w:w w:val="105"/>
        </w:rPr>
        <w:t xml:space="preserve"> </w:t>
      </w:r>
      <w:r>
        <w:rPr>
          <w:w w:val="105"/>
        </w:rPr>
        <w:t>determining</w:t>
      </w:r>
      <w:r>
        <w:rPr>
          <w:spacing w:val="-11"/>
          <w:w w:val="105"/>
        </w:rPr>
        <w:t xml:space="preserve"> </w:t>
      </w:r>
      <w:r>
        <w:rPr>
          <w:w w:val="105"/>
        </w:rPr>
        <w:t>maximum</w:t>
      </w:r>
      <w:r>
        <w:rPr>
          <w:spacing w:val="-1"/>
          <w:w w:val="105"/>
        </w:rPr>
        <w:t xml:space="preserve"> </w:t>
      </w:r>
      <w:r>
        <w:rPr>
          <w:w w:val="105"/>
        </w:rPr>
        <w:t>occupancy..</w:t>
      </w:r>
    </w:p>
    <w:p w14:paraId="4EDE47AE" w14:textId="77777777" w:rsidR="008D1B41" w:rsidRDefault="008D1B41">
      <w:pPr>
        <w:pStyle w:val="BodyText"/>
        <w:spacing w:before="2"/>
        <w:rPr>
          <w:sz w:val="23"/>
        </w:rPr>
      </w:pPr>
    </w:p>
    <w:p w14:paraId="4070BB6C" w14:textId="77777777" w:rsidR="008D1B41" w:rsidRDefault="008631A3">
      <w:pPr>
        <w:pStyle w:val="ListParagraph"/>
        <w:numPr>
          <w:ilvl w:val="0"/>
          <w:numId w:val="2"/>
        </w:numPr>
        <w:tabs>
          <w:tab w:val="left" w:pos="1512"/>
        </w:tabs>
        <w:spacing w:line="252" w:lineRule="auto"/>
        <w:ind w:left="137" w:right="113" w:firstLine="690"/>
        <w:jc w:val="both"/>
      </w:pPr>
      <w:r>
        <w:rPr>
          <w:w w:val="105"/>
        </w:rPr>
        <w:t>Any business that is not identified as an "essential business," "close-contact business," "food and drink establishment," "house of worship," "close-contact recreational facility," "outdoor recreational facility," or "place of lodging" may open provided th</w:t>
      </w:r>
      <w:r>
        <w:rPr>
          <w:w w:val="105"/>
        </w:rPr>
        <w:t>at the total number</w:t>
      </w:r>
      <w:r>
        <w:rPr>
          <w:spacing w:val="-8"/>
          <w:w w:val="105"/>
        </w:rPr>
        <w:t xml:space="preserve"> </w:t>
      </w:r>
      <w:r>
        <w:rPr>
          <w:w w:val="105"/>
        </w:rPr>
        <w:t>of</w:t>
      </w:r>
      <w:r>
        <w:rPr>
          <w:spacing w:val="-13"/>
          <w:w w:val="105"/>
        </w:rPr>
        <w:t xml:space="preserve"> </w:t>
      </w:r>
      <w:r>
        <w:rPr>
          <w:w w:val="105"/>
        </w:rPr>
        <w:t>persons</w:t>
      </w:r>
      <w:r>
        <w:rPr>
          <w:spacing w:val="-5"/>
          <w:w w:val="105"/>
        </w:rPr>
        <w:t xml:space="preserve"> </w:t>
      </w:r>
      <w:r>
        <w:rPr>
          <w:w w:val="105"/>
        </w:rPr>
        <w:t>situated within</w:t>
      </w:r>
      <w:r>
        <w:rPr>
          <w:spacing w:val="-6"/>
          <w:w w:val="105"/>
        </w:rPr>
        <w:t xml:space="preserve"> </w:t>
      </w:r>
      <w:r>
        <w:rPr>
          <w:w w:val="105"/>
        </w:rPr>
        <w:t>the</w:t>
      </w:r>
      <w:r>
        <w:rPr>
          <w:spacing w:val="-8"/>
          <w:w w:val="105"/>
        </w:rPr>
        <w:t xml:space="preserve"> </w:t>
      </w:r>
      <w:r>
        <w:rPr>
          <w:w w:val="105"/>
        </w:rPr>
        <w:t>business</w:t>
      </w:r>
      <w:r>
        <w:rPr>
          <w:spacing w:val="-7"/>
          <w:w w:val="105"/>
        </w:rPr>
        <w:t xml:space="preserve"> </w:t>
      </w:r>
      <w:r>
        <w:rPr>
          <w:w w:val="105"/>
        </w:rPr>
        <w:t>does</w:t>
      </w:r>
      <w:r>
        <w:rPr>
          <w:spacing w:val="-14"/>
          <w:w w:val="105"/>
        </w:rPr>
        <w:t xml:space="preserve"> </w:t>
      </w:r>
      <w:r>
        <w:rPr>
          <w:w w:val="105"/>
        </w:rPr>
        <w:t>not</w:t>
      </w:r>
      <w:r>
        <w:rPr>
          <w:spacing w:val="-2"/>
          <w:w w:val="105"/>
        </w:rPr>
        <w:t xml:space="preserve"> </w:t>
      </w:r>
      <w:r>
        <w:rPr>
          <w:w w:val="105"/>
        </w:rPr>
        <w:t>exceed</w:t>
      </w:r>
      <w:r>
        <w:rPr>
          <w:spacing w:val="-1"/>
          <w:w w:val="105"/>
        </w:rPr>
        <w:t xml:space="preserve"> </w:t>
      </w:r>
      <w:r>
        <w:rPr>
          <w:w w:val="105"/>
        </w:rPr>
        <w:t>25%</w:t>
      </w:r>
      <w:r>
        <w:rPr>
          <w:spacing w:val="-16"/>
          <w:w w:val="105"/>
        </w:rPr>
        <w:t xml:space="preserve"> </w:t>
      </w:r>
      <w:r>
        <w:rPr>
          <w:w w:val="105"/>
        </w:rPr>
        <w:t>of</w:t>
      </w:r>
      <w:r>
        <w:rPr>
          <w:spacing w:val="-4"/>
          <w:w w:val="105"/>
        </w:rPr>
        <w:t xml:space="preserve"> </w:t>
      </w:r>
      <w:r>
        <w:rPr>
          <w:w w:val="105"/>
        </w:rPr>
        <w:t>the</w:t>
      </w:r>
      <w:r>
        <w:rPr>
          <w:spacing w:val="-10"/>
          <w:w w:val="105"/>
        </w:rPr>
        <w:t xml:space="preserve"> </w:t>
      </w:r>
      <w:r>
        <w:rPr>
          <w:w w:val="105"/>
        </w:rPr>
        <w:t>maximum</w:t>
      </w:r>
      <w:r>
        <w:rPr>
          <w:spacing w:val="-2"/>
          <w:w w:val="105"/>
        </w:rPr>
        <w:t xml:space="preserve"> </w:t>
      </w:r>
      <w:r>
        <w:rPr>
          <w:w w:val="105"/>
        </w:rPr>
        <w:t>occupancy of any enclosed space on the business's premises, as determined by the relevant fire marshal or fire</w:t>
      </w:r>
      <w:r>
        <w:rPr>
          <w:spacing w:val="-30"/>
          <w:w w:val="105"/>
        </w:rPr>
        <w:t xml:space="preserve"> </w:t>
      </w:r>
      <w:r>
        <w:rPr>
          <w:w w:val="105"/>
        </w:rPr>
        <w:t>department.</w:t>
      </w:r>
    </w:p>
    <w:p w14:paraId="3FD2F693" w14:textId="77777777" w:rsidR="008D1B41" w:rsidRDefault="008D1B41">
      <w:pPr>
        <w:pStyle w:val="BodyText"/>
        <w:spacing w:before="9"/>
        <w:rPr>
          <w:sz w:val="23"/>
        </w:rPr>
      </w:pPr>
    </w:p>
    <w:p w14:paraId="1B4A452A" w14:textId="77777777" w:rsidR="008D1B41" w:rsidRDefault="008631A3">
      <w:pPr>
        <w:pStyle w:val="ListParagraph"/>
        <w:numPr>
          <w:ilvl w:val="0"/>
          <w:numId w:val="2"/>
        </w:numPr>
        <w:tabs>
          <w:tab w:val="left" w:pos="1505"/>
        </w:tabs>
        <w:spacing w:before="1" w:line="249" w:lineRule="auto"/>
        <w:ind w:left="124" w:right="117" w:firstLine="703"/>
        <w:jc w:val="both"/>
      </w:pPr>
      <w:r>
        <w:rPr>
          <w:w w:val="105"/>
        </w:rPr>
        <w:t>Any</w:t>
      </w:r>
      <w:r>
        <w:rPr>
          <w:spacing w:val="-6"/>
          <w:w w:val="105"/>
        </w:rPr>
        <w:t xml:space="preserve"> </w:t>
      </w:r>
      <w:r>
        <w:rPr>
          <w:w w:val="105"/>
        </w:rPr>
        <w:t>entity,</w:t>
      </w:r>
      <w:r>
        <w:rPr>
          <w:spacing w:val="-5"/>
          <w:w w:val="105"/>
        </w:rPr>
        <w:t xml:space="preserve"> </w:t>
      </w:r>
      <w:r>
        <w:rPr>
          <w:w w:val="105"/>
        </w:rPr>
        <w:t>including</w:t>
      </w:r>
      <w:r>
        <w:rPr>
          <w:spacing w:val="1"/>
          <w:w w:val="105"/>
        </w:rPr>
        <w:t xml:space="preserve"> </w:t>
      </w:r>
      <w:r>
        <w:rPr>
          <w:w w:val="105"/>
        </w:rPr>
        <w:t>businesses</w:t>
      </w:r>
      <w:r>
        <w:rPr>
          <w:spacing w:val="-2"/>
          <w:w w:val="105"/>
        </w:rPr>
        <w:t xml:space="preserve"> </w:t>
      </w:r>
      <w:r>
        <w:rPr>
          <w:w w:val="105"/>
        </w:rPr>
        <w:t>and</w:t>
      </w:r>
      <w:r>
        <w:rPr>
          <w:spacing w:val="-14"/>
          <w:w w:val="105"/>
        </w:rPr>
        <w:t xml:space="preserve"> </w:t>
      </w:r>
      <w:r>
        <w:rPr>
          <w:w w:val="105"/>
        </w:rPr>
        <w:t>houses</w:t>
      </w:r>
      <w:r>
        <w:rPr>
          <w:spacing w:val="-8"/>
          <w:w w:val="105"/>
        </w:rPr>
        <w:t xml:space="preserve"> </w:t>
      </w:r>
      <w:r>
        <w:rPr>
          <w:w w:val="105"/>
        </w:rPr>
        <w:t>of</w:t>
      </w:r>
      <w:r>
        <w:rPr>
          <w:spacing w:val="-14"/>
          <w:w w:val="105"/>
        </w:rPr>
        <w:t xml:space="preserve"> </w:t>
      </w:r>
      <w:r>
        <w:rPr>
          <w:w w:val="105"/>
        </w:rPr>
        <w:t>worship,</w:t>
      </w:r>
      <w:r>
        <w:rPr>
          <w:spacing w:val="-2"/>
          <w:w w:val="105"/>
        </w:rPr>
        <w:t xml:space="preserve"> </w:t>
      </w:r>
      <w:r>
        <w:rPr>
          <w:w w:val="105"/>
        </w:rPr>
        <w:t>operating</w:t>
      </w:r>
      <w:r>
        <w:rPr>
          <w:spacing w:val="-11"/>
          <w:w w:val="105"/>
        </w:rPr>
        <w:t xml:space="preserve"> </w:t>
      </w:r>
      <w:r>
        <w:rPr>
          <w:w w:val="105"/>
        </w:rPr>
        <w:t>pursuant</w:t>
      </w:r>
      <w:r>
        <w:rPr>
          <w:spacing w:val="-3"/>
          <w:w w:val="105"/>
        </w:rPr>
        <w:t xml:space="preserve"> </w:t>
      </w:r>
      <w:r>
        <w:rPr>
          <w:w w:val="105"/>
        </w:rPr>
        <w:t>to</w:t>
      </w:r>
      <w:r>
        <w:rPr>
          <w:spacing w:val="-11"/>
          <w:w w:val="105"/>
        </w:rPr>
        <w:t xml:space="preserve"> </w:t>
      </w:r>
      <w:r>
        <w:rPr>
          <w:w w:val="105"/>
        </w:rPr>
        <w:t>this public</w:t>
      </w:r>
      <w:r>
        <w:rPr>
          <w:spacing w:val="-5"/>
          <w:w w:val="105"/>
        </w:rPr>
        <w:t xml:space="preserve"> </w:t>
      </w:r>
      <w:r>
        <w:rPr>
          <w:w w:val="105"/>
        </w:rPr>
        <w:t>health</w:t>
      </w:r>
      <w:r>
        <w:rPr>
          <w:spacing w:val="-14"/>
          <w:w w:val="105"/>
        </w:rPr>
        <w:t xml:space="preserve"> </w:t>
      </w:r>
      <w:r>
        <w:rPr>
          <w:w w:val="105"/>
        </w:rPr>
        <w:t>order</w:t>
      </w:r>
      <w:r>
        <w:rPr>
          <w:spacing w:val="-12"/>
          <w:w w:val="105"/>
        </w:rPr>
        <w:t xml:space="preserve"> </w:t>
      </w:r>
      <w:r>
        <w:rPr>
          <w:w w:val="105"/>
        </w:rPr>
        <w:t>must</w:t>
      </w:r>
      <w:r>
        <w:rPr>
          <w:spacing w:val="-4"/>
          <w:w w:val="105"/>
        </w:rPr>
        <w:t xml:space="preserve"> </w:t>
      </w:r>
      <w:r>
        <w:rPr>
          <w:w w:val="105"/>
        </w:rPr>
        <w:t>comply</w:t>
      </w:r>
      <w:r>
        <w:rPr>
          <w:w w:val="105"/>
        </w:rPr>
        <w:t xml:space="preserve"> </w:t>
      </w:r>
      <w:r>
        <w:rPr>
          <w:w w:val="105"/>
        </w:rPr>
        <w:t>with</w:t>
      </w:r>
      <w:r>
        <w:rPr>
          <w:spacing w:val="-13"/>
          <w:w w:val="105"/>
        </w:rPr>
        <w:t xml:space="preserve"> </w:t>
      </w:r>
      <w:r>
        <w:rPr>
          <w:w w:val="105"/>
        </w:rPr>
        <w:t>the</w:t>
      </w:r>
      <w:r>
        <w:rPr>
          <w:spacing w:val="-16"/>
          <w:w w:val="105"/>
        </w:rPr>
        <w:t xml:space="preserve"> </w:t>
      </w:r>
      <w:r>
        <w:rPr>
          <w:w w:val="105"/>
        </w:rPr>
        <w:t>pertinen</w:t>
      </w:r>
      <w:r>
        <w:rPr>
          <w:w w:val="105"/>
        </w:rPr>
        <w:t>t</w:t>
      </w:r>
      <w:r>
        <w:rPr>
          <w:spacing w:val="-8"/>
          <w:w w:val="105"/>
        </w:rPr>
        <w:t xml:space="preserve"> </w:t>
      </w:r>
      <w:r>
        <w:rPr>
          <w:w w:val="105"/>
        </w:rPr>
        <w:t>"COVID-Safe</w:t>
      </w:r>
      <w:r>
        <w:rPr>
          <w:spacing w:val="-1"/>
          <w:w w:val="105"/>
        </w:rPr>
        <w:t xml:space="preserve"> </w:t>
      </w:r>
      <w:r>
        <w:rPr>
          <w:w w:val="105"/>
        </w:rPr>
        <w:t>Practices</w:t>
      </w:r>
      <w:r>
        <w:rPr>
          <w:w w:val="105"/>
        </w:rPr>
        <w:t xml:space="preserve"> </w:t>
      </w:r>
      <w:r>
        <w:rPr>
          <w:w w:val="105"/>
        </w:rPr>
        <w:t>(CSPs)"</w:t>
      </w:r>
      <w:r>
        <w:rPr>
          <w:spacing w:val="-15"/>
          <w:w w:val="105"/>
        </w:rPr>
        <w:t xml:space="preserve"> </w:t>
      </w:r>
      <w:r>
        <w:rPr>
          <w:w w:val="105"/>
        </w:rPr>
        <w:t>section(s) of the "All Together New Mexico: COVID-Safe Practices for Individuals and Employers" and also any</w:t>
      </w:r>
      <w:r>
        <w:rPr>
          <w:spacing w:val="-29"/>
          <w:w w:val="105"/>
        </w:rPr>
        <w:t xml:space="preserve"> </w:t>
      </w:r>
      <w:r>
        <w:rPr>
          <w:w w:val="105"/>
        </w:rPr>
        <w:t>identified</w:t>
      </w:r>
      <w:r>
        <w:rPr>
          <w:spacing w:val="-22"/>
          <w:w w:val="105"/>
        </w:rPr>
        <w:t xml:space="preserve"> </w:t>
      </w:r>
      <w:r>
        <w:rPr>
          <w:w w:val="105"/>
        </w:rPr>
        <w:t>occupancy</w:t>
      </w:r>
      <w:r>
        <w:rPr>
          <w:spacing w:val="-16"/>
          <w:w w:val="105"/>
        </w:rPr>
        <w:t xml:space="preserve"> </w:t>
      </w:r>
      <w:r>
        <w:rPr>
          <w:w w:val="105"/>
        </w:rPr>
        <w:t>restrictions.</w:t>
      </w:r>
    </w:p>
    <w:p w14:paraId="0B4C14FB" w14:textId="77777777" w:rsidR="008D1B41" w:rsidRDefault="008D1B41">
      <w:pPr>
        <w:pStyle w:val="BodyText"/>
        <w:spacing w:before="5"/>
        <w:rPr>
          <w:sz w:val="23"/>
        </w:rPr>
      </w:pPr>
    </w:p>
    <w:p w14:paraId="00CDA7EC" w14:textId="1B0362E8" w:rsidR="008D1B41" w:rsidRDefault="008631A3">
      <w:pPr>
        <w:pStyle w:val="ListParagraph"/>
        <w:numPr>
          <w:ilvl w:val="0"/>
          <w:numId w:val="2"/>
        </w:numPr>
        <w:tabs>
          <w:tab w:val="left" w:pos="1503"/>
        </w:tabs>
        <w:spacing w:line="266" w:lineRule="exact"/>
        <w:ind w:left="117" w:right="122" w:firstLine="703"/>
        <w:jc w:val="both"/>
      </w:pPr>
      <w:r>
        <w:rPr>
          <w:w w:val="105"/>
        </w:rPr>
        <w:t>Private educational institutions serving children and young adults from pre­ Kindergarten</w:t>
      </w:r>
      <w:r>
        <w:rPr>
          <w:spacing w:val="-1"/>
          <w:w w:val="105"/>
        </w:rPr>
        <w:t xml:space="preserve"> </w:t>
      </w:r>
      <w:r>
        <w:rPr>
          <w:w w:val="105"/>
        </w:rPr>
        <w:t>through</w:t>
      </w:r>
      <w:r>
        <w:rPr>
          <w:spacing w:val="-13"/>
          <w:w w:val="105"/>
        </w:rPr>
        <w:t xml:space="preserve"> </w:t>
      </w:r>
      <w:r>
        <w:rPr>
          <w:w w:val="105"/>
        </w:rPr>
        <w:t>1</w:t>
      </w:r>
      <w:r w:rsidR="00A94872">
        <w:rPr>
          <w:w w:val="105"/>
        </w:rPr>
        <w:t>2</w:t>
      </w:r>
      <w:r w:rsidR="00A94872" w:rsidRPr="00A94872">
        <w:rPr>
          <w:w w:val="105"/>
          <w:vertAlign w:val="superscript"/>
        </w:rPr>
        <w:t>th</w:t>
      </w:r>
      <w:r w:rsidR="00A94872">
        <w:rPr>
          <w:w w:val="105"/>
        </w:rPr>
        <w:t xml:space="preserve"> </w:t>
      </w:r>
      <w:r>
        <w:rPr>
          <w:w w:val="105"/>
        </w:rPr>
        <w:t>Grade,</w:t>
      </w:r>
      <w:r>
        <w:rPr>
          <w:spacing w:val="-9"/>
          <w:w w:val="105"/>
        </w:rPr>
        <w:t xml:space="preserve"> </w:t>
      </w:r>
      <w:r>
        <w:rPr>
          <w:w w:val="105"/>
        </w:rPr>
        <w:t>including</w:t>
      </w:r>
      <w:r>
        <w:rPr>
          <w:spacing w:val="-2"/>
          <w:w w:val="105"/>
        </w:rPr>
        <w:t xml:space="preserve"> </w:t>
      </w:r>
      <w:r>
        <w:rPr>
          <w:w w:val="105"/>
        </w:rPr>
        <w:t>homeschools</w:t>
      </w:r>
      <w:r>
        <w:rPr>
          <w:spacing w:val="-9"/>
          <w:w w:val="105"/>
        </w:rPr>
        <w:t xml:space="preserve"> </w:t>
      </w:r>
      <w:r>
        <w:rPr>
          <w:w w:val="105"/>
        </w:rPr>
        <w:t>serving</w:t>
      </w:r>
      <w:r>
        <w:rPr>
          <w:spacing w:val="-15"/>
          <w:w w:val="105"/>
        </w:rPr>
        <w:t xml:space="preserve"> </w:t>
      </w:r>
      <w:r>
        <w:rPr>
          <w:w w:val="105"/>
        </w:rPr>
        <w:t>children</w:t>
      </w:r>
      <w:r>
        <w:rPr>
          <w:spacing w:val="-2"/>
          <w:w w:val="105"/>
        </w:rPr>
        <w:t xml:space="preserve"> </w:t>
      </w:r>
      <w:r>
        <w:rPr>
          <w:w w:val="105"/>
        </w:rPr>
        <w:t>who</w:t>
      </w:r>
      <w:r>
        <w:rPr>
          <w:spacing w:val="-9"/>
          <w:w w:val="105"/>
        </w:rPr>
        <w:t xml:space="preserve"> </w:t>
      </w:r>
      <w:r>
        <w:rPr>
          <w:w w:val="105"/>
        </w:rPr>
        <w:t>are</w:t>
      </w:r>
      <w:r>
        <w:rPr>
          <w:spacing w:val="-17"/>
          <w:w w:val="105"/>
        </w:rPr>
        <w:t xml:space="preserve"> </w:t>
      </w:r>
      <w:r>
        <w:rPr>
          <w:w w:val="105"/>
        </w:rPr>
        <w:t>not</w:t>
      </w:r>
      <w:r>
        <w:rPr>
          <w:spacing w:val="-15"/>
          <w:w w:val="105"/>
        </w:rPr>
        <w:t xml:space="preserve"> </w:t>
      </w:r>
      <w:r>
        <w:rPr>
          <w:w w:val="105"/>
        </w:rPr>
        <w:t>household members,</w:t>
      </w:r>
      <w:r>
        <w:rPr>
          <w:w w:val="105"/>
        </w:rPr>
        <w:t xml:space="preserve"> </w:t>
      </w:r>
      <w:r>
        <w:rPr>
          <w:w w:val="105"/>
        </w:rPr>
        <w:t>shall</w:t>
      </w:r>
      <w:r>
        <w:rPr>
          <w:spacing w:val="-6"/>
          <w:w w:val="105"/>
        </w:rPr>
        <w:t xml:space="preserve"> </w:t>
      </w:r>
      <w:r>
        <w:rPr>
          <w:w w:val="105"/>
        </w:rPr>
        <w:t>adhere</w:t>
      </w:r>
      <w:r>
        <w:rPr>
          <w:spacing w:val="-8"/>
          <w:w w:val="105"/>
        </w:rPr>
        <w:t xml:space="preserve"> </w:t>
      </w:r>
      <w:r>
        <w:rPr>
          <w:w w:val="105"/>
        </w:rPr>
        <w:t>to</w:t>
      </w:r>
      <w:r>
        <w:rPr>
          <w:spacing w:val="-16"/>
          <w:w w:val="105"/>
        </w:rPr>
        <w:t xml:space="preserve"> </w:t>
      </w:r>
      <w:r>
        <w:rPr>
          <w:w w:val="105"/>
        </w:rPr>
        <w:t>the</w:t>
      </w:r>
      <w:r>
        <w:rPr>
          <w:spacing w:val="-12"/>
          <w:w w:val="105"/>
        </w:rPr>
        <w:t xml:space="preserve"> </w:t>
      </w:r>
      <w:r>
        <w:rPr>
          <w:w w:val="105"/>
        </w:rPr>
        <w:t>face</w:t>
      </w:r>
      <w:r>
        <w:rPr>
          <w:spacing w:val="-5"/>
          <w:w w:val="105"/>
        </w:rPr>
        <w:t xml:space="preserve"> </w:t>
      </w:r>
      <w:r>
        <w:rPr>
          <w:w w:val="105"/>
        </w:rPr>
        <w:t>covering</w:t>
      </w:r>
      <w:r>
        <w:rPr>
          <w:spacing w:val="-9"/>
          <w:w w:val="105"/>
        </w:rPr>
        <w:t xml:space="preserve"> </w:t>
      </w:r>
      <w:r>
        <w:rPr>
          <w:w w:val="105"/>
        </w:rPr>
        <w:t>and</w:t>
      </w:r>
      <w:r>
        <w:rPr>
          <w:spacing w:val="-11"/>
          <w:w w:val="105"/>
        </w:rPr>
        <w:t xml:space="preserve"> </w:t>
      </w:r>
      <w:r>
        <w:rPr>
          <w:w w:val="105"/>
        </w:rPr>
        <w:t>other</w:t>
      </w:r>
      <w:r>
        <w:rPr>
          <w:spacing w:val="-6"/>
          <w:w w:val="105"/>
        </w:rPr>
        <w:t xml:space="preserve"> </w:t>
      </w:r>
      <w:r>
        <w:rPr>
          <w:w w:val="105"/>
        </w:rPr>
        <w:t>COVID-Safe</w:t>
      </w:r>
      <w:r>
        <w:rPr>
          <w:w w:val="105"/>
        </w:rPr>
        <w:t xml:space="preserve"> </w:t>
      </w:r>
      <w:r>
        <w:rPr>
          <w:w w:val="105"/>
        </w:rPr>
        <w:t>Practices</w:t>
      </w:r>
      <w:r>
        <w:rPr>
          <w:spacing w:val="-6"/>
          <w:w w:val="105"/>
        </w:rPr>
        <w:t xml:space="preserve"> </w:t>
      </w:r>
      <w:r>
        <w:rPr>
          <w:w w:val="105"/>
        </w:rPr>
        <w:t>requirements</w:t>
      </w:r>
      <w:r>
        <w:rPr>
          <w:spacing w:val="1"/>
          <w:w w:val="105"/>
        </w:rPr>
        <w:t xml:space="preserve"> </w:t>
      </w:r>
      <w:r>
        <w:rPr>
          <w:w w:val="105"/>
        </w:rPr>
        <w:t>for</w:t>
      </w:r>
      <w:r>
        <w:rPr>
          <w:spacing w:val="5"/>
          <w:w w:val="105"/>
        </w:rPr>
        <w:t xml:space="preserve"> </w:t>
      </w:r>
      <w:r>
        <w:rPr>
          <w:w w:val="105"/>
        </w:rPr>
        <w:t>in­ person instruction described in the document "Reentry Guidance" published by New Mexico's Public Education Department on June 20, 2020 and as updated from time to time thereafter, and shall</w:t>
      </w:r>
      <w:r>
        <w:rPr>
          <w:spacing w:val="-20"/>
          <w:w w:val="105"/>
        </w:rPr>
        <w:t xml:space="preserve"> </w:t>
      </w:r>
      <w:r>
        <w:rPr>
          <w:w w:val="105"/>
        </w:rPr>
        <w:t>operate</w:t>
      </w:r>
      <w:r>
        <w:rPr>
          <w:spacing w:val="-13"/>
          <w:w w:val="105"/>
        </w:rPr>
        <w:t xml:space="preserve"> </w:t>
      </w:r>
      <w:r>
        <w:rPr>
          <w:w w:val="105"/>
        </w:rPr>
        <w:t>with</w:t>
      </w:r>
      <w:r>
        <w:rPr>
          <w:spacing w:val="-18"/>
          <w:w w:val="105"/>
        </w:rPr>
        <w:t xml:space="preserve"> </w:t>
      </w:r>
      <w:r>
        <w:rPr>
          <w:w w:val="105"/>
        </w:rPr>
        <w:t>a</w:t>
      </w:r>
      <w:r>
        <w:rPr>
          <w:spacing w:val="-17"/>
          <w:w w:val="105"/>
        </w:rPr>
        <w:t xml:space="preserve"> </w:t>
      </w:r>
      <w:r>
        <w:rPr>
          <w:w w:val="105"/>
        </w:rPr>
        <w:t>maximum</w:t>
      </w:r>
      <w:r>
        <w:rPr>
          <w:spacing w:val="-6"/>
          <w:w w:val="105"/>
        </w:rPr>
        <w:t xml:space="preserve"> </w:t>
      </w:r>
      <w:r>
        <w:rPr>
          <w:w w:val="105"/>
        </w:rPr>
        <w:t>occupancy</w:t>
      </w:r>
      <w:r>
        <w:rPr>
          <w:spacing w:val="-9"/>
          <w:w w:val="105"/>
        </w:rPr>
        <w:t xml:space="preserve"> </w:t>
      </w:r>
      <w:r>
        <w:rPr>
          <w:w w:val="105"/>
        </w:rPr>
        <w:t>of</w:t>
      </w:r>
      <w:r>
        <w:rPr>
          <w:spacing w:val="-21"/>
          <w:w w:val="105"/>
        </w:rPr>
        <w:t xml:space="preserve"> </w:t>
      </w:r>
      <w:r>
        <w:rPr>
          <w:w w:val="105"/>
        </w:rPr>
        <w:t>25%</w:t>
      </w:r>
      <w:r>
        <w:rPr>
          <w:spacing w:val="-13"/>
          <w:w w:val="105"/>
        </w:rPr>
        <w:t xml:space="preserve"> </w:t>
      </w:r>
      <w:r>
        <w:rPr>
          <w:w w:val="105"/>
        </w:rPr>
        <w:t>of</w:t>
      </w:r>
      <w:r>
        <w:rPr>
          <w:spacing w:val="-18"/>
          <w:w w:val="105"/>
        </w:rPr>
        <w:t xml:space="preserve"> </w:t>
      </w:r>
      <w:r>
        <w:rPr>
          <w:w w:val="105"/>
        </w:rPr>
        <w:t>an</w:t>
      </w:r>
      <w:r>
        <w:rPr>
          <w:w w:val="105"/>
        </w:rPr>
        <w:t>y</w:t>
      </w:r>
      <w:r>
        <w:rPr>
          <w:spacing w:val="-12"/>
          <w:w w:val="105"/>
        </w:rPr>
        <w:t xml:space="preserve"> </w:t>
      </w:r>
      <w:r>
        <w:rPr>
          <w:w w:val="105"/>
        </w:rPr>
        <w:t>individual</w:t>
      </w:r>
      <w:r>
        <w:rPr>
          <w:spacing w:val="-8"/>
          <w:w w:val="105"/>
        </w:rPr>
        <w:t xml:space="preserve"> </w:t>
      </w:r>
      <w:r>
        <w:rPr>
          <w:w w:val="105"/>
        </w:rPr>
        <w:t>enclosed</w:t>
      </w:r>
      <w:r>
        <w:rPr>
          <w:spacing w:val="-15"/>
          <w:w w:val="105"/>
        </w:rPr>
        <w:t xml:space="preserve"> </w:t>
      </w:r>
      <w:r>
        <w:rPr>
          <w:w w:val="105"/>
        </w:rPr>
        <w:t>indoor</w:t>
      </w:r>
      <w:r>
        <w:rPr>
          <w:spacing w:val="-13"/>
          <w:w w:val="105"/>
        </w:rPr>
        <w:t xml:space="preserve"> </w:t>
      </w:r>
      <w:r>
        <w:rPr>
          <w:w w:val="105"/>
        </w:rPr>
        <w:t>space,</w:t>
      </w:r>
      <w:r>
        <w:rPr>
          <w:spacing w:val="-17"/>
          <w:w w:val="105"/>
        </w:rPr>
        <w:t xml:space="preserve"> </w:t>
      </w:r>
      <w:r>
        <w:rPr>
          <w:w w:val="105"/>
        </w:rPr>
        <w:t>such</w:t>
      </w:r>
      <w:r>
        <w:rPr>
          <w:spacing w:val="-19"/>
          <w:w w:val="105"/>
        </w:rPr>
        <w:t xml:space="preserve"> </w:t>
      </w:r>
      <w:r>
        <w:rPr>
          <w:w w:val="105"/>
        </w:rPr>
        <w:t>as</w:t>
      </w:r>
    </w:p>
    <w:p w14:paraId="6CAFA7D4" w14:textId="77777777" w:rsidR="008D1B41" w:rsidRDefault="008D1B41">
      <w:pPr>
        <w:spacing w:line="266" w:lineRule="exact"/>
        <w:jc w:val="both"/>
        <w:sectPr w:rsidR="008D1B41">
          <w:pgSz w:w="12270" w:h="15850"/>
          <w:pgMar w:top="1500" w:right="1620" w:bottom="820" w:left="1460" w:header="0" w:footer="620" w:gutter="0"/>
          <w:cols w:space="720"/>
        </w:sectPr>
      </w:pPr>
    </w:p>
    <w:p w14:paraId="29C65878" w14:textId="77777777" w:rsidR="008D1B41" w:rsidRDefault="008D1B41">
      <w:pPr>
        <w:pStyle w:val="BodyText"/>
        <w:spacing w:before="1"/>
        <w:rPr>
          <w:sz w:val="12"/>
        </w:rPr>
      </w:pPr>
    </w:p>
    <w:p w14:paraId="393CBA8D" w14:textId="77777777" w:rsidR="008D1B41" w:rsidRDefault="008631A3">
      <w:pPr>
        <w:pStyle w:val="BodyText"/>
        <w:spacing w:before="91" w:line="252" w:lineRule="auto"/>
        <w:ind w:left="138" w:firstLine="8"/>
      </w:pPr>
      <w:r>
        <w:rPr>
          <w:w w:val="105"/>
        </w:rPr>
        <w:t>any</w:t>
      </w:r>
      <w:r>
        <w:rPr>
          <w:spacing w:val="-17"/>
          <w:w w:val="105"/>
        </w:rPr>
        <w:t xml:space="preserve"> </w:t>
      </w:r>
      <w:r>
        <w:rPr>
          <w:w w:val="105"/>
        </w:rPr>
        <w:t>classroom,</w:t>
      </w:r>
      <w:r>
        <w:rPr>
          <w:spacing w:val="-3"/>
          <w:w w:val="105"/>
        </w:rPr>
        <w:t xml:space="preserve"> </w:t>
      </w:r>
      <w:r>
        <w:rPr>
          <w:w w:val="105"/>
        </w:rPr>
        <w:t>as</w:t>
      </w:r>
      <w:r>
        <w:rPr>
          <w:spacing w:val="-25"/>
          <w:w w:val="105"/>
        </w:rPr>
        <w:t xml:space="preserve"> </w:t>
      </w:r>
      <w:r>
        <w:rPr>
          <w:w w:val="105"/>
        </w:rPr>
        <w:t>determined</w:t>
      </w:r>
      <w:r>
        <w:rPr>
          <w:spacing w:val="-16"/>
          <w:w w:val="105"/>
        </w:rPr>
        <w:t xml:space="preserve"> </w:t>
      </w:r>
      <w:r>
        <w:rPr>
          <w:w w:val="105"/>
        </w:rPr>
        <w:t>by</w:t>
      </w:r>
      <w:r>
        <w:rPr>
          <w:spacing w:val="-15"/>
          <w:w w:val="105"/>
        </w:rPr>
        <w:t xml:space="preserve"> </w:t>
      </w:r>
      <w:r>
        <w:rPr>
          <w:w w:val="105"/>
        </w:rPr>
        <w:t>the</w:t>
      </w:r>
      <w:r>
        <w:rPr>
          <w:spacing w:val="-17"/>
          <w:w w:val="105"/>
        </w:rPr>
        <w:t xml:space="preserve"> </w:t>
      </w:r>
      <w:r>
        <w:rPr>
          <w:w w:val="105"/>
        </w:rPr>
        <w:t>relevant</w:t>
      </w:r>
      <w:r>
        <w:rPr>
          <w:spacing w:val="-11"/>
          <w:w w:val="105"/>
        </w:rPr>
        <w:t xml:space="preserve"> </w:t>
      </w:r>
      <w:r>
        <w:rPr>
          <w:w w:val="105"/>
        </w:rPr>
        <w:t>fire</w:t>
      </w:r>
      <w:r>
        <w:rPr>
          <w:spacing w:val="-18"/>
          <w:w w:val="105"/>
        </w:rPr>
        <w:t xml:space="preserve"> </w:t>
      </w:r>
      <w:r>
        <w:rPr>
          <w:w w:val="105"/>
        </w:rPr>
        <w:t>marshal</w:t>
      </w:r>
      <w:r>
        <w:rPr>
          <w:spacing w:val="-13"/>
          <w:w w:val="105"/>
        </w:rPr>
        <w:t xml:space="preserve"> </w:t>
      </w:r>
      <w:r>
        <w:rPr>
          <w:w w:val="105"/>
        </w:rPr>
        <w:t>or</w:t>
      </w:r>
      <w:r>
        <w:rPr>
          <w:spacing w:val="-18"/>
          <w:w w:val="105"/>
        </w:rPr>
        <w:t xml:space="preserve"> </w:t>
      </w:r>
      <w:r>
        <w:rPr>
          <w:w w:val="105"/>
        </w:rPr>
        <w:t>fire</w:t>
      </w:r>
      <w:r>
        <w:rPr>
          <w:spacing w:val="-16"/>
          <w:w w:val="105"/>
        </w:rPr>
        <w:t xml:space="preserve"> </w:t>
      </w:r>
      <w:r>
        <w:rPr>
          <w:w w:val="105"/>
        </w:rPr>
        <w:t>department,</w:t>
      </w:r>
      <w:r>
        <w:rPr>
          <w:spacing w:val="-6"/>
          <w:w w:val="105"/>
        </w:rPr>
        <w:t xml:space="preserve"> </w:t>
      </w:r>
      <w:r>
        <w:rPr>
          <w:w w:val="105"/>
        </w:rPr>
        <w:t>with</w:t>
      </w:r>
      <w:r>
        <w:rPr>
          <w:spacing w:val="-19"/>
          <w:w w:val="105"/>
        </w:rPr>
        <w:t xml:space="preserve"> </w:t>
      </w:r>
      <w:r>
        <w:rPr>
          <w:w w:val="105"/>
        </w:rPr>
        <w:t>the</w:t>
      </w:r>
      <w:r>
        <w:rPr>
          <w:spacing w:val="-16"/>
          <w:w w:val="105"/>
        </w:rPr>
        <w:t xml:space="preserve"> </w:t>
      </w:r>
      <w:r>
        <w:rPr>
          <w:w w:val="105"/>
        </w:rPr>
        <w:t>occupm1cy restriction</w:t>
      </w:r>
      <w:r>
        <w:rPr>
          <w:spacing w:val="-7"/>
          <w:w w:val="105"/>
        </w:rPr>
        <w:t xml:space="preserve"> </w:t>
      </w:r>
      <w:r>
        <w:rPr>
          <w:w w:val="105"/>
        </w:rPr>
        <w:t>herein</w:t>
      </w:r>
      <w:r>
        <w:rPr>
          <w:spacing w:val="-10"/>
          <w:w w:val="105"/>
        </w:rPr>
        <w:t xml:space="preserve"> </w:t>
      </w:r>
      <w:r>
        <w:rPr>
          <w:w w:val="105"/>
        </w:rPr>
        <w:t>to</w:t>
      </w:r>
      <w:r>
        <w:rPr>
          <w:spacing w:val="-18"/>
          <w:w w:val="105"/>
        </w:rPr>
        <w:t xml:space="preserve"> </w:t>
      </w:r>
      <w:r>
        <w:rPr>
          <w:w w:val="105"/>
        </w:rPr>
        <w:t>govern</w:t>
      </w:r>
      <w:r>
        <w:rPr>
          <w:spacing w:val="-6"/>
          <w:w w:val="105"/>
        </w:rPr>
        <w:t xml:space="preserve"> </w:t>
      </w:r>
      <w:r>
        <w:rPr>
          <w:w w:val="105"/>
        </w:rPr>
        <w:t>in</w:t>
      </w:r>
      <w:r>
        <w:rPr>
          <w:spacing w:val="-15"/>
          <w:w w:val="105"/>
        </w:rPr>
        <w:t xml:space="preserve"> </w:t>
      </w:r>
      <w:r>
        <w:rPr>
          <w:w w:val="105"/>
        </w:rPr>
        <w:t>the</w:t>
      </w:r>
      <w:r>
        <w:rPr>
          <w:spacing w:val="-10"/>
          <w:w w:val="105"/>
        </w:rPr>
        <w:t xml:space="preserve"> </w:t>
      </w:r>
      <w:r>
        <w:rPr>
          <w:w w:val="105"/>
        </w:rPr>
        <w:t>event</w:t>
      </w:r>
      <w:r>
        <w:rPr>
          <w:spacing w:val="-9"/>
          <w:w w:val="105"/>
        </w:rPr>
        <w:t xml:space="preserve"> </w:t>
      </w:r>
      <w:r>
        <w:rPr>
          <w:w w:val="105"/>
        </w:rPr>
        <w:t>of</w:t>
      </w:r>
      <w:r>
        <w:rPr>
          <w:spacing w:val="-4"/>
          <w:w w:val="105"/>
        </w:rPr>
        <w:t xml:space="preserve"> </w:t>
      </w:r>
      <w:r>
        <w:rPr>
          <w:w w:val="105"/>
        </w:rPr>
        <w:t>any</w:t>
      </w:r>
      <w:r>
        <w:rPr>
          <w:spacing w:val="-16"/>
          <w:w w:val="105"/>
        </w:rPr>
        <w:t xml:space="preserve"> </w:t>
      </w:r>
      <w:r>
        <w:rPr>
          <w:w w:val="105"/>
        </w:rPr>
        <w:t>discrepancy</w:t>
      </w:r>
      <w:r>
        <w:rPr>
          <w:spacing w:val="8"/>
          <w:w w:val="105"/>
        </w:rPr>
        <w:t xml:space="preserve"> </w:t>
      </w:r>
      <w:r>
        <w:rPr>
          <w:w w:val="105"/>
        </w:rPr>
        <w:t>with</w:t>
      </w:r>
      <w:r>
        <w:rPr>
          <w:spacing w:val="-13"/>
          <w:w w:val="105"/>
        </w:rPr>
        <w:t xml:space="preserve"> </w:t>
      </w:r>
      <w:r>
        <w:rPr>
          <w:w w:val="105"/>
        </w:rPr>
        <w:t>the</w:t>
      </w:r>
      <w:r>
        <w:rPr>
          <w:spacing w:val="-23"/>
          <w:w w:val="105"/>
        </w:rPr>
        <w:t xml:space="preserve"> </w:t>
      </w:r>
      <w:r>
        <w:rPr>
          <w:w w:val="105"/>
        </w:rPr>
        <w:t>"Reentry</w:t>
      </w:r>
      <w:r>
        <w:rPr>
          <w:spacing w:val="-7"/>
          <w:w w:val="105"/>
        </w:rPr>
        <w:t xml:space="preserve"> </w:t>
      </w:r>
      <w:r>
        <w:rPr>
          <w:w w:val="105"/>
        </w:rPr>
        <w:t>Guidance."</w:t>
      </w:r>
    </w:p>
    <w:p w14:paraId="69CD8D95" w14:textId="77777777" w:rsidR="008D1B41" w:rsidRDefault="008D1B41">
      <w:pPr>
        <w:pStyle w:val="BodyText"/>
        <w:spacing w:before="2"/>
        <w:rPr>
          <w:sz w:val="23"/>
        </w:rPr>
      </w:pPr>
    </w:p>
    <w:p w14:paraId="0DBD8F95" w14:textId="539DD455" w:rsidR="008D1B41" w:rsidRDefault="008631A3">
      <w:pPr>
        <w:pStyle w:val="ListParagraph"/>
        <w:numPr>
          <w:ilvl w:val="0"/>
          <w:numId w:val="2"/>
        </w:numPr>
        <w:tabs>
          <w:tab w:val="left" w:pos="1507"/>
        </w:tabs>
        <w:spacing w:line="249" w:lineRule="auto"/>
        <w:ind w:left="138" w:right="117" w:firstLine="684"/>
        <w:jc w:val="both"/>
      </w:pPr>
      <w:r>
        <w:rPr>
          <w:w w:val="105"/>
        </w:rPr>
        <w:t>Unless</w:t>
      </w:r>
      <w:r>
        <w:rPr>
          <w:spacing w:val="-3"/>
          <w:w w:val="105"/>
        </w:rPr>
        <w:t xml:space="preserve"> </w:t>
      </w:r>
      <w:r>
        <w:rPr>
          <w:w w:val="105"/>
        </w:rPr>
        <w:t>a</w:t>
      </w:r>
      <w:r>
        <w:rPr>
          <w:spacing w:val="-7"/>
          <w:w w:val="105"/>
        </w:rPr>
        <w:t xml:space="preserve"> </w:t>
      </w:r>
      <w:r>
        <w:rPr>
          <w:w w:val="105"/>
        </w:rPr>
        <w:t>healthcare</w:t>
      </w:r>
      <w:r>
        <w:rPr>
          <w:spacing w:val="-5"/>
          <w:w w:val="105"/>
        </w:rPr>
        <w:t xml:space="preserve"> </w:t>
      </w:r>
      <w:r>
        <w:rPr>
          <w:w w:val="105"/>
        </w:rPr>
        <w:t>provider</w:t>
      </w:r>
      <w:r>
        <w:rPr>
          <w:w w:val="105"/>
        </w:rPr>
        <w:t xml:space="preserve"> </w:t>
      </w:r>
      <w:r>
        <w:rPr>
          <w:w w:val="105"/>
        </w:rPr>
        <w:t>in</w:t>
      </w:r>
      <w:r w:rsidR="00A94872">
        <w:rPr>
          <w:w w:val="105"/>
        </w:rPr>
        <w:t>structs</w:t>
      </w:r>
      <w:r>
        <w:rPr>
          <w:spacing w:val="-5"/>
          <w:w w:val="105"/>
        </w:rPr>
        <w:t xml:space="preserve"> </w:t>
      </w:r>
      <w:r>
        <w:rPr>
          <w:w w:val="105"/>
        </w:rPr>
        <w:t>otherwise,</w:t>
      </w:r>
      <w:r>
        <w:rPr>
          <w:spacing w:val="5"/>
          <w:w w:val="105"/>
        </w:rPr>
        <w:t xml:space="preserve"> </w:t>
      </w:r>
      <w:r>
        <w:rPr>
          <w:w w:val="105"/>
        </w:rPr>
        <w:t>all</w:t>
      </w:r>
      <w:r>
        <w:rPr>
          <w:spacing w:val="-12"/>
          <w:w w:val="105"/>
        </w:rPr>
        <w:t xml:space="preserve"> </w:t>
      </w:r>
      <w:r>
        <w:rPr>
          <w:w w:val="105"/>
        </w:rPr>
        <w:t>individuals</w:t>
      </w:r>
      <w:r>
        <w:rPr>
          <w:spacing w:val="-3"/>
          <w:w w:val="105"/>
        </w:rPr>
        <w:t xml:space="preserve"> </w:t>
      </w:r>
      <w:r>
        <w:rPr>
          <w:w w:val="105"/>
        </w:rPr>
        <w:t>shall</w:t>
      </w:r>
      <w:r>
        <w:rPr>
          <w:spacing w:val="-11"/>
          <w:w w:val="105"/>
        </w:rPr>
        <w:t xml:space="preserve"> </w:t>
      </w:r>
      <w:r>
        <w:rPr>
          <w:w w:val="105"/>
        </w:rPr>
        <w:t>wear</w:t>
      </w:r>
      <w:r>
        <w:rPr>
          <w:spacing w:val="-9"/>
          <w:w w:val="105"/>
        </w:rPr>
        <w:t xml:space="preserve"> </w:t>
      </w:r>
      <w:r>
        <w:rPr>
          <w:w w:val="105"/>
        </w:rPr>
        <w:t>a</w:t>
      </w:r>
      <w:r>
        <w:rPr>
          <w:spacing w:val="-13"/>
          <w:w w:val="105"/>
        </w:rPr>
        <w:t xml:space="preserve"> </w:t>
      </w:r>
      <w:r>
        <w:rPr>
          <w:w w:val="105"/>
        </w:rPr>
        <w:t>mask or multilayer cloth face covering in public settings except when eating or drinking. Masks with vents</w:t>
      </w:r>
      <w:r>
        <w:rPr>
          <w:spacing w:val="-17"/>
          <w:w w:val="105"/>
        </w:rPr>
        <w:t xml:space="preserve"> </w:t>
      </w:r>
      <w:r>
        <w:rPr>
          <w:w w:val="105"/>
        </w:rPr>
        <w:t>shall</w:t>
      </w:r>
      <w:r>
        <w:rPr>
          <w:spacing w:val="-13"/>
          <w:w w:val="105"/>
        </w:rPr>
        <w:t xml:space="preserve"> </w:t>
      </w:r>
      <w:r>
        <w:rPr>
          <w:w w:val="105"/>
        </w:rPr>
        <w:t>not</w:t>
      </w:r>
      <w:r>
        <w:rPr>
          <w:spacing w:val="-18"/>
          <w:w w:val="105"/>
        </w:rPr>
        <w:t xml:space="preserve"> </w:t>
      </w:r>
      <w:r>
        <w:rPr>
          <w:w w:val="105"/>
        </w:rPr>
        <w:t>satisfy</w:t>
      </w:r>
      <w:r>
        <w:rPr>
          <w:spacing w:val="-8"/>
          <w:w w:val="105"/>
        </w:rPr>
        <w:t xml:space="preserve"> </w:t>
      </w:r>
      <w:r>
        <w:rPr>
          <w:w w:val="105"/>
        </w:rPr>
        <w:t>this</w:t>
      </w:r>
      <w:r>
        <w:rPr>
          <w:spacing w:val="-17"/>
          <w:w w:val="105"/>
        </w:rPr>
        <w:t xml:space="preserve"> </w:t>
      </w:r>
      <w:r>
        <w:rPr>
          <w:w w:val="105"/>
        </w:rPr>
        <w:t>requirement.</w:t>
      </w:r>
    </w:p>
    <w:p w14:paraId="3C3A03AC" w14:textId="77777777" w:rsidR="008D1B41" w:rsidRDefault="008D1B41">
      <w:pPr>
        <w:pStyle w:val="BodyText"/>
        <w:rPr>
          <w:sz w:val="24"/>
        </w:rPr>
      </w:pPr>
    </w:p>
    <w:p w14:paraId="18ABAE56" w14:textId="729682FC" w:rsidR="008D1B41" w:rsidRDefault="008631A3">
      <w:pPr>
        <w:pStyle w:val="ListParagraph"/>
        <w:numPr>
          <w:ilvl w:val="0"/>
          <w:numId w:val="2"/>
        </w:numPr>
        <w:tabs>
          <w:tab w:val="left" w:pos="1495"/>
        </w:tabs>
        <w:spacing w:line="249" w:lineRule="auto"/>
        <w:ind w:left="130" w:right="126" w:firstLine="692"/>
        <w:jc w:val="both"/>
      </w:pPr>
      <w:r>
        <w:rPr>
          <w:w w:val="105"/>
        </w:rPr>
        <w:t>The. New Mexico Department of Health, the New Mexico Department of Public Safety, the New Mexico Dep</w:t>
      </w:r>
      <w:r w:rsidR="00A94872">
        <w:rPr>
          <w:w w:val="105"/>
        </w:rPr>
        <w:t xml:space="preserve">artment </w:t>
      </w:r>
      <w:r>
        <w:rPr>
          <w:w w:val="105"/>
        </w:rPr>
        <w:t xml:space="preserve">of Homeland Security and Emergency </w:t>
      </w:r>
      <w:r w:rsidR="00A94872">
        <w:rPr>
          <w:w w:val="105"/>
        </w:rPr>
        <w:t>Management</w:t>
      </w:r>
      <w:r>
        <w:rPr>
          <w:w w:val="105"/>
        </w:rPr>
        <w:t>, the Dep</w:t>
      </w:r>
      <w:r w:rsidR="00A94872">
        <w:rPr>
          <w:w w:val="105"/>
        </w:rPr>
        <w:t xml:space="preserve">artment </w:t>
      </w:r>
      <w:r>
        <w:rPr>
          <w:w w:val="105"/>
        </w:rPr>
        <w:t xml:space="preserve">of the Environment, and all other State departments and agencies </w:t>
      </w:r>
      <w:r w:rsidR="005C645B">
        <w:rPr>
          <w:w w:val="105"/>
        </w:rPr>
        <w:t xml:space="preserve">are </w:t>
      </w:r>
      <w:r>
        <w:rPr>
          <w:w w:val="105"/>
        </w:rPr>
        <w:t>authorized to take</w:t>
      </w:r>
      <w:r>
        <w:rPr>
          <w:spacing w:val="-26"/>
          <w:w w:val="105"/>
        </w:rPr>
        <w:t xml:space="preserve"> </w:t>
      </w:r>
      <w:r>
        <w:rPr>
          <w:w w:val="105"/>
        </w:rPr>
        <w:t>all</w:t>
      </w:r>
      <w:r>
        <w:rPr>
          <w:spacing w:val="-31"/>
          <w:w w:val="105"/>
        </w:rPr>
        <w:t xml:space="preserve"> </w:t>
      </w:r>
      <w:r>
        <w:rPr>
          <w:w w:val="105"/>
        </w:rPr>
        <w:t>appropriate</w:t>
      </w:r>
      <w:r>
        <w:rPr>
          <w:spacing w:val="-25"/>
          <w:w w:val="105"/>
        </w:rPr>
        <w:t xml:space="preserve"> </w:t>
      </w:r>
      <w:r>
        <w:rPr>
          <w:w w:val="105"/>
        </w:rPr>
        <w:t>steps</w:t>
      </w:r>
      <w:r>
        <w:rPr>
          <w:spacing w:val="-29"/>
          <w:w w:val="105"/>
        </w:rPr>
        <w:t xml:space="preserve"> </w:t>
      </w:r>
      <w:r>
        <w:rPr>
          <w:w w:val="105"/>
        </w:rPr>
        <w:t>to</w:t>
      </w:r>
      <w:r>
        <w:rPr>
          <w:spacing w:val="-33"/>
          <w:w w:val="105"/>
        </w:rPr>
        <w:t xml:space="preserve"> </w:t>
      </w:r>
      <w:r>
        <w:rPr>
          <w:w w:val="105"/>
        </w:rPr>
        <w:t>ensure</w:t>
      </w:r>
      <w:r>
        <w:rPr>
          <w:spacing w:val="-28"/>
          <w:w w:val="105"/>
        </w:rPr>
        <w:t xml:space="preserve"> </w:t>
      </w:r>
      <w:r w:rsidR="00A94872">
        <w:rPr>
          <w:w w:val="105"/>
        </w:rPr>
        <w:t>compliance</w:t>
      </w:r>
      <w:r>
        <w:rPr>
          <w:spacing w:val="-23"/>
          <w:w w:val="105"/>
        </w:rPr>
        <w:t xml:space="preserve"> </w:t>
      </w:r>
      <w:r>
        <w:rPr>
          <w:w w:val="105"/>
        </w:rPr>
        <w:t>with</w:t>
      </w:r>
      <w:r>
        <w:rPr>
          <w:spacing w:val="-29"/>
          <w:w w:val="105"/>
        </w:rPr>
        <w:t xml:space="preserve"> </w:t>
      </w:r>
      <w:r>
        <w:rPr>
          <w:w w:val="105"/>
        </w:rPr>
        <w:t>this</w:t>
      </w:r>
      <w:r>
        <w:rPr>
          <w:spacing w:val="-26"/>
          <w:w w:val="105"/>
        </w:rPr>
        <w:t xml:space="preserve"> </w:t>
      </w:r>
      <w:r>
        <w:rPr>
          <w:w w:val="105"/>
        </w:rPr>
        <w:t>Order.</w:t>
      </w:r>
    </w:p>
    <w:p w14:paraId="0D4BCC59" w14:textId="77777777" w:rsidR="008D1B41" w:rsidRDefault="008D1B41">
      <w:pPr>
        <w:pStyle w:val="BodyText"/>
        <w:spacing w:before="4"/>
        <w:rPr>
          <w:sz w:val="23"/>
        </w:rPr>
      </w:pPr>
    </w:p>
    <w:p w14:paraId="2FEB212A" w14:textId="30781654" w:rsidR="008D1B41" w:rsidRDefault="008631A3">
      <w:pPr>
        <w:pStyle w:val="ListParagraph"/>
        <w:numPr>
          <w:ilvl w:val="0"/>
          <w:numId w:val="2"/>
        </w:numPr>
        <w:tabs>
          <w:tab w:val="left" w:pos="1496"/>
        </w:tabs>
        <w:spacing w:line="249" w:lineRule="auto"/>
        <w:ind w:left="126" w:right="131" w:firstLine="688"/>
        <w:jc w:val="both"/>
      </w:pPr>
      <w:r>
        <w:rPr>
          <w:w w:val="105"/>
        </w:rPr>
        <w:t>In</w:t>
      </w:r>
      <w:r>
        <w:rPr>
          <w:spacing w:val="-26"/>
          <w:w w:val="105"/>
        </w:rPr>
        <w:t xml:space="preserve"> </w:t>
      </w:r>
      <w:r>
        <w:rPr>
          <w:w w:val="105"/>
        </w:rPr>
        <w:t>order</w:t>
      </w:r>
      <w:r>
        <w:rPr>
          <w:spacing w:val="-14"/>
          <w:w w:val="105"/>
        </w:rPr>
        <w:t xml:space="preserve"> </w:t>
      </w:r>
      <w:r>
        <w:rPr>
          <w:w w:val="105"/>
        </w:rPr>
        <w:t>to</w:t>
      </w:r>
      <w:r>
        <w:rPr>
          <w:spacing w:val="-27"/>
          <w:w w:val="105"/>
        </w:rPr>
        <w:t xml:space="preserve"> </w:t>
      </w:r>
      <w:r>
        <w:rPr>
          <w:w w:val="105"/>
        </w:rPr>
        <w:t>minimize</w:t>
      </w:r>
      <w:r>
        <w:rPr>
          <w:spacing w:val="-14"/>
          <w:w w:val="105"/>
        </w:rPr>
        <w:t xml:space="preserve"> </w:t>
      </w:r>
      <w:r>
        <w:rPr>
          <w:w w:val="105"/>
        </w:rPr>
        <w:t>the</w:t>
      </w:r>
      <w:r>
        <w:rPr>
          <w:spacing w:val="-25"/>
          <w:w w:val="105"/>
        </w:rPr>
        <w:t xml:space="preserve"> </w:t>
      </w:r>
      <w:r>
        <w:rPr>
          <w:w w:val="105"/>
        </w:rPr>
        <w:t>shortage</w:t>
      </w:r>
      <w:r>
        <w:rPr>
          <w:spacing w:val="-17"/>
          <w:w w:val="105"/>
        </w:rPr>
        <w:t xml:space="preserve"> </w:t>
      </w:r>
      <w:r>
        <w:rPr>
          <w:w w:val="105"/>
        </w:rPr>
        <w:t>of</w:t>
      </w:r>
      <w:r>
        <w:rPr>
          <w:spacing w:val="-23"/>
          <w:w w:val="105"/>
        </w:rPr>
        <w:t xml:space="preserve"> </w:t>
      </w:r>
      <w:r>
        <w:rPr>
          <w:w w:val="105"/>
        </w:rPr>
        <w:t>health</w:t>
      </w:r>
      <w:r>
        <w:rPr>
          <w:spacing w:val="-22"/>
          <w:w w:val="105"/>
        </w:rPr>
        <w:t xml:space="preserve"> </w:t>
      </w:r>
      <w:r>
        <w:rPr>
          <w:w w:val="105"/>
        </w:rPr>
        <w:t>care</w:t>
      </w:r>
      <w:r>
        <w:rPr>
          <w:spacing w:val="-22"/>
          <w:w w:val="105"/>
        </w:rPr>
        <w:t xml:space="preserve"> </w:t>
      </w:r>
      <w:r>
        <w:rPr>
          <w:w w:val="105"/>
        </w:rPr>
        <w:t>supplies</w:t>
      </w:r>
      <w:r>
        <w:rPr>
          <w:spacing w:val="-13"/>
          <w:w w:val="105"/>
        </w:rPr>
        <w:t xml:space="preserve"> </w:t>
      </w:r>
      <w:r>
        <w:rPr>
          <w:w w:val="105"/>
        </w:rPr>
        <w:t>and</w:t>
      </w:r>
      <w:r>
        <w:rPr>
          <w:spacing w:val="-15"/>
          <w:w w:val="105"/>
        </w:rPr>
        <w:t xml:space="preserve"> </w:t>
      </w:r>
      <w:r>
        <w:rPr>
          <w:w w:val="105"/>
        </w:rPr>
        <w:t>other</w:t>
      </w:r>
      <w:r>
        <w:rPr>
          <w:spacing w:val="-27"/>
          <w:w w:val="105"/>
        </w:rPr>
        <w:t xml:space="preserve"> </w:t>
      </w:r>
      <w:r>
        <w:rPr>
          <w:w w:val="105"/>
        </w:rPr>
        <w:t>necessary</w:t>
      </w:r>
      <w:r>
        <w:rPr>
          <w:spacing w:val="-16"/>
          <w:w w:val="105"/>
        </w:rPr>
        <w:t xml:space="preserve"> </w:t>
      </w:r>
      <w:r>
        <w:rPr>
          <w:w w:val="105"/>
        </w:rPr>
        <w:t>goods, grocery stores and other retailers are hereby directed to limit the sale of medications, durable medical</w:t>
      </w:r>
      <w:r>
        <w:rPr>
          <w:spacing w:val="-11"/>
          <w:w w:val="105"/>
        </w:rPr>
        <w:t xml:space="preserve"> </w:t>
      </w:r>
      <w:r>
        <w:rPr>
          <w:w w:val="105"/>
        </w:rPr>
        <w:t>equipment,</w:t>
      </w:r>
      <w:r>
        <w:rPr>
          <w:spacing w:val="-5"/>
          <w:w w:val="105"/>
        </w:rPr>
        <w:t xml:space="preserve"> </w:t>
      </w:r>
      <w:r>
        <w:rPr>
          <w:w w:val="105"/>
        </w:rPr>
        <w:t>baby</w:t>
      </w:r>
      <w:r>
        <w:rPr>
          <w:spacing w:val="-8"/>
          <w:w w:val="105"/>
        </w:rPr>
        <w:t xml:space="preserve"> </w:t>
      </w:r>
      <w:r>
        <w:rPr>
          <w:w w:val="105"/>
        </w:rPr>
        <w:t>formula,</w:t>
      </w:r>
      <w:r>
        <w:rPr>
          <w:spacing w:val="-11"/>
          <w:w w:val="105"/>
        </w:rPr>
        <w:t xml:space="preserve"> </w:t>
      </w:r>
      <w:r>
        <w:rPr>
          <w:w w:val="105"/>
        </w:rPr>
        <w:t>diapers,</w:t>
      </w:r>
      <w:r>
        <w:rPr>
          <w:spacing w:val="-9"/>
          <w:w w:val="105"/>
        </w:rPr>
        <w:t xml:space="preserve"> </w:t>
      </w:r>
      <w:r>
        <w:rPr>
          <w:w w:val="105"/>
        </w:rPr>
        <w:t>sanit</w:t>
      </w:r>
      <w:r w:rsidR="00A94872">
        <w:rPr>
          <w:w w:val="105"/>
        </w:rPr>
        <w:t xml:space="preserve">ary </w:t>
      </w:r>
      <w:r>
        <w:rPr>
          <w:w w:val="105"/>
        </w:rPr>
        <w:t>care</w:t>
      </w:r>
      <w:r>
        <w:rPr>
          <w:spacing w:val="-16"/>
          <w:w w:val="105"/>
        </w:rPr>
        <w:t xml:space="preserve"> </w:t>
      </w:r>
      <w:r>
        <w:rPr>
          <w:w w:val="105"/>
        </w:rPr>
        <w:t>products,</w:t>
      </w:r>
      <w:r>
        <w:rPr>
          <w:spacing w:val="-6"/>
          <w:w w:val="105"/>
        </w:rPr>
        <w:t xml:space="preserve"> </w:t>
      </w:r>
      <w:r>
        <w:rPr>
          <w:w w:val="105"/>
        </w:rPr>
        <w:t>a11d</w:t>
      </w:r>
      <w:r>
        <w:rPr>
          <w:spacing w:val="-25"/>
          <w:w w:val="105"/>
        </w:rPr>
        <w:t xml:space="preserve"> </w:t>
      </w:r>
      <w:r>
        <w:rPr>
          <w:w w:val="105"/>
        </w:rPr>
        <w:t>hygiene</w:t>
      </w:r>
      <w:r>
        <w:rPr>
          <w:spacing w:val="-20"/>
          <w:w w:val="105"/>
        </w:rPr>
        <w:t xml:space="preserve"> </w:t>
      </w:r>
      <w:r>
        <w:rPr>
          <w:w w:val="105"/>
        </w:rPr>
        <w:t>products</w:t>
      </w:r>
      <w:r>
        <w:rPr>
          <w:spacing w:val="-13"/>
          <w:w w:val="105"/>
        </w:rPr>
        <w:t xml:space="preserve"> </w:t>
      </w:r>
      <w:r>
        <w:rPr>
          <w:w w:val="105"/>
        </w:rPr>
        <w:t>to</w:t>
      </w:r>
      <w:r>
        <w:rPr>
          <w:spacing w:val="-13"/>
          <w:w w:val="105"/>
        </w:rPr>
        <w:t xml:space="preserve"> </w:t>
      </w:r>
      <w:r>
        <w:rPr>
          <w:w w:val="105"/>
        </w:rPr>
        <w:t xml:space="preserve">three items per individual. NMSA 1978, </w:t>
      </w:r>
      <w:r>
        <w:rPr>
          <w:rFonts w:ascii="Arial" w:hAnsi="Arial"/>
          <w:w w:val="105"/>
        </w:rPr>
        <w:t>§</w:t>
      </w:r>
      <w:r>
        <w:rPr>
          <w:rFonts w:ascii="Arial" w:hAnsi="Arial"/>
          <w:spacing w:val="-46"/>
          <w:w w:val="105"/>
        </w:rPr>
        <w:t xml:space="preserve"> </w:t>
      </w:r>
      <w:r>
        <w:rPr>
          <w:w w:val="105"/>
        </w:rPr>
        <w:t>12-lOA-6.</w:t>
      </w:r>
    </w:p>
    <w:p w14:paraId="6A640FE3" w14:textId="77777777" w:rsidR="008D1B41" w:rsidRDefault="008D1B41">
      <w:pPr>
        <w:pStyle w:val="BodyText"/>
        <w:rPr>
          <w:sz w:val="24"/>
        </w:rPr>
      </w:pPr>
    </w:p>
    <w:p w14:paraId="1BC26A2F" w14:textId="09FD6777" w:rsidR="008D1B41" w:rsidRDefault="008631A3">
      <w:pPr>
        <w:pStyle w:val="ListParagraph"/>
        <w:numPr>
          <w:ilvl w:val="0"/>
          <w:numId w:val="2"/>
        </w:numPr>
        <w:tabs>
          <w:tab w:val="left" w:pos="1492"/>
        </w:tabs>
        <w:spacing w:line="252" w:lineRule="auto"/>
        <w:ind w:left="117" w:right="118" w:firstLine="690"/>
        <w:jc w:val="both"/>
      </w:pPr>
      <w:r>
        <w:rPr>
          <w:w w:val="105"/>
        </w:rPr>
        <w:t>Any "food and drink establishment," "close-contact business," "place of</w:t>
      </w:r>
      <w:r w:rsidR="00A94872">
        <w:rPr>
          <w:w w:val="105"/>
        </w:rPr>
        <w:t xml:space="preserve"> </w:t>
      </w:r>
      <w:r>
        <w:rPr>
          <w:w w:val="105"/>
        </w:rPr>
        <w:t xml:space="preserve">lodging," "retail space," or other business that poses a significa11t public health risk, as determined by the Department of Health, </w:t>
      </w:r>
      <w:r>
        <w:rPr>
          <w:w w:val="105"/>
        </w:rPr>
        <w:t>must close for a period of two weeks following the occurrence of four (4) or more rapid responses within a fourteen (14) day period. For purposes of this directive, rapid responses</w:t>
      </w:r>
      <w:r>
        <w:rPr>
          <w:spacing w:val="-1"/>
          <w:w w:val="105"/>
        </w:rPr>
        <w:t xml:space="preserve"> </w:t>
      </w:r>
      <w:r>
        <w:rPr>
          <w:w w:val="105"/>
        </w:rPr>
        <w:t>will</w:t>
      </w:r>
      <w:r>
        <w:rPr>
          <w:spacing w:val="-11"/>
          <w:w w:val="105"/>
        </w:rPr>
        <w:t xml:space="preserve"> </w:t>
      </w:r>
      <w:r>
        <w:rPr>
          <w:w w:val="105"/>
        </w:rPr>
        <w:t>be</w:t>
      </w:r>
      <w:r>
        <w:rPr>
          <w:w w:val="105"/>
        </w:rPr>
        <w:t xml:space="preserve"> </w:t>
      </w:r>
      <w:r>
        <w:rPr>
          <w:w w:val="105"/>
        </w:rPr>
        <w:t>counted</w:t>
      </w:r>
      <w:r>
        <w:rPr>
          <w:spacing w:val="-5"/>
          <w:w w:val="105"/>
        </w:rPr>
        <w:t xml:space="preserve"> </w:t>
      </w:r>
      <w:r>
        <w:rPr>
          <w:w w:val="105"/>
        </w:rPr>
        <w:t>on</w:t>
      </w:r>
      <w:r>
        <w:rPr>
          <w:spacing w:val="-11"/>
          <w:w w:val="105"/>
        </w:rPr>
        <w:t xml:space="preserve"> </w:t>
      </w:r>
      <w:r>
        <w:rPr>
          <w:w w:val="105"/>
        </w:rPr>
        <w:t>a</w:t>
      </w:r>
      <w:r>
        <w:rPr>
          <w:spacing w:val="-18"/>
          <w:w w:val="105"/>
        </w:rPr>
        <w:t xml:space="preserve"> </w:t>
      </w:r>
      <w:r>
        <w:rPr>
          <w:w w:val="105"/>
        </w:rPr>
        <w:t>rolling</w:t>
      </w:r>
      <w:r>
        <w:rPr>
          <w:spacing w:val="-15"/>
          <w:w w:val="105"/>
        </w:rPr>
        <w:t xml:space="preserve"> </w:t>
      </w:r>
      <w:r>
        <w:rPr>
          <w:w w:val="105"/>
        </w:rPr>
        <w:t>basis.</w:t>
      </w:r>
      <w:r>
        <w:rPr>
          <w:spacing w:val="38"/>
          <w:w w:val="105"/>
        </w:rPr>
        <w:t xml:space="preserve"> </w:t>
      </w:r>
      <w:r>
        <w:rPr>
          <w:w w:val="105"/>
        </w:rPr>
        <w:t>Notwithstanding</w:t>
      </w:r>
      <w:r>
        <w:rPr>
          <w:spacing w:val="-17"/>
          <w:w w:val="105"/>
        </w:rPr>
        <w:t xml:space="preserve"> </w:t>
      </w:r>
      <w:r>
        <w:rPr>
          <w:w w:val="105"/>
        </w:rPr>
        <w:t>this</w:t>
      </w:r>
      <w:r>
        <w:rPr>
          <w:spacing w:val="-21"/>
          <w:w w:val="105"/>
        </w:rPr>
        <w:t xml:space="preserve"> </w:t>
      </w:r>
      <w:r>
        <w:rPr>
          <w:w w:val="105"/>
        </w:rPr>
        <w:t>provision,</w:t>
      </w:r>
      <w:r>
        <w:rPr>
          <w:w w:val="105"/>
        </w:rPr>
        <w:t xml:space="preserve"> </w:t>
      </w:r>
      <w:r>
        <w:rPr>
          <w:w w:val="105"/>
        </w:rPr>
        <w:t>a</w:t>
      </w:r>
      <w:r>
        <w:rPr>
          <w:spacing w:val="-20"/>
          <w:w w:val="105"/>
        </w:rPr>
        <w:t xml:space="preserve"> </w:t>
      </w:r>
      <w:r>
        <w:rPr>
          <w:w w:val="105"/>
        </w:rPr>
        <w:t>"reta</w:t>
      </w:r>
      <w:r>
        <w:rPr>
          <w:w w:val="105"/>
        </w:rPr>
        <w:t>il</w:t>
      </w:r>
      <w:r>
        <w:rPr>
          <w:spacing w:val="-7"/>
          <w:w w:val="105"/>
        </w:rPr>
        <w:t xml:space="preserve"> </w:t>
      </w:r>
      <w:r>
        <w:rPr>
          <w:w w:val="105"/>
        </w:rPr>
        <w:t>space"</w:t>
      </w:r>
      <w:r>
        <w:rPr>
          <w:spacing w:val="-18"/>
          <w:w w:val="105"/>
        </w:rPr>
        <w:t xml:space="preserve"> </w:t>
      </w:r>
      <w:r>
        <w:rPr>
          <w:w w:val="105"/>
        </w:rPr>
        <w:t>may be permitted to continue operating if the Department of Health, after consultation with the Environment</w:t>
      </w:r>
      <w:r>
        <w:rPr>
          <w:spacing w:val="-11"/>
          <w:w w:val="105"/>
        </w:rPr>
        <w:t xml:space="preserve"> </w:t>
      </w:r>
      <w:r>
        <w:rPr>
          <w:w w:val="105"/>
        </w:rPr>
        <w:t>Department,</w:t>
      </w:r>
      <w:r>
        <w:rPr>
          <w:spacing w:val="-14"/>
          <w:w w:val="105"/>
        </w:rPr>
        <w:t xml:space="preserve"> </w:t>
      </w:r>
      <w:r>
        <w:rPr>
          <w:w w:val="105"/>
        </w:rPr>
        <w:t>determines</w:t>
      </w:r>
      <w:r>
        <w:rPr>
          <w:spacing w:val="-10"/>
          <w:w w:val="105"/>
        </w:rPr>
        <w:t xml:space="preserve"> </w:t>
      </w:r>
      <w:r>
        <w:rPr>
          <w:w w:val="105"/>
        </w:rPr>
        <w:t>that</w:t>
      </w:r>
      <w:r>
        <w:rPr>
          <w:spacing w:val="-23"/>
          <w:w w:val="105"/>
        </w:rPr>
        <w:t xml:space="preserve"> </w:t>
      </w:r>
      <w:r>
        <w:rPr>
          <w:w w:val="105"/>
        </w:rPr>
        <w:t>the</w:t>
      </w:r>
      <w:r>
        <w:rPr>
          <w:spacing w:val="-32"/>
          <w:w w:val="105"/>
        </w:rPr>
        <w:t xml:space="preserve"> </w:t>
      </w:r>
      <w:r>
        <w:rPr>
          <w:w w:val="105"/>
        </w:rPr>
        <w:t>business</w:t>
      </w:r>
      <w:r>
        <w:rPr>
          <w:spacing w:val="-18"/>
          <w:w w:val="105"/>
        </w:rPr>
        <w:t xml:space="preserve"> </w:t>
      </w:r>
      <w:r>
        <w:rPr>
          <w:w w:val="105"/>
        </w:rPr>
        <w:t>is</w:t>
      </w:r>
      <w:r>
        <w:rPr>
          <w:spacing w:val="-20"/>
          <w:w w:val="105"/>
        </w:rPr>
        <w:t xml:space="preserve"> </w:t>
      </w:r>
      <w:r>
        <w:rPr>
          <w:w w:val="105"/>
        </w:rPr>
        <w:t>a</w:t>
      </w:r>
      <w:r>
        <w:rPr>
          <w:spacing w:val="-26"/>
          <w:w w:val="105"/>
        </w:rPr>
        <w:t xml:space="preserve"> </w:t>
      </w:r>
      <w:r>
        <w:rPr>
          <w:w w:val="105"/>
        </w:rPr>
        <w:t>necessary</w:t>
      </w:r>
      <w:r>
        <w:rPr>
          <w:spacing w:val="-14"/>
          <w:w w:val="105"/>
        </w:rPr>
        <w:t xml:space="preserve"> </w:t>
      </w:r>
      <w:r>
        <w:rPr>
          <w:w w:val="105"/>
        </w:rPr>
        <w:t>provider</w:t>
      </w:r>
      <w:r>
        <w:rPr>
          <w:spacing w:val="-20"/>
          <w:w w:val="105"/>
        </w:rPr>
        <w:t xml:space="preserve"> </w:t>
      </w:r>
      <w:r>
        <w:rPr>
          <w:w w:val="105"/>
        </w:rPr>
        <w:t>of</w:t>
      </w:r>
      <w:r>
        <w:rPr>
          <w:spacing w:val="-26"/>
          <w:w w:val="105"/>
        </w:rPr>
        <w:t xml:space="preserve"> </w:t>
      </w:r>
      <w:r>
        <w:rPr>
          <w:w w:val="105"/>
        </w:rPr>
        <w:t>goods</w:t>
      </w:r>
      <w:r>
        <w:rPr>
          <w:spacing w:val="-21"/>
          <w:w w:val="105"/>
        </w:rPr>
        <w:t xml:space="preserve"> </w:t>
      </w:r>
      <w:r>
        <w:rPr>
          <w:w w:val="105"/>
        </w:rPr>
        <w:t>or</w:t>
      </w:r>
      <w:r>
        <w:rPr>
          <w:spacing w:val="-30"/>
          <w:w w:val="105"/>
        </w:rPr>
        <w:t xml:space="preserve"> </w:t>
      </w:r>
      <w:r>
        <w:rPr>
          <w:w w:val="105"/>
        </w:rPr>
        <w:t>services within</w:t>
      </w:r>
      <w:r>
        <w:rPr>
          <w:spacing w:val="-13"/>
          <w:w w:val="105"/>
        </w:rPr>
        <w:t xml:space="preserve"> </w:t>
      </w:r>
      <w:r>
        <w:rPr>
          <w:w w:val="105"/>
        </w:rPr>
        <w:t>the</w:t>
      </w:r>
      <w:r>
        <w:rPr>
          <w:spacing w:val="-20"/>
          <w:w w:val="105"/>
        </w:rPr>
        <w:t xml:space="preserve"> </w:t>
      </w:r>
      <w:r>
        <w:rPr>
          <w:w w:val="105"/>
        </w:rPr>
        <w:t>community</w:t>
      </w:r>
      <w:r>
        <w:rPr>
          <w:spacing w:val="-4"/>
          <w:w w:val="105"/>
        </w:rPr>
        <w:t xml:space="preserve"> </w:t>
      </w:r>
      <w:r>
        <w:rPr>
          <w:w w:val="105"/>
        </w:rPr>
        <w:t>in</w:t>
      </w:r>
      <w:r>
        <w:rPr>
          <w:spacing w:val="-23"/>
          <w:w w:val="105"/>
        </w:rPr>
        <w:t xml:space="preserve"> </w:t>
      </w:r>
      <w:r>
        <w:rPr>
          <w:w w:val="105"/>
        </w:rPr>
        <w:t>light</w:t>
      </w:r>
      <w:r>
        <w:rPr>
          <w:spacing w:val="-13"/>
          <w:w w:val="105"/>
        </w:rPr>
        <w:t xml:space="preserve"> </w:t>
      </w:r>
      <w:r>
        <w:rPr>
          <w:w w:val="105"/>
        </w:rPr>
        <w:t>of</w:t>
      </w:r>
      <w:r>
        <w:rPr>
          <w:spacing w:val="-13"/>
          <w:w w:val="105"/>
        </w:rPr>
        <w:t xml:space="preserve"> </w:t>
      </w:r>
      <w:r>
        <w:rPr>
          <w:w w:val="105"/>
        </w:rPr>
        <w:t>geographic</w:t>
      </w:r>
      <w:r>
        <w:rPr>
          <w:spacing w:val="-14"/>
          <w:w w:val="105"/>
        </w:rPr>
        <w:t xml:space="preserve"> </w:t>
      </w:r>
      <w:r>
        <w:rPr>
          <w:w w:val="105"/>
        </w:rPr>
        <w:t>considerations.</w:t>
      </w:r>
    </w:p>
    <w:p w14:paraId="0C704413" w14:textId="77777777" w:rsidR="008D1B41" w:rsidRDefault="008D1B41">
      <w:pPr>
        <w:pStyle w:val="BodyText"/>
        <w:spacing w:before="2"/>
        <w:rPr>
          <w:sz w:val="23"/>
        </w:rPr>
      </w:pPr>
    </w:p>
    <w:p w14:paraId="49F04CD1" w14:textId="77777777" w:rsidR="008D1B41" w:rsidRDefault="008631A3">
      <w:pPr>
        <w:pStyle w:val="ListParagraph"/>
        <w:numPr>
          <w:ilvl w:val="0"/>
          <w:numId w:val="2"/>
        </w:numPr>
        <w:tabs>
          <w:tab w:val="left" w:pos="1477"/>
          <w:tab w:val="left" w:pos="1478"/>
        </w:tabs>
        <w:ind w:left="1477" w:hanging="677"/>
      </w:pPr>
      <w:r>
        <w:rPr>
          <w:w w:val="105"/>
        </w:rPr>
        <w:t>All</w:t>
      </w:r>
      <w:r>
        <w:rPr>
          <w:spacing w:val="-19"/>
          <w:w w:val="105"/>
        </w:rPr>
        <w:t xml:space="preserve"> </w:t>
      </w:r>
      <w:r>
        <w:rPr>
          <w:w w:val="105"/>
        </w:rPr>
        <w:t>state-run</w:t>
      </w:r>
      <w:r>
        <w:rPr>
          <w:spacing w:val="-9"/>
          <w:w w:val="105"/>
        </w:rPr>
        <w:t xml:space="preserve"> </w:t>
      </w:r>
      <w:r>
        <w:rPr>
          <w:w w:val="105"/>
        </w:rPr>
        <w:t>museums</w:t>
      </w:r>
      <w:r>
        <w:rPr>
          <w:spacing w:val="-10"/>
          <w:w w:val="105"/>
        </w:rPr>
        <w:t xml:space="preserve"> </w:t>
      </w:r>
      <w:r>
        <w:rPr>
          <w:w w:val="105"/>
        </w:rPr>
        <w:t>must</w:t>
      </w:r>
      <w:r>
        <w:rPr>
          <w:spacing w:val="-14"/>
          <w:w w:val="105"/>
        </w:rPr>
        <w:t xml:space="preserve"> </w:t>
      </w:r>
      <w:r>
        <w:rPr>
          <w:w w:val="105"/>
        </w:rPr>
        <w:t>close.</w:t>
      </w:r>
    </w:p>
    <w:p w14:paraId="22BFC572" w14:textId="77777777" w:rsidR="008D1B41" w:rsidRDefault="008D1B41">
      <w:pPr>
        <w:pStyle w:val="BodyText"/>
        <w:spacing w:before="2"/>
        <w:rPr>
          <w:sz w:val="24"/>
        </w:rPr>
      </w:pPr>
    </w:p>
    <w:p w14:paraId="32065FE3" w14:textId="77777777" w:rsidR="008D1B41" w:rsidRDefault="008631A3">
      <w:pPr>
        <w:spacing w:before="1"/>
        <w:ind w:left="798"/>
      </w:pPr>
      <w:r>
        <w:rPr>
          <w:b/>
          <w:w w:val="105"/>
        </w:rPr>
        <w:t xml:space="preserve">I FURTHER DIRECT </w:t>
      </w:r>
      <w:r>
        <w:rPr>
          <w:w w:val="105"/>
        </w:rPr>
        <w:t>as follows:</w:t>
      </w:r>
    </w:p>
    <w:p w14:paraId="39994728" w14:textId="77777777" w:rsidR="008D1B41" w:rsidRDefault="008D1B41">
      <w:pPr>
        <w:pStyle w:val="BodyText"/>
        <w:spacing w:before="3"/>
        <w:rPr>
          <w:sz w:val="24"/>
        </w:rPr>
      </w:pPr>
    </w:p>
    <w:p w14:paraId="484B8C24" w14:textId="528527AC" w:rsidR="008D1B41" w:rsidRDefault="00A94872">
      <w:pPr>
        <w:pStyle w:val="BodyText"/>
        <w:spacing w:line="252" w:lineRule="auto"/>
        <w:ind w:left="110" w:right="139" w:firstLine="689"/>
        <w:jc w:val="both"/>
      </w:pPr>
      <w:r>
        <w:rPr>
          <w:w w:val="105"/>
        </w:rPr>
        <w:t>(l</w:t>
      </w:r>
      <w:r w:rsidR="008631A3">
        <w:rPr>
          <w:w w:val="105"/>
        </w:rPr>
        <w:t>) This Public Health Order shall be broadly disseminated in English, Spanish a11d other appropriate languages to the citizens of the State of New Mexico.</w:t>
      </w:r>
    </w:p>
    <w:p w14:paraId="154C2D47" w14:textId="77777777" w:rsidR="008D1B41" w:rsidRDefault="008D1B41">
      <w:pPr>
        <w:pStyle w:val="BodyText"/>
        <w:spacing w:before="2"/>
        <w:rPr>
          <w:sz w:val="23"/>
        </w:rPr>
      </w:pPr>
    </w:p>
    <w:p w14:paraId="2671BB5C" w14:textId="77777777" w:rsidR="008D1B41" w:rsidRDefault="008631A3">
      <w:pPr>
        <w:pStyle w:val="ListParagraph"/>
        <w:numPr>
          <w:ilvl w:val="0"/>
          <w:numId w:val="1"/>
        </w:numPr>
        <w:tabs>
          <w:tab w:val="left" w:pos="1473"/>
        </w:tabs>
        <w:spacing w:line="249" w:lineRule="auto"/>
        <w:ind w:right="124" w:firstLine="683"/>
        <w:jc w:val="both"/>
      </w:pPr>
      <w:r>
        <w:rPr>
          <w:w w:val="105"/>
        </w:rPr>
        <w:t>This Public Health Order declaring restrictions based upon the existence of a condition</w:t>
      </w:r>
      <w:r>
        <w:rPr>
          <w:spacing w:val="-13"/>
          <w:w w:val="105"/>
        </w:rPr>
        <w:t xml:space="preserve"> </w:t>
      </w:r>
      <w:r>
        <w:rPr>
          <w:w w:val="105"/>
        </w:rPr>
        <w:t>of</w:t>
      </w:r>
      <w:r>
        <w:rPr>
          <w:spacing w:val="-21"/>
          <w:w w:val="105"/>
        </w:rPr>
        <w:t xml:space="preserve"> </w:t>
      </w:r>
      <w:r>
        <w:rPr>
          <w:w w:val="105"/>
        </w:rPr>
        <w:t>public</w:t>
      </w:r>
      <w:r>
        <w:rPr>
          <w:spacing w:val="-17"/>
          <w:w w:val="105"/>
        </w:rPr>
        <w:t xml:space="preserve"> </w:t>
      </w:r>
      <w:r>
        <w:rPr>
          <w:w w:val="105"/>
        </w:rPr>
        <w:t>health</w:t>
      </w:r>
      <w:r>
        <w:rPr>
          <w:spacing w:val="-16"/>
          <w:w w:val="105"/>
        </w:rPr>
        <w:t xml:space="preserve"> </w:t>
      </w:r>
      <w:r>
        <w:rPr>
          <w:w w:val="105"/>
        </w:rPr>
        <w:t>imp01ia11ce</w:t>
      </w:r>
      <w:r>
        <w:rPr>
          <w:spacing w:val="-18"/>
          <w:w w:val="105"/>
        </w:rPr>
        <w:t xml:space="preserve"> </w:t>
      </w:r>
      <w:r>
        <w:rPr>
          <w:w w:val="105"/>
        </w:rPr>
        <w:t>shall</w:t>
      </w:r>
      <w:r>
        <w:rPr>
          <w:spacing w:val="-16"/>
          <w:w w:val="105"/>
        </w:rPr>
        <w:t xml:space="preserve"> </w:t>
      </w:r>
      <w:r>
        <w:rPr>
          <w:w w:val="105"/>
        </w:rPr>
        <w:t>not</w:t>
      </w:r>
      <w:r>
        <w:rPr>
          <w:spacing w:val="-14"/>
          <w:w w:val="105"/>
        </w:rPr>
        <w:t xml:space="preserve"> </w:t>
      </w:r>
      <w:r>
        <w:rPr>
          <w:w w:val="105"/>
        </w:rPr>
        <w:t>abrogate</w:t>
      </w:r>
      <w:r>
        <w:rPr>
          <w:spacing w:val="-14"/>
          <w:w w:val="105"/>
        </w:rPr>
        <w:t xml:space="preserve"> </w:t>
      </w:r>
      <w:r>
        <w:rPr>
          <w:w w:val="105"/>
        </w:rPr>
        <w:t>a11y</w:t>
      </w:r>
      <w:r>
        <w:rPr>
          <w:spacing w:val="-24"/>
          <w:w w:val="105"/>
        </w:rPr>
        <w:t xml:space="preserve"> </w:t>
      </w:r>
      <w:r>
        <w:rPr>
          <w:w w:val="105"/>
        </w:rPr>
        <w:t>disease-reporting</w:t>
      </w:r>
      <w:r>
        <w:rPr>
          <w:spacing w:val="-22"/>
          <w:w w:val="105"/>
        </w:rPr>
        <w:t xml:space="preserve"> </w:t>
      </w:r>
      <w:r>
        <w:rPr>
          <w:w w:val="105"/>
        </w:rPr>
        <w:t>requirements</w:t>
      </w:r>
      <w:r>
        <w:rPr>
          <w:spacing w:val="-12"/>
          <w:w w:val="105"/>
        </w:rPr>
        <w:t xml:space="preserve"> </w:t>
      </w:r>
      <w:r>
        <w:rPr>
          <w:w w:val="105"/>
        </w:rPr>
        <w:t>set faith in the New Mexico Public</w:t>
      </w:r>
      <w:r>
        <w:rPr>
          <w:spacing w:val="-42"/>
          <w:w w:val="105"/>
        </w:rPr>
        <w:t xml:space="preserve"> </w:t>
      </w:r>
      <w:r>
        <w:rPr>
          <w:w w:val="105"/>
        </w:rPr>
        <w:t>Health Act.</w:t>
      </w:r>
    </w:p>
    <w:p w14:paraId="742D8598" w14:textId="77777777" w:rsidR="008D1B41" w:rsidRDefault="008D1B41">
      <w:pPr>
        <w:pStyle w:val="BodyText"/>
        <w:rPr>
          <w:sz w:val="24"/>
        </w:rPr>
      </w:pPr>
    </w:p>
    <w:p w14:paraId="116B1BDF" w14:textId="77777777" w:rsidR="008D1B41" w:rsidRDefault="008631A3">
      <w:pPr>
        <w:pStyle w:val="ListParagraph"/>
        <w:numPr>
          <w:ilvl w:val="0"/>
          <w:numId w:val="1"/>
        </w:numPr>
        <w:tabs>
          <w:tab w:val="left" w:pos="1468"/>
        </w:tabs>
        <w:spacing w:before="1" w:line="252" w:lineRule="auto"/>
        <w:ind w:left="103" w:right="129" w:firstLine="690"/>
        <w:jc w:val="both"/>
      </w:pPr>
      <w:r>
        <w:rPr>
          <w:w w:val="105"/>
        </w:rPr>
        <w:t xml:space="preserve">Nothing in this Public Health Order </w:t>
      </w:r>
      <w:r>
        <w:rPr>
          <w:w w:val="105"/>
        </w:rPr>
        <w:t>is intended to restrain or preempt local authorities</w:t>
      </w:r>
      <w:r>
        <w:rPr>
          <w:spacing w:val="-6"/>
          <w:w w:val="105"/>
        </w:rPr>
        <w:t xml:space="preserve"> </w:t>
      </w:r>
      <w:r>
        <w:rPr>
          <w:w w:val="105"/>
        </w:rPr>
        <w:t>from</w:t>
      </w:r>
      <w:r>
        <w:rPr>
          <w:spacing w:val="-14"/>
          <w:w w:val="105"/>
        </w:rPr>
        <w:t xml:space="preserve"> </w:t>
      </w:r>
      <w:r>
        <w:rPr>
          <w:w w:val="105"/>
        </w:rPr>
        <w:t>enacting</w:t>
      </w:r>
      <w:r>
        <w:rPr>
          <w:spacing w:val="-5"/>
          <w:w w:val="105"/>
        </w:rPr>
        <w:t xml:space="preserve"> </w:t>
      </w:r>
      <w:r>
        <w:rPr>
          <w:w w:val="105"/>
        </w:rPr>
        <w:t>more</w:t>
      </w:r>
      <w:r>
        <w:rPr>
          <w:spacing w:val="-19"/>
          <w:w w:val="105"/>
        </w:rPr>
        <w:t xml:space="preserve"> </w:t>
      </w:r>
      <w:r>
        <w:rPr>
          <w:w w:val="105"/>
        </w:rPr>
        <w:t>stringent</w:t>
      </w:r>
      <w:r>
        <w:rPr>
          <w:spacing w:val="-6"/>
          <w:w w:val="105"/>
        </w:rPr>
        <w:t xml:space="preserve"> </w:t>
      </w:r>
      <w:r>
        <w:rPr>
          <w:w w:val="105"/>
        </w:rPr>
        <w:t>restrictions</w:t>
      </w:r>
      <w:r>
        <w:rPr>
          <w:spacing w:val="-8"/>
          <w:w w:val="105"/>
        </w:rPr>
        <w:t xml:space="preserve"> </w:t>
      </w:r>
      <w:r>
        <w:rPr>
          <w:w w:val="105"/>
        </w:rPr>
        <w:t>than</w:t>
      </w:r>
      <w:r>
        <w:rPr>
          <w:spacing w:val="-13"/>
          <w:w w:val="105"/>
        </w:rPr>
        <w:t xml:space="preserve"> </w:t>
      </w:r>
      <w:r>
        <w:rPr>
          <w:w w:val="105"/>
        </w:rPr>
        <w:t>those</w:t>
      </w:r>
      <w:r>
        <w:rPr>
          <w:spacing w:val="-17"/>
          <w:w w:val="105"/>
        </w:rPr>
        <w:t xml:space="preserve"> </w:t>
      </w:r>
      <w:r>
        <w:rPr>
          <w:w w:val="105"/>
        </w:rPr>
        <w:t>required</w:t>
      </w:r>
      <w:r>
        <w:rPr>
          <w:spacing w:val="-5"/>
          <w:w w:val="105"/>
        </w:rPr>
        <w:t xml:space="preserve"> </w:t>
      </w:r>
      <w:r>
        <w:rPr>
          <w:w w:val="105"/>
        </w:rPr>
        <w:t>by</w:t>
      </w:r>
      <w:r>
        <w:rPr>
          <w:spacing w:val="-10"/>
          <w:w w:val="105"/>
        </w:rPr>
        <w:t xml:space="preserve"> </w:t>
      </w:r>
      <w:r>
        <w:rPr>
          <w:w w:val="105"/>
        </w:rPr>
        <w:t>the</w:t>
      </w:r>
      <w:r>
        <w:rPr>
          <w:spacing w:val="-19"/>
          <w:w w:val="105"/>
        </w:rPr>
        <w:t xml:space="preserve"> </w:t>
      </w:r>
      <w:r>
        <w:rPr>
          <w:w w:val="105"/>
        </w:rPr>
        <w:t>Order.</w:t>
      </w:r>
    </w:p>
    <w:p w14:paraId="5518F308" w14:textId="77777777" w:rsidR="008D1B41" w:rsidRDefault="008D1B41">
      <w:pPr>
        <w:pStyle w:val="BodyText"/>
        <w:spacing w:before="3"/>
        <w:rPr>
          <w:sz w:val="23"/>
        </w:rPr>
      </w:pPr>
    </w:p>
    <w:p w14:paraId="39305C83" w14:textId="77777777" w:rsidR="008D1B41" w:rsidRDefault="008631A3">
      <w:pPr>
        <w:pStyle w:val="ListParagraph"/>
        <w:numPr>
          <w:ilvl w:val="0"/>
          <w:numId w:val="1"/>
        </w:numPr>
        <w:tabs>
          <w:tab w:val="left" w:pos="1466"/>
        </w:tabs>
        <w:spacing w:line="244" w:lineRule="auto"/>
        <w:ind w:left="101" w:right="132" w:firstLine="692"/>
        <w:jc w:val="both"/>
      </w:pPr>
      <w:r>
        <w:rPr>
          <w:w w:val="105"/>
        </w:rPr>
        <w:t>This</w:t>
      </w:r>
      <w:r>
        <w:rPr>
          <w:spacing w:val="-24"/>
          <w:w w:val="105"/>
        </w:rPr>
        <w:t xml:space="preserve"> </w:t>
      </w:r>
      <w:r>
        <w:rPr>
          <w:w w:val="105"/>
        </w:rPr>
        <w:t>Public</w:t>
      </w:r>
      <w:r>
        <w:rPr>
          <w:spacing w:val="-14"/>
          <w:w w:val="105"/>
        </w:rPr>
        <w:t xml:space="preserve"> </w:t>
      </w:r>
      <w:r>
        <w:rPr>
          <w:w w:val="105"/>
        </w:rPr>
        <w:t>Health</w:t>
      </w:r>
      <w:r>
        <w:rPr>
          <w:spacing w:val="-18"/>
          <w:w w:val="105"/>
        </w:rPr>
        <w:t xml:space="preserve"> </w:t>
      </w:r>
      <w:r>
        <w:rPr>
          <w:w w:val="105"/>
        </w:rPr>
        <w:t>Order</w:t>
      </w:r>
      <w:r>
        <w:rPr>
          <w:spacing w:val="-15"/>
          <w:w w:val="105"/>
        </w:rPr>
        <w:t xml:space="preserve"> </w:t>
      </w:r>
      <w:r>
        <w:rPr>
          <w:w w:val="105"/>
        </w:rPr>
        <w:t>shall</w:t>
      </w:r>
      <w:r>
        <w:rPr>
          <w:spacing w:val="-13"/>
          <w:w w:val="105"/>
        </w:rPr>
        <w:t xml:space="preserve"> </w:t>
      </w:r>
      <w:r>
        <w:rPr>
          <w:w w:val="105"/>
        </w:rPr>
        <w:t>take</w:t>
      </w:r>
      <w:r>
        <w:rPr>
          <w:spacing w:val="-21"/>
          <w:w w:val="105"/>
        </w:rPr>
        <w:t xml:space="preserve"> </w:t>
      </w:r>
      <w:r>
        <w:rPr>
          <w:w w:val="105"/>
        </w:rPr>
        <w:t>effect</w:t>
      </w:r>
      <w:r>
        <w:rPr>
          <w:spacing w:val="-11"/>
          <w:w w:val="105"/>
        </w:rPr>
        <w:t xml:space="preserve"> </w:t>
      </w:r>
      <w:r>
        <w:rPr>
          <w:w w:val="105"/>
        </w:rPr>
        <w:t>on</w:t>
      </w:r>
      <w:r>
        <w:rPr>
          <w:spacing w:val="-17"/>
          <w:w w:val="105"/>
        </w:rPr>
        <w:t xml:space="preserve"> </w:t>
      </w:r>
      <w:r>
        <w:rPr>
          <w:w w:val="105"/>
        </w:rPr>
        <w:t>October</w:t>
      </w:r>
      <w:r>
        <w:rPr>
          <w:spacing w:val="-12"/>
          <w:w w:val="105"/>
        </w:rPr>
        <w:t xml:space="preserve"> </w:t>
      </w:r>
      <w:r>
        <w:rPr>
          <w:w w:val="105"/>
        </w:rPr>
        <w:t>23,</w:t>
      </w:r>
      <w:r>
        <w:rPr>
          <w:spacing w:val="-9"/>
          <w:w w:val="105"/>
        </w:rPr>
        <w:t xml:space="preserve"> </w:t>
      </w:r>
      <w:r>
        <w:rPr>
          <w:w w:val="105"/>
        </w:rPr>
        <w:t>2020</w:t>
      </w:r>
      <w:r>
        <w:rPr>
          <w:spacing w:val="-13"/>
          <w:w w:val="105"/>
        </w:rPr>
        <w:t xml:space="preserve"> </w:t>
      </w:r>
      <w:r>
        <w:rPr>
          <w:w w:val="105"/>
        </w:rPr>
        <w:t>and</w:t>
      </w:r>
      <w:r>
        <w:rPr>
          <w:spacing w:val="-9"/>
          <w:w w:val="105"/>
        </w:rPr>
        <w:t xml:space="preserve"> </w:t>
      </w:r>
      <w:r>
        <w:rPr>
          <w:w w:val="105"/>
        </w:rPr>
        <w:t>remain</w:t>
      </w:r>
      <w:r>
        <w:rPr>
          <w:spacing w:val="-9"/>
          <w:w w:val="105"/>
        </w:rPr>
        <w:t xml:space="preserve"> </w:t>
      </w:r>
      <w:r>
        <w:rPr>
          <w:w w:val="105"/>
        </w:rPr>
        <w:t>in</w:t>
      </w:r>
      <w:r>
        <w:rPr>
          <w:spacing w:val="-18"/>
          <w:w w:val="105"/>
        </w:rPr>
        <w:t xml:space="preserve"> </w:t>
      </w:r>
      <w:r>
        <w:rPr>
          <w:w w:val="105"/>
        </w:rPr>
        <w:t>effect through</w:t>
      </w:r>
      <w:r>
        <w:rPr>
          <w:spacing w:val="-17"/>
          <w:w w:val="105"/>
        </w:rPr>
        <w:t xml:space="preserve"> </w:t>
      </w:r>
      <w:r>
        <w:rPr>
          <w:w w:val="105"/>
        </w:rPr>
        <w:t>November</w:t>
      </w:r>
      <w:r>
        <w:rPr>
          <w:spacing w:val="-11"/>
          <w:w w:val="105"/>
        </w:rPr>
        <w:t xml:space="preserve"> </w:t>
      </w:r>
      <w:r>
        <w:rPr>
          <w:w w:val="105"/>
        </w:rPr>
        <w:t>13,</w:t>
      </w:r>
      <w:r>
        <w:rPr>
          <w:spacing w:val="-22"/>
          <w:w w:val="105"/>
        </w:rPr>
        <w:t xml:space="preserve"> </w:t>
      </w:r>
      <w:r>
        <w:rPr>
          <w:w w:val="105"/>
        </w:rPr>
        <w:t>2020.</w:t>
      </w:r>
    </w:p>
    <w:p w14:paraId="0F59E8EE" w14:textId="77777777" w:rsidR="008D1B41" w:rsidRDefault="008D1B41">
      <w:pPr>
        <w:spacing w:line="244" w:lineRule="auto"/>
        <w:jc w:val="both"/>
        <w:sectPr w:rsidR="008D1B41">
          <w:pgSz w:w="12270" w:h="15850"/>
          <w:pgMar w:top="1500" w:right="1620" w:bottom="820" w:left="1480" w:header="0" w:footer="620" w:gutter="0"/>
          <w:cols w:space="720"/>
        </w:sectPr>
      </w:pPr>
    </w:p>
    <w:p w14:paraId="0749B60D" w14:textId="77777777" w:rsidR="008D1B41" w:rsidRDefault="008D1B41">
      <w:pPr>
        <w:pStyle w:val="BodyText"/>
        <w:rPr>
          <w:sz w:val="20"/>
        </w:rPr>
      </w:pPr>
    </w:p>
    <w:p w14:paraId="31D9BE0E" w14:textId="77777777" w:rsidR="008D1B41" w:rsidRDefault="008D1B41">
      <w:pPr>
        <w:pStyle w:val="BodyText"/>
        <w:spacing w:before="6"/>
        <w:rPr>
          <w:sz w:val="17"/>
        </w:rPr>
      </w:pPr>
    </w:p>
    <w:p w14:paraId="095CF4CF" w14:textId="77777777" w:rsidR="008D1B41" w:rsidRDefault="008631A3">
      <w:pPr>
        <w:spacing w:before="90"/>
        <w:ind w:left="875"/>
        <w:rPr>
          <w:b/>
        </w:rPr>
      </w:pPr>
      <w:r>
        <w:rPr>
          <w:color w:val="2A2A2A"/>
          <w:sz w:val="23"/>
        </w:rPr>
        <w:t xml:space="preserve">I </w:t>
      </w:r>
      <w:r>
        <w:rPr>
          <w:b/>
          <w:color w:val="2A2A2A"/>
        </w:rPr>
        <w:t xml:space="preserve">FURTHER ADVISE the public to take the following </w:t>
      </w:r>
      <w:r>
        <w:rPr>
          <w:color w:val="2A2A2A"/>
          <w:sz w:val="21"/>
        </w:rPr>
        <w:t xml:space="preserve">preventive </w:t>
      </w:r>
      <w:r>
        <w:rPr>
          <w:b/>
          <w:color w:val="2A2A2A"/>
        </w:rPr>
        <w:t>precautions:</w:t>
      </w:r>
    </w:p>
    <w:p w14:paraId="4E2854E2" w14:textId="77777777" w:rsidR="008D1B41" w:rsidRDefault="008D1B41">
      <w:pPr>
        <w:pStyle w:val="BodyText"/>
        <w:spacing w:before="3"/>
        <w:rPr>
          <w:b/>
          <w:sz w:val="13"/>
        </w:rPr>
      </w:pPr>
    </w:p>
    <w:p w14:paraId="7C4D37F7" w14:textId="2FF0F3AB" w:rsidR="008D1B41" w:rsidRDefault="005C645B">
      <w:pPr>
        <w:spacing w:before="91"/>
        <w:ind w:left="629" w:firstLine="4"/>
        <w:rPr>
          <w:b/>
        </w:rPr>
      </w:pPr>
      <w:r>
        <w:rPr>
          <w:noProof/>
        </w:rPr>
        <mc:AlternateContent>
          <mc:Choice Requires="wps">
            <w:drawing>
              <wp:anchor distT="0" distB="0" distL="114300" distR="114300" simplePos="0" relativeHeight="503308568" behindDoc="1" locked="0" layoutInCell="1" allowOverlap="1" wp14:anchorId="128EB2BA" wp14:editId="28A81FFA">
                <wp:simplePos x="0" y="0"/>
                <wp:positionH relativeFrom="page">
                  <wp:posOffset>5438775</wp:posOffset>
                </wp:positionH>
                <wp:positionV relativeFrom="paragraph">
                  <wp:posOffset>202565</wp:posOffset>
                </wp:positionV>
                <wp:extent cx="1099185" cy="0"/>
                <wp:effectExtent l="19050" t="17145" r="15240" b="20955"/>
                <wp:wrapNone/>
                <wp:docPr id="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8A8B" id="Line 5" o:spid="_x0000_s1026" alt="&quot;&quot;"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25pt,15.95pt" to="51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OgywEAAIMDAAAOAAAAZHJzL2Uyb0RvYy54bWysU8Fu2zAMvQ/YPwi6L7YDpEiMOD0k6y7Z&#10;FqDdBzCSbAuTREFSYufvJ8lJ2m23oj4IlEg+Pj7S68dRK3IWzks0Da1mJSXCMOTSdA399fL0ZUmJ&#10;D2A4KDSioRfh6ePm86f1YGsxxx4VF45EEOPrwTa0D8HWReFZLzT4GVphorNFpyHEq+sK7mCI6FoV&#10;87J8KAZ03Dpkwvv4upucdJPx21aw8LNtvQhENTRyC/l0+Tyms9isoe4c2F6yKw14BwsN0sSid6gd&#10;BCAnJ/+D0pI59NiGGUNdYNtKJnIPsZuq/Keb5x6syL1Ecby9y+Q/Dpb9OB8ckbyhK0oM6DiivTSC&#10;LJIyg/V1DNiag0u9sdE82z2y354Y3PZgOpEZvlxsTKtSRvFXSrp4G/GPw3fkMQZOAbNMY+t0gowC&#10;kDFP43KfhhgDYfGxKlerarmghN18BdS3ROt8+CZQk2Q0VEXOGRjOex8SEahvIamOwSepVB62MmRo&#10;6Hy5WjzkDI9K8uRNcd51x61y5AxpX/KX24qet2EJege+n+Kya9okhyfDc5leAP96tQNINdmRljJX&#10;mZIyk8ZH5JeDu8kXJ535X7cyrdLbe85+/Xc2fwAAAP//AwBQSwMEFAAGAAgAAAAhAAfo6oTfAAAA&#10;CgEAAA8AAABkcnMvZG93bnJldi54bWxMj8tuwjAQRfeV+AdrkLorDlREEOIgVPUpIbVN272Jhzwa&#10;j6OMgfD3NeqiXc7M0Z1z0/VgW3HEnmtHCqaTCARS4UxNpYLPj4ebBQj2moxuHaGCMzKss9FVqhPj&#10;TvSOx9yXIoQQJ1pB5X2XSMlFhVbzxHVI4bZ3vdU+jH0pTa9PIdy2chZFsbS6pvCh0h3eVVh85wer&#10;IG/uH/fN21PZfL28DvyM2zN5Vup6PGxWIDwO/g+Gi35Qhyw47dyBDItWwWIezwOq4Ha6BHEBotky&#10;BrH73cgslf8rZD8AAAD//wMAUEsBAi0AFAAGAAgAAAAhALaDOJL+AAAA4QEAABMAAAAAAAAAAAAA&#10;AAAAAAAAAFtDb250ZW50X1R5cGVzXS54bWxQSwECLQAUAAYACAAAACEAOP0h/9YAAACUAQAACwAA&#10;AAAAAAAAAAAAAAAvAQAAX3JlbHMvLnJlbHNQSwECLQAUAAYACAAAACEArizjoMsBAACDAwAADgAA&#10;AAAAAAAAAAAAAAAuAgAAZHJzL2Uyb0RvYy54bWxQSwECLQAUAAYACAAAACEAB+jqhN8AAAAKAQAA&#10;DwAAAAAAAAAAAAAAAAAlBAAAZHJzL2Rvd25yZXYueG1sUEsFBgAAAAAEAAQA8wAAADEFAAAAAA==&#10;" strokeweight="2.28pt">
                <w10:wrap anchorx="page"/>
              </v:line>
            </w:pict>
          </mc:Fallback>
        </mc:AlternateContent>
      </w:r>
      <w:r>
        <w:rPr>
          <w:noProof/>
        </w:rPr>
        <mc:AlternateContent>
          <mc:Choice Requires="wps">
            <w:drawing>
              <wp:anchor distT="0" distB="0" distL="114300" distR="114300" simplePos="0" relativeHeight="503308592" behindDoc="1" locked="0" layoutInCell="1" allowOverlap="1" wp14:anchorId="076B35C9" wp14:editId="54DF92D6">
                <wp:simplePos x="0" y="0"/>
                <wp:positionH relativeFrom="page">
                  <wp:posOffset>4502785</wp:posOffset>
                </wp:positionH>
                <wp:positionV relativeFrom="paragraph">
                  <wp:posOffset>202565</wp:posOffset>
                </wp:positionV>
                <wp:extent cx="866140" cy="0"/>
                <wp:effectExtent l="16510" t="17145" r="22225" b="20955"/>
                <wp:wrapNone/>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8408" id="Line 4" o:spid="_x0000_s1026" alt="&quot;&quot;" style="position:absolute;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55pt,15.95pt" to="42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WeyQEAAIIDAAAOAAAAZHJzL2Uyb0RvYy54bWysU02P2yAQvVfqf0DcGyfRNkqtOHtIur2k&#10;baTd/oAJYBsVGAQkdv59B/Kx2/ZW1QcEzMzjzXvj1eNoDTupEDW6hs8mU86UEyi16xr+4+Xpw5Kz&#10;mMBJMOhUw88q8sf1+3erwddqjj0aqQIjEBfrwTe8T8nXVRVFryzECXrlKNhisJDoGLpKBhgI3Zpq&#10;Pp0uqgGD9AGFipFut5cgXxf8tlUifW/bqBIzDSduqayhrIe8VusV1F0A32txpQH/wMKCdvToHWoL&#10;Cdgx6L+grBYBI7ZpItBW2LZaqNIDdTOb/tHNcw9elV5InOjvMsX/Byu+nfaBadlwMsqBJYt22in2&#10;kJUZfKwpYeP2IfcmRvfsdyh+RuZw04PrVGH4cvZUNssV1W8l+RA94R+GrygpB44Ji0xjG2yGJAHY&#10;WNw4391QY2KCLpeLxeyBPBO3UAX1rc6HmL4otCxvGm6IcsGF0y6mzAPqW0p+xuGTNqZ4bRwbGj5f&#10;fvq4KBURjZY5mvNi6A4bE9gJ8riUr3RFkbdpGXoLsb/kldBlkAIenSzP9Ark5+s+gTaXPdEy7qpS&#10;FuYi8QHleR9u6pHRhf91KPMkvT2X6tdfZ/0LAAD//wMAUEsDBBQABgAIAAAAIQClI4JE3wAAAAkB&#10;AAAPAAAAZHJzL2Rvd25yZXYueG1sTI/LTsMwEEX3SPyDNZXYUSdAaZtmUlWIp4RECbB342kejcdR&#10;7Lbp32PEApYzc3Tn3HQ5mFYcqHe1ZYR4HIEgLqyuuUT4/Hi4nIFwXrFWrWVCOJGDZXZ+lqpE2yO/&#10;0yH3pQgh7BKFUHnfJVK6oiKj3Nh2xOG2tb1RPox9KXWvjiHctPIqim6lUTWHD5Xq6K6iYpfvDULe&#10;3D9um/VT2Xy9vA3umV5P7B3ixWhYLUB4GvwfDD/6QR2y4LSxe9ZOtAjTaB4HFOE6noMIwOxmMgGx&#10;+V3ILJX/G2TfAAAA//8DAFBLAQItABQABgAIAAAAIQC2gziS/gAAAOEBAAATAAAAAAAAAAAAAAAA&#10;AAAAAABbQ29udGVudF9UeXBlc10ueG1sUEsBAi0AFAAGAAgAAAAhADj9If/WAAAAlAEAAAsAAAAA&#10;AAAAAAAAAAAALwEAAF9yZWxzLy5yZWxzUEsBAi0AFAAGAAgAAAAhAKnRlZ7JAQAAggMAAA4AAAAA&#10;AAAAAAAAAAAALgIAAGRycy9lMm9Eb2MueG1sUEsBAi0AFAAGAAgAAAAhAKUjgkTfAAAACQEAAA8A&#10;AAAAAAAAAAAAAAAAIwQAAGRycy9kb3ducmV2LnhtbFBLBQYAAAAABAAEAPMAAAAvBQAAAAA=&#10;" strokeweight="2.28pt">
                <w10:wrap anchorx="page"/>
              </v:line>
            </w:pict>
          </mc:Fallback>
        </mc:AlternateContent>
      </w:r>
      <w:r>
        <w:rPr>
          <w:noProof/>
        </w:rPr>
        <mc:AlternateContent>
          <mc:Choice Requires="wps">
            <w:drawing>
              <wp:anchor distT="0" distB="0" distL="114300" distR="114300" simplePos="0" relativeHeight="503308616" behindDoc="1" locked="0" layoutInCell="1" allowOverlap="1" wp14:anchorId="36FB0A94" wp14:editId="2010ED7E">
                <wp:simplePos x="0" y="0"/>
                <wp:positionH relativeFrom="page">
                  <wp:posOffset>1496695</wp:posOffset>
                </wp:positionH>
                <wp:positionV relativeFrom="paragraph">
                  <wp:posOffset>202565</wp:posOffset>
                </wp:positionV>
                <wp:extent cx="2936240" cy="0"/>
                <wp:effectExtent l="20320" t="17145" r="15240" b="20955"/>
                <wp:wrapNone/>
                <wp:docPr id="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36E1" id="Line 3" o:spid="_x0000_s1026" alt="&quot;&quot;" style="position:absolute;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85pt,15.95pt" to="349.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PywEAAIMDAAAOAAAAZHJzL2Uyb0RvYy54bWysU02T0zAMvTPDf/D4TtN2oexmmu6hZbkU&#10;6MwuP0C1ncSDbXlst0n/PbL7wQI3hhw8siU9PT0py8fRGnZUIWp0DZ9NppwpJ1Bq1zX8+8vTu3vO&#10;YgInwaBTDT+pyB9Xb98sB1+rOfZopAqMQFysB9/wPiVfV1UUvbIQJ+iVI2eLwUKia+gqGWAgdGuq&#10;+XS6qAYM0gcUKkZ63ZydfFXw21aJ9K1to0rMNJy4pXKGcu7zWa2WUHcBfK/FhQb8AwsL2lHRG9QG&#10;ErBD0H9BWS0CRmzTRKCtsG21UKUH6mY2/aOb5x68Kr2QONHfZIr/D1Z8Pe4C07LhHzlzYGlEW+0U&#10;u8vKDD7WFLB2u5B7E6N79lsUPyJzuO7BdaowfDl5SpvljOq3lHyJnvD3wxeUFAOHhEWmsQ02Q5IA&#10;bCzTON2mocbEBD3OH+4W8/c0NHH1VVBfE32I6bNCy7LRcEOcCzActzFlIlBfQ3Idh0/amDJs49hA&#10;4PcPHxYlI6LRMntzXAzdfm0CO0Lel/KVtsjzOixDbyD257jiOm9SwIOTpUyvQH662Am0OdtEy7iL&#10;TFmZs8Z7lKdduMpHky78L1uZV+n1vWT/+ndWPwEAAP//AwBQSwMEFAAGAAgAAAAhABpk5JDfAAAA&#10;CQEAAA8AAABkcnMvZG93bnJldi54bWxMj8tOwzAQRfdI/IM1SOyok1b0EeJUFeJVqRIQYD+Np3k0&#10;Hkex26Z/jxELWM7M0Z1z0+VgWnGk3tWWFcSjCARxYXXNpYLPj8ebOQjnkTW2lknBmRwss8uLFBNt&#10;T/xOx9yXIoSwS1BB5X2XSOmKigy6ke2Iw21ne4M+jH0pdY+nEG5aOY6iqTRYc/hQYUf3FRX7/GAU&#10;5M3D0655ey6br/Xr4F5oc2bvlLq+GlZ3IDwN/g+GH/2gDllw2toDaydaBePJ7SygCibxAkQApot5&#10;DGL7u5BZKv83yL4BAAD//wMAUEsBAi0AFAAGAAgAAAAhALaDOJL+AAAA4QEAABMAAAAAAAAAAAAA&#10;AAAAAAAAAFtDb250ZW50X1R5cGVzXS54bWxQSwECLQAUAAYACAAAACEAOP0h/9YAAACUAQAACwAA&#10;AAAAAAAAAAAAAAAvAQAAX3JlbHMvLnJlbHNQSwECLQAUAAYACAAAACEAX8Pnj8sBAACDAwAADgAA&#10;AAAAAAAAAAAAAAAuAgAAZHJzL2Uyb0RvYy54bWxQSwECLQAUAAYACAAAACEAGmTkkN8AAAAJAQAA&#10;DwAAAAAAAAAAAAAAAAAlBAAAZHJzL2Rvd25yZXYueG1sUEsFBgAAAAAEAAQA8wAAADEFAAAAAA==&#10;" strokeweight="2.28pt">
                <w10:wrap anchorx="page"/>
              </v:line>
            </w:pict>
          </mc:Fallback>
        </mc:AlternateContent>
      </w:r>
      <w:r w:rsidR="008631A3">
        <w:rPr>
          <w:b/>
          <w:color w:val="2A2A2A"/>
          <w:w w:val="93"/>
        </w:rPr>
        <w:t>New</w:t>
      </w:r>
      <w:r w:rsidR="008631A3">
        <w:rPr>
          <w:b/>
          <w:color w:val="2A2A2A"/>
        </w:rPr>
        <w:t xml:space="preserve"> </w:t>
      </w:r>
      <w:r w:rsidR="008631A3">
        <w:rPr>
          <w:b/>
          <w:color w:val="2A2A2A"/>
          <w:w w:val="96"/>
        </w:rPr>
        <w:t>Mexico</w:t>
      </w:r>
      <w:r w:rsidR="008631A3">
        <w:rPr>
          <w:b/>
          <w:color w:val="2A2A2A"/>
        </w:rPr>
        <w:t xml:space="preserve"> </w:t>
      </w:r>
      <w:r w:rsidR="008631A3">
        <w:rPr>
          <w:b/>
          <w:color w:val="2A2A2A"/>
          <w:w w:val="97"/>
        </w:rPr>
        <w:t>citizens</w:t>
      </w:r>
      <w:r w:rsidR="008631A3">
        <w:rPr>
          <w:b/>
          <w:color w:val="2A2A2A"/>
        </w:rPr>
        <w:t xml:space="preserve"> </w:t>
      </w:r>
      <w:r w:rsidR="008631A3">
        <w:rPr>
          <w:b/>
          <w:color w:val="424242"/>
          <w:w w:val="94"/>
        </w:rPr>
        <w:t>should</w:t>
      </w:r>
      <w:r w:rsidR="008631A3">
        <w:rPr>
          <w:b/>
          <w:color w:val="424242"/>
        </w:rPr>
        <w:t xml:space="preserve"> </w:t>
      </w:r>
      <w:r w:rsidR="008631A3">
        <w:rPr>
          <w:b/>
          <w:color w:val="2A2A2A"/>
          <w:w w:val="96"/>
        </w:rPr>
        <w:t>stay</w:t>
      </w:r>
      <w:r w:rsidR="008631A3">
        <w:rPr>
          <w:b/>
          <w:color w:val="2A2A2A"/>
        </w:rPr>
        <w:t xml:space="preserve"> at </w:t>
      </w:r>
      <w:r w:rsidR="008631A3">
        <w:rPr>
          <w:b/>
          <w:color w:val="2A2A2A"/>
          <w:w w:val="96"/>
        </w:rPr>
        <w:t>home</w:t>
      </w:r>
      <w:r w:rsidR="008631A3">
        <w:rPr>
          <w:b/>
          <w:color w:val="2A2A2A"/>
        </w:rPr>
        <w:t xml:space="preserve"> </w:t>
      </w:r>
      <w:r w:rsidR="008631A3">
        <w:rPr>
          <w:b/>
          <w:color w:val="2A2A2A"/>
          <w:w w:val="96"/>
        </w:rPr>
        <w:t>and</w:t>
      </w:r>
      <w:r w:rsidR="008631A3">
        <w:rPr>
          <w:b/>
          <w:color w:val="2A2A2A"/>
        </w:rPr>
        <w:t xml:space="preserve"> </w:t>
      </w:r>
      <w:r w:rsidR="00A94872">
        <w:rPr>
          <w:b/>
          <w:color w:val="2A2A2A"/>
          <w:w w:val="93"/>
        </w:rPr>
        <w:t>under</w:t>
      </w:r>
      <w:r w:rsidR="00A94872">
        <w:rPr>
          <w:b/>
          <w:color w:val="2A2A2A"/>
          <w:w w:val="89"/>
        </w:rPr>
        <w:t>take</w:t>
      </w:r>
      <w:r w:rsidR="00A94872">
        <w:rPr>
          <w:b/>
          <w:color w:val="2A2A2A"/>
        </w:rPr>
        <w:t xml:space="preserve"> only</w:t>
      </w:r>
      <w:r w:rsidR="008631A3">
        <w:rPr>
          <w:b/>
          <w:color w:val="2A2A2A"/>
        </w:rPr>
        <w:t xml:space="preserve"> </w:t>
      </w:r>
      <w:r w:rsidR="00A94872">
        <w:rPr>
          <w:b/>
          <w:color w:val="2A2A2A"/>
          <w:w w:val="87"/>
        </w:rPr>
        <w:t xml:space="preserve">those </w:t>
      </w:r>
      <w:r w:rsidR="008631A3">
        <w:rPr>
          <w:b/>
          <w:color w:val="2A2A2A"/>
          <w:w w:val="97"/>
        </w:rPr>
        <w:t>outings</w:t>
      </w:r>
      <w:r w:rsidR="008631A3">
        <w:rPr>
          <w:b/>
          <w:color w:val="2A2A2A"/>
        </w:rPr>
        <w:t xml:space="preserve"> </w:t>
      </w:r>
      <w:r w:rsidR="008631A3">
        <w:rPr>
          <w:b/>
          <w:color w:val="2A2A2A"/>
          <w:w w:val="87"/>
        </w:rPr>
        <w:t xml:space="preserve">absolute!):' </w:t>
      </w:r>
      <w:r w:rsidR="008631A3">
        <w:rPr>
          <w:b/>
          <w:color w:val="2A2A2A"/>
          <w:u w:val="thick" w:color="000000"/>
        </w:rPr>
        <w:t>necessary for their health, safety, or welfare.</w:t>
      </w:r>
    </w:p>
    <w:p w14:paraId="39690514" w14:textId="77777777" w:rsidR="008D1B41" w:rsidRDefault="008631A3">
      <w:pPr>
        <w:pStyle w:val="BodyText"/>
        <w:spacing w:line="242" w:lineRule="auto"/>
        <w:ind w:left="619" w:firstLine="4"/>
      </w:pPr>
      <w:r>
        <w:rPr>
          <w:color w:val="2A2A2A"/>
        </w:rPr>
        <w:t xml:space="preserve">Retailers should take appropriate action consistent with this order to reduce hoarding and ensure that all New Mexicans </w:t>
      </w:r>
      <w:r>
        <w:rPr>
          <w:color w:val="2A2A2A"/>
          <w:sz w:val="20"/>
        </w:rPr>
        <w:t xml:space="preserve">can </w:t>
      </w:r>
      <w:r>
        <w:rPr>
          <w:color w:val="2A2A2A"/>
        </w:rPr>
        <w:t>purchase necessary goods</w:t>
      </w:r>
      <w:r>
        <w:rPr>
          <w:color w:val="757777"/>
        </w:rPr>
        <w:t>.</w:t>
      </w:r>
    </w:p>
    <w:p w14:paraId="0CF49DF8" w14:textId="77777777" w:rsidR="008D1B41" w:rsidRDefault="008631A3">
      <w:pPr>
        <w:pStyle w:val="BodyText"/>
        <w:spacing w:before="3" w:line="248" w:lineRule="exact"/>
        <w:ind w:left="620"/>
      </w:pPr>
      <w:r>
        <w:rPr>
          <w:color w:val="2A2A2A"/>
          <w:w w:val="95"/>
        </w:rPr>
        <w:t>Avoid crowds.</w:t>
      </w:r>
    </w:p>
    <w:p w14:paraId="1F5CF46F" w14:textId="77777777" w:rsidR="008D1B41" w:rsidRDefault="008631A3">
      <w:pPr>
        <w:pStyle w:val="BodyText"/>
        <w:spacing w:line="249" w:lineRule="exact"/>
        <w:ind w:left="625"/>
      </w:pPr>
      <w:r>
        <w:rPr>
          <w:color w:val="2A2A2A"/>
        </w:rPr>
        <w:t>Avoid all non-essential travel including plane trips and cruise ships.</w:t>
      </w:r>
    </w:p>
    <w:p w14:paraId="4C1A08C9" w14:textId="77777777" w:rsidR="008D1B41" w:rsidRDefault="008D1B41">
      <w:pPr>
        <w:pStyle w:val="BodyText"/>
        <w:spacing w:before="2"/>
        <w:rPr>
          <w:sz w:val="13"/>
        </w:rPr>
      </w:pPr>
    </w:p>
    <w:p w14:paraId="1DCFE548" w14:textId="77777777" w:rsidR="008D1B41" w:rsidRDefault="008D1B41">
      <w:pPr>
        <w:rPr>
          <w:sz w:val="13"/>
        </w:rPr>
        <w:sectPr w:rsidR="008D1B41">
          <w:footerReference w:type="default" r:id="rId9"/>
          <w:pgSz w:w="12240" w:h="15850"/>
          <w:pgMar w:top="1500" w:right="1720" w:bottom="1280" w:left="1720" w:header="0" w:footer="1088" w:gutter="0"/>
          <w:cols w:space="720"/>
        </w:sectPr>
      </w:pPr>
    </w:p>
    <w:p w14:paraId="4B9BC1F7" w14:textId="77777777" w:rsidR="008D1B41" w:rsidRDefault="008631A3">
      <w:pPr>
        <w:pStyle w:val="Heading1"/>
        <w:spacing w:before="95"/>
        <w:ind w:left="217" w:firstLine="0"/>
        <w:jc w:val="left"/>
      </w:pPr>
      <w:r>
        <w:rPr>
          <w:color w:val="2A2A2A"/>
        </w:rPr>
        <w:t>ATTEST:</w:t>
      </w:r>
    </w:p>
    <w:p w14:paraId="316CED29" w14:textId="77777777" w:rsidR="008D1B41" w:rsidRDefault="008D1B41">
      <w:pPr>
        <w:pStyle w:val="BodyText"/>
        <w:spacing w:before="8"/>
        <w:rPr>
          <w:sz w:val="35"/>
        </w:rPr>
      </w:pPr>
    </w:p>
    <w:p w14:paraId="3AD2FBDC" w14:textId="0086F259" w:rsidR="008D1B41" w:rsidRDefault="008631A3">
      <w:pPr>
        <w:spacing w:line="249" w:lineRule="auto"/>
        <w:ind w:left="204" w:firstLine="522"/>
        <w:rPr>
          <w:sz w:val="23"/>
        </w:rPr>
      </w:pPr>
      <w:r>
        <w:rPr>
          <w:noProof/>
        </w:rPr>
        <w:drawing>
          <wp:anchor distT="0" distB="0" distL="0" distR="0" simplePos="0" relativeHeight="1096" behindDoc="0" locked="0" layoutInCell="1" allowOverlap="1" wp14:anchorId="57D1B032" wp14:editId="4473B4C5">
            <wp:simplePos x="0" y="0"/>
            <wp:positionH relativeFrom="page">
              <wp:posOffset>1484375</wp:posOffset>
            </wp:positionH>
            <wp:positionV relativeFrom="paragraph">
              <wp:posOffset>880919</wp:posOffset>
            </wp:positionV>
            <wp:extent cx="1792224" cy="1804415"/>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792224" cy="1804415"/>
                    </a:xfrm>
                    <a:prstGeom prst="rect">
                      <a:avLst/>
                    </a:prstGeom>
                  </pic:spPr>
                </pic:pic>
              </a:graphicData>
            </a:graphic>
          </wp:anchor>
        </w:drawing>
      </w:r>
      <w:r w:rsidR="005C645B">
        <w:rPr>
          <w:noProof/>
        </w:rPr>
        <mc:AlternateContent>
          <mc:Choice Requires="wps">
            <w:drawing>
              <wp:anchor distT="0" distB="0" distL="114300" distR="114300" simplePos="0" relativeHeight="503308640" behindDoc="1" locked="0" layoutInCell="1" allowOverlap="1" wp14:anchorId="0D838CF4" wp14:editId="25EAB3AC">
                <wp:simplePos x="0" y="0"/>
                <wp:positionH relativeFrom="page">
                  <wp:posOffset>1220470</wp:posOffset>
                </wp:positionH>
                <wp:positionV relativeFrom="paragraph">
                  <wp:posOffset>207010</wp:posOffset>
                </wp:positionV>
                <wp:extent cx="1983105" cy="0"/>
                <wp:effectExtent l="10795" t="17780" r="15875" b="10795"/>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5A35" id="Line 2" o:spid="_x0000_s1026" alt="&quot;&quot;" style="position:absolute;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pt,16.3pt" to="252.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d5ygEAAIMDAAAOAAAAZHJzL2Uyb0RvYy54bWysU8GO0zAQvSPxD5bvNE0RqxA13UPLcilQ&#10;aZcPmNpOYuF4LNtt0r9n7LRlgRsiB2vsmXnz5s1k/TgNhp2VDxptw8vFkjNlBUptu4Z/f3l6V3EW&#10;IlgJBq1q+EUF/rh5+2Y9ulqtsEcjlWcEYkM9uob3Mbq6KILo1QBhgU5ZcrboB4h09V0hPYyEPphi&#10;tVw+FCN66TwKFQK97mYn32T8tlUifmvboCIzDSduMZ8+n8d0Fps11J0H12txpQH/wGIAbanoHWoH&#10;EdjJ67+gBi08BmzjQuBQYNtqoXIP1E25/KOb5x6cyr2QOMHdZQr/D1Z8PR8807LhD5xZGGhEe20V&#10;WyVlRhdqCtjag0+9ick+uz2KH4FZ3PZgO5UZvlwcpZUpo/gtJV2CI/zj+AUlxcApYpZpav2QIEkA&#10;NuVpXO7TUFNkgh7Lj9X7cvmBM3HzFVDfEp0P8bPCgSWj4YY4Z2A470NMRKC+haQ6Fp+0MXnYxrKR&#10;wKtVVeWMgEbL5E1xwXfHrfHsDGlf8pfbIs/rsAS9g9DPcdk1b5LHk5W5TK9AfrraEbSZbaJl7FWm&#10;pMys8RHl5eBv8tGkM//rVqZVen3P2b/+nc1PAAAA//8DAFBLAwQUAAYACAAAACEAIJ3+2dsAAAAJ&#10;AQAADwAAAGRycy9kb3ducmV2LnhtbEyPy07DMBBF90j8gzVI7KhDIBGEOBUg8QEtFWzdeMiDeGxi&#10;p0n5egaxKMs7c3TnTLle7CAOOIbOkYLrVQICqXamo0bB7vXl6g5EiJqMHhyhgiMGWFfnZ6UujJtp&#10;g4dtbASXUCi0gjZGX0gZ6hatDivnkXj34UarI8exkWbUM5fbQaZJkkurO+ILrfb43GL9uZ2sgq+3&#10;KcSkD0ffz0+7LH//9hvXK3V5sTw+gIi4xBMMv/qsDhU77d1EJoiB832aMqrgJs1BMJAltxmI/d9A&#10;VqX8/0H1AwAA//8DAFBLAQItABQABgAIAAAAIQC2gziS/gAAAOEBAAATAAAAAAAAAAAAAAAAAAAA&#10;AABbQ29udGVudF9UeXBlc10ueG1sUEsBAi0AFAAGAAgAAAAhADj9If/WAAAAlAEAAAsAAAAAAAAA&#10;AAAAAAAALwEAAF9yZWxzLy5yZWxzUEsBAi0AFAAGAAgAAAAhAMhEJ3nKAQAAgwMAAA4AAAAAAAAA&#10;AAAAAAAALgIAAGRycy9lMm9Eb2MueG1sUEsBAi0AFAAGAAgAAAAhACCd/tnbAAAACQEAAA8AAAAA&#10;AAAAAAAAAAAAJAQAAGRycy9kb3ducmV2LnhtbFBLBQYAAAAABAAEAPMAAAAsBQAAAAA=&#10;" strokeweight="1.44pt">
                <w10:wrap anchorx="page"/>
              </v:line>
            </w:pict>
          </mc:Fallback>
        </mc:AlternateContent>
      </w:r>
      <w:r>
        <w:rPr>
          <w:rFonts w:ascii="Arial"/>
          <w:color w:val="757777"/>
          <w:w w:val="365"/>
          <w:sz w:val="25"/>
        </w:rPr>
        <w:t xml:space="preserve"> </w:t>
      </w:r>
      <w:r>
        <w:rPr>
          <w:color w:val="2A2A2A"/>
          <w:w w:val="95"/>
        </w:rPr>
        <w:t xml:space="preserve">MAGGIE </w:t>
      </w:r>
      <w:r>
        <w:rPr>
          <w:color w:val="2A2A2A"/>
          <w:w w:val="95"/>
          <w:sz w:val="23"/>
        </w:rPr>
        <w:t>TOULOUSE OLIVER SECRETARY OF STATE</w:t>
      </w:r>
    </w:p>
    <w:p w14:paraId="4B150914" w14:textId="77777777" w:rsidR="008D1B41" w:rsidRDefault="008631A3">
      <w:pPr>
        <w:pStyle w:val="Heading1"/>
        <w:spacing w:before="106" w:line="225" w:lineRule="auto"/>
        <w:ind w:left="204" w:right="931" w:firstLine="12"/>
        <w:jc w:val="left"/>
        <w:rPr>
          <w:sz w:val="21"/>
        </w:rPr>
      </w:pPr>
      <w:r>
        <w:br w:type="column"/>
      </w:r>
      <w:r>
        <w:rPr>
          <w:color w:val="2A2A2A"/>
        </w:rPr>
        <w:t xml:space="preserve">DONE AT THE EXECUT1VE OFFICE </w:t>
      </w:r>
      <w:r>
        <w:rPr>
          <w:color w:val="2A2A2A"/>
          <w:w w:val="95"/>
        </w:rPr>
        <w:t xml:space="preserve">THIS </w:t>
      </w:r>
      <w:r>
        <w:rPr>
          <w:color w:val="2A2A2A"/>
          <w:w w:val="95"/>
          <w:sz w:val="21"/>
        </w:rPr>
        <w:t xml:space="preserve">22ND </w:t>
      </w:r>
      <w:r>
        <w:rPr>
          <w:color w:val="2A2A2A"/>
          <w:w w:val="95"/>
        </w:rPr>
        <w:t xml:space="preserve">DAY OF OCTOBER </w:t>
      </w:r>
      <w:r>
        <w:rPr>
          <w:color w:val="2A2A2A"/>
          <w:w w:val="95"/>
          <w:sz w:val="21"/>
        </w:rPr>
        <w:t>2020</w:t>
      </w:r>
    </w:p>
    <w:p w14:paraId="010A1C29" w14:textId="77777777" w:rsidR="008D1B41" w:rsidRDefault="008D1B41">
      <w:pPr>
        <w:pStyle w:val="BodyText"/>
        <w:spacing w:before="1"/>
      </w:pPr>
    </w:p>
    <w:p w14:paraId="7BE706D7" w14:textId="77777777" w:rsidR="008D1B41" w:rsidRDefault="008631A3">
      <w:pPr>
        <w:tabs>
          <w:tab w:val="left" w:pos="3184"/>
        </w:tabs>
        <w:spacing w:line="225" w:lineRule="auto"/>
        <w:ind w:left="207" w:right="931" w:firstLine="11"/>
        <w:rPr>
          <w:sz w:val="23"/>
        </w:rPr>
      </w:pPr>
      <w:r>
        <w:rPr>
          <w:noProof/>
        </w:rPr>
        <w:drawing>
          <wp:anchor distT="0" distB="0" distL="0" distR="0" simplePos="0" relativeHeight="268427519" behindDoc="1" locked="0" layoutInCell="1" allowOverlap="1" wp14:anchorId="0AC33579" wp14:editId="37FB999D">
            <wp:simplePos x="0" y="0"/>
            <wp:positionH relativeFrom="page">
              <wp:posOffset>3971544</wp:posOffset>
            </wp:positionH>
            <wp:positionV relativeFrom="paragraph">
              <wp:posOffset>288317</wp:posOffset>
            </wp:positionV>
            <wp:extent cx="1414272" cy="524256"/>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414272" cy="524256"/>
                    </a:xfrm>
                    <a:prstGeom prst="rect">
                      <a:avLst/>
                    </a:prstGeom>
                  </pic:spPr>
                </pic:pic>
              </a:graphicData>
            </a:graphic>
          </wp:anchor>
        </w:drawing>
      </w:r>
      <w:r>
        <w:rPr>
          <w:color w:val="2A2A2A"/>
          <w:w w:val="95"/>
          <w:sz w:val="23"/>
        </w:rPr>
        <w:t>WITNESS</w:t>
      </w:r>
      <w:r>
        <w:rPr>
          <w:color w:val="2A2A2A"/>
          <w:spacing w:val="-9"/>
          <w:w w:val="95"/>
          <w:sz w:val="23"/>
        </w:rPr>
        <w:t xml:space="preserve"> </w:t>
      </w:r>
      <w:r>
        <w:rPr>
          <w:color w:val="2A2A2A"/>
          <w:w w:val="95"/>
          <w:sz w:val="23"/>
        </w:rPr>
        <w:t>MY</w:t>
      </w:r>
      <w:r>
        <w:rPr>
          <w:color w:val="2A2A2A"/>
          <w:spacing w:val="-14"/>
          <w:w w:val="95"/>
          <w:sz w:val="23"/>
        </w:rPr>
        <w:t xml:space="preserve"> </w:t>
      </w:r>
      <w:r>
        <w:rPr>
          <w:color w:val="2A2A2A"/>
          <w:w w:val="95"/>
          <w:sz w:val="23"/>
        </w:rPr>
        <w:t>HAND</w:t>
      </w:r>
      <w:r>
        <w:rPr>
          <w:color w:val="2A2A2A"/>
          <w:spacing w:val="-16"/>
          <w:w w:val="95"/>
          <w:sz w:val="23"/>
        </w:rPr>
        <w:t xml:space="preserve"> </w:t>
      </w:r>
      <w:r>
        <w:rPr>
          <w:color w:val="2A2A2A"/>
          <w:w w:val="95"/>
          <w:sz w:val="23"/>
        </w:rPr>
        <w:t>AND</w:t>
      </w:r>
      <w:r>
        <w:rPr>
          <w:color w:val="2A2A2A"/>
          <w:spacing w:val="-26"/>
          <w:w w:val="95"/>
          <w:sz w:val="23"/>
        </w:rPr>
        <w:t xml:space="preserve"> </w:t>
      </w:r>
      <w:r>
        <w:rPr>
          <w:color w:val="2A2A2A"/>
          <w:w w:val="95"/>
          <w:sz w:val="23"/>
        </w:rPr>
        <w:t>THE</w:t>
      </w:r>
      <w:r>
        <w:rPr>
          <w:color w:val="2A2A2A"/>
          <w:spacing w:val="-24"/>
          <w:w w:val="95"/>
          <w:sz w:val="23"/>
        </w:rPr>
        <w:t xml:space="preserve"> </w:t>
      </w:r>
      <w:r>
        <w:rPr>
          <w:color w:val="2A2A2A"/>
          <w:w w:val="95"/>
          <w:sz w:val="23"/>
        </w:rPr>
        <w:t xml:space="preserve">GREAT </w:t>
      </w:r>
      <w:r>
        <w:rPr>
          <w:color w:val="2A2A2A"/>
          <w:sz w:val="23"/>
        </w:rPr>
        <w:t>SEAL</w:t>
      </w:r>
      <w:r>
        <w:rPr>
          <w:color w:val="2A2A2A"/>
          <w:spacing w:val="-30"/>
          <w:sz w:val="23"/>
        </w:rPr>
        <w:t xml:space="preserve"> </w:t>
      </w:r>
      <w:r>
        <w:rPr>
          <w:color w:val="2A2A2A"/>
          <w:sz w:val="23"/>
        </w:rPr>
        <w:t>OF</w:t>
      </w:r>
      <w:r>
        <w:rPr>
          <w:color w:val="2A2A2A"/>
          <w:spacing w:val="-36"/>
          <w:sz w:val="23"/>
        </w:rPr>
        <w:t xml:space="preserve"> </w:t>
      </w:r>
      <w:r>
        <w:rPr>
          <w:color w:val="2A2A2A"/>
          <w:sz w:val="23"/>
        </w:rPr>
        <w:t>THE</w:t>
      </w:r>
      <w:r>
        <w:rPr>
          <w:color w:val="2A2A2A"/>
          <w:spacing w:val="-27"/>
          <w:sz w:val="23"/>
        </w:rPr>
        <w:t xml:space="preserve"> </w:t>
      </w:r>
      <w:r>
        <w:rPr>
          <w:color w:val="2A2A2A"/>
          <w:sz w:val="23"/>
        </w:rPr>
        <w:t>STATE</w:t>
      </w:r>
      <w:r>
        <w:rPr>
          <w:color w:val="2A2A2A"/>
          <w:spacing w:val="-29"/>
          <w:sz w:val="23"/>
        </w:rPr>
        <w:t xml:space="preserve"> </w:t>
      </w:r>
      <w:r>
        <w:rPr>
          <w:color w:val="2A2A2A"/>
          <w:sz w:val="23"/>
        </w:rPr>
        <w:t>OF</w:t>
      </w:r>
      <w:r>
        <w:rPr>
          <w:color w:val="2A2A2A"/>
          <w:spacing w:val="-31"/>
          <w:sz w:val="23"/>
        </w:rPr>
        <w:t xml:space="preserve"> </w:t>
      </w:r>
      <w:r>
        <w:rPr>
          <w:color w:val="2A2A2A"/>
          <w:sz w:val="23"/>
        </w:rPr>
        <w:t>N</w:t>
      </w:r>
      <w:r>
        <w:rPr>
          <w:color w:val="2A2A2A"/>
          <w:sz w:val="23"/>
        </w:rPr>
        <w:tab/>
      </w:r>
      <w:r>
        <w:rPr>
          <w:color w:val="2A2A2A"/>
          <w:w w:val="90"/>
          <w:sz w:val="23"/>
        </w:rPr>
        <w:t>MEXICO</w:t>
      </w:r>
    </w:p>
    <w:p w14:paraId="68FE5DEA" w14:textId="77777777" w:rsidR="008D1B41" w:rsidRDefault="008D1B41">
      <w:pPr>
        <w:pStyle w:val="BodyText"/>
        <w:rPr>
          <w:sz w:val="24"/>
        </w:rPr>
      </w:pPr>
    </w:p>
    <w:p w14:paraId="0165D079" w14:textId="77777777" w:rsidR="008D1B41" w:rsidRDefault="008D1B41">
      <w:pPr>
        <w:pStyle w:val="BodyText"/>
        <w:rPr>
          <w:sz w:val="24"/>
        </w:rPr>
      </w:pPr>
    </w:p>
    <w:p w14:paraId="39FB6C1A" w14:textId="77777777" w:rsidR="008D1B41" w:rsidRDefault="008631A3">
      <w:pPr>
        <w:spacing w:before="186" w:line="257" w:lineRule="exact"/>
        <w:ind w:left="217"/>
        <w:jc w:val="both"/>
        <w:rPr>
          <w:rFonts w:ascii="Arial"/>
          <w:sz w:val="21"/>
        </w:rPr>
      </w:pPr>
      <w:r>
        <w:rPr>
          <w:color w:val="2A2A2A"/>
          <w:sz w:val="23"/>
        </w:rPr>
        <w:t xml:space="preserve">BILLY </w:t>
      </w:r>
      <w:r>
        <w:rPr>
          <w:color w:val="2A2A2A"/>
          <w:sz w:val="21"/>
        </w:rPr>
        <w:t xml:space="preserve">J. J     </w:t>
      </w:r>
      <w:r>
        <w:rPr>
          <w:rFonts w:ascii="Arial"/>
          <w:color w:val="2A2A2A"/>
          <w:sz w:val="21"/>
        </w:rPr>
        <w:t>NEZ</w:t>
      </w:r>
    </w:p>
    <w:p w14:paraId="7D6EF97C" w14:textId="77777777" w:rsidR="008D1B41" w:rsidRDefault="008631A3">
      <w:pPr>
        <w:pStyle w:val="Heading1"/>
        <w:spacing w:before="6" w:line="228" w:lineRule="auto"/>
        <w:ind w:left="207" w:right="219" w:firstLine="2"/>
      </w:pPr>
      <w:r>
        <w:rPr>
          <w:color w:val="2A2A2A"/>
        </w:rPr>
        <w:t xml:space="preserve">ACTING CABINET SECRETARY OF THE STATE OF </w:t>
      </w:r>
      <w:r>
        <w:rPr>
          <w:rFonts w:ascii="Arial"/>
          <w:color w:val="2A2A2A"/>
          <w:sz w:val="21"/>
        </w:rPr>
        <w:t xml:space="preserve">NEW </w:t>
      </w:r>
      <w:r>
        <w:rPr>
          <w:color w:val="2A2A2A"/>
        </w:rPr>
        <w:t>MEXICO DEPARTMENT</w:t>
      </w:r>
      <w:r>
        <w:rPr>
          <w:color w:val="2A2A2A"/>
          <w:spacing w:val="-37"/>
        </w:rPr>
        <w:t xml:space="preserve"> </w:t>
      </w:r>
      <w:r>
        <w:rPr>
          <w:rFonts w:ascii="Arial"/>
          <w:color w:val="2A2A2A"/>
          <w:sz w:val="21"/>
        </w:rPr>
        <w:t xml:space="preserve">OF </w:t>
      </w:r>
      <w:r>
        <w:rPr>
          <w:color w:val="2A2A2A"/>
        </w:rPr>
        <w:t>HEALTH</w:t>
      </w:r>
    </w:p>
    <w:sectPr w:rsidR="008D1B41">
      <w:type w:val="continuous"/>
      <w:pgSz w:w="12240" w:h="15850"/>
      <w:pgMar w:top="840" w:right="1720" w:bottom="280" w:left="1720" w:header="720" w:footer="720" w:gutter="0"/>
      <w:cols w:num="2" w:space="720" w:equalWidth="0">
        <w:col w:w="3440" w:space="416"/>
        <w:col w:w="49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1A71" w14:textId="77777777" w:rsidR="008631A3" w:rsidRDefault="008631A3">
      <w:r>
        <w:separator/>
      </w:r>
    </w:p>
  </w:endnote>
  <w:endnote w:type="continuationSeparator" w:id="0">
    <w:p w14:paraId="1E3F8166" w14:textId="77777777" w:rsidR="008631A3" w:rsidRDefault="008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217B" w14:textId="57E8B98A" w:rsidR="008D1B41" w:rsidRDefault="005C645B">
    <w:pPr>
      <w:pStyle w:val="BodyText"/>
      <w:spacing w:line="14" w:lineRule="auto"/>
      <w:rPr>
        <w:sz w:val="20"/>
      </w:rPr>
    </w:pPr>
    <w:r>
      <w:rPr>
        <w:noProof/>
      </w:rPr>
      <mc:AlternateContent>
        <mc:Choice Requires="wps">
          <w:drawing>
            <wp:anchor distT="0" distB="0" distL="114300" distR="114300" simplePos="0" relativeHeight="503308448" behindDoc="1" locked="0" layoutInCell="1" allowOverlap="1" wp14:anchorId="358F990B" wp14:editId="636940D3">
              <wp:simplePos x="0" y="0"/>
              <wp:positionH relativeFrom="page">
                <wp:posOffset>3768090</wp:posOffset>
              </wp:positionH>
              <wp:positionV relativeFrom="page">
                <wp:posOffset>9514205</wp:posOffset>
              </wp:positionV>
              <wp:extent cx="147320" cy="184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6232" w14:textId="77777777" w:rsidR="008D1B41" w:rsidRDefault="008631A3">
                          <w:pPr>
                            <w:spacing w:before="27"/>
                            <w:ind w:left="81"/>
                            <w:rPr>
                              <w:sz w:val="21"/>
                            </w:rPr>
                          </w:pPr>
                          <w:r>
                            <w:fldChar w:fldCharType="begin"/>
                          </w:r>
                          <w:r>
                            <w:rPr>
                              <w:w w:val="104"/>
                              <w:sz w:val="21"/>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990B" id="_x0000_t202" coordsize="21600,21600" o:spt="202" path="m,l,21600r21600,l21600,xe">
              <v:stroke joinstyle="miter"/>
              <v:path gradientshapeok="t" o:connecttype="rect"/>
            </v:shapetype>
            <v:shape id="Text Box 2" o:spid="_x0000_s1026" type="#_x0000_t202" style="position:absolute;margin-left:296.7pt;margin-top:749.15pt;width:11.6pt;height:14.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Yk5wEAALUDAAAOAAAAZHJzL2Uyb0RvYy54bWysU21v0zAQ/o7Ef7D8naYpBaao6TQ2DSEN&#10;hrTxAy6O01gkPnN2m5Rfz9lpyoBv075Yl3t57rnnLpvLse/EQZM3aEuZL5ZSaKuwNnZXyu+Pt28u&#10;pPABbA0dWl3Ko/bycvv61WZwhV5hi12tSTCI9cXgStmG4Ios86rVPfgFOm052CD1EPiTdllNMDB6&#10;32Wr5fJ9NiDVjlBp79l7MwXlNuE3jVbhvmm8DqIrJXML6aX0VvHNthsodgSuNepEA57BogdjuekZ&#10;6gYCiD2Z/6B6owg9NmGhsM+waYzSaQaeJl/+M81DC06nWVgc784y+ZeDVV8P30iYupRrKSz0vKJH&#10;PQbxEUexiuoMzhec9OA4LYzs5i2nSb27Q/XDC4vXLdidviLCodVQM7s8VmZPSiccH0Gq4QvW3Ab2&#10;ARPQ2FAfpWMxBKPzlo7nzUQqKrZcf3i74ojiUH6xzt+lzWVQzMWOfPiksRfRKCXx4hM4HO58iGSg&#10;mFNiL4u3puvS8jv7l4MToyeRj3wn5mGsxpMYFdZHHoNwuiW+fTZapF9SDHxHpfQ/90Baiu6zZSni&#10;0c0GzUY1G2AVl5YySDGZ12E6zr0js2sZeRLb4hXL1Zg0StR1YnHiybeRJjzdcTy+p98p68/ftv0N&#10;AAD//wMAUEsDBBQABgAIAAAAIQBi2DgV4wAAAA0BAAAPAAAAZHJzL2Rvd25yZXYueG1sTI/BTsMw&#10;DIbvSLxD5EncWLp1C2vXdJoQnJDQunLgmLZZG61xSpNt5e0xJzja/6ffn7PdZHt21aM3DiUs5hEw&#10;jbVrDLYSPsrXxw0wHxQ2qneoJXxrD7v8/i5TaeNuWOjrMbSMStCnSkIXwpBy7utOW+XnbtBI2cmN&#10;VgUax5Y3o7pRue35MooEt8ogXejUoJ87XZ+PFyth/4nFi/l6rw7FqTBlmUT4Js5SPsym/RZY0FP4&#10;g+FXn9QhJ6fKXbDxrJewTuIVoRSskk0MjBCxEAJYRav18ikGnmf8/xf5DwAAAP//AwBQSwECLQAU&#10;AAYACAAAACEAtoM4kv4AAADhAQAAEwAAAAAAAAAAAAAAAAAAAAAAW0NvbnRlbnRfVHlwZXNdLnht&#10;bFBLAQItABQABgAIAAAAIQA4/SH/1gAAAJQBAAALAAAAAAAAAAAAAAAAAC8BAABfcmVscy8ucmVs&#10;c1BLAQItABQABgAIAAAAIQA8onYk5wEAALUDAAAOAAAAAAAAAAAAAAAAAC4CAABkcnMvZTJvRG9j&#10;LnhtbFBLAQItABQABgAIAAAAIQBi2DgV4wAAAA0BAAAPAAAAAAAAAAAAAAAAAEEEAABkcnMvZG93&#10;bnJldi54bWxQSwUGAAAAAAQABADzAAAAUQUAAAAA&#10;" filled="f" stroked="f">
              <v:textbox inset="0,0,0,0">
                <w:txbxContent>
                  <w:p w14:paraId="5E9D6232" w14:textId="77777777" w:rsidR="008D1B41" w:rsidRDefault="008631A3">
                    <w:pPr>
                      <w:spacing w:before="27"/>
                      <w:ind w:left="81"/>
                      <w:rPr>
                        <w:sz w:val="21"/>
                      </w:rPr>
                    </w:pPr>
                    <w:r>
                      <w:fldChar w:fldCharType="begin"/>
                    </w:r>
                    <w:r>
                      <w:rPr>
                        <w:w w:val="104"/>
                        <w:sz w:val="21"/>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CDDC" w14:textId="151C2743" w:rsidR="008D1B41" w:rsidRDefault="005C645B">
    <w:pPr>
      <w:pStyle w:val="BodyText"/>
      <w:spacing w:line="14" w:lineRule="auto"/>
      <w:rPr>
        <w:sz w:val="20"/>
      </w:rPr>
    </w:pPr>
    <w:r>
      <w:rPr>
        <w:noProof/>
      </w:rPr>
      <mc:AlternateContent>
        <mc:Choice Requires="wps">
          <w:drawing>
            <wp:anchor distT="0" distB="0" distL="114300" distR="114300" simplePos="0" relativeHeight="503308472" behindDoc="1" locked="0" layoutInCell="1" allowOverlap="1" wp14:anchorId="60EF0014" wp14:editId="579548F1">
              <wp:simplePos x="0" y="0"/>
              <wp:positionH relativeFrom="page">
                <wp:posOffset>3818890</wp:posOffset>
              </wp:positionH>
              <wp:positionV relativeFrom="page">
                <wp:posOffset>9227820</wp:posOffset>
              </wp:positionV>
              <wp:extent cx="92075" cy="180340"/>
              <wp:effectExtent l="0" t="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065D" w14:textId="77777777" w:rsidR="008D1B41" w:rsidRDefault="008631A3">
                          <w:pPr>
                            <w:pStyle w:val="BodyText"/>
                            <w:spacing w:before="10"/>
                            <w:ind w:left="20"/>
                          </w:pPr>
                          <w:r>
                            <w:rPr>
                              <w:color w:val="424242"/>
                              <w:w w:val="9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F0014" id="_x0000_t202" coordsize="21600,21600" o:spt="202" path="m,l,21600r21600,l21600,xe">
              <v:stroke joinstyle="miter"/>
              <v:path gradientshapeok="t" o:connecttype="rect"/>
            </v:shapetype>
            <v:shape id="Text Box 1" o:spid="_x0000_s1027" type="#_x0000_t202" style="position:absolute;margin-left:300.7pt;margin-top:726.6pt;width:7.25pt;height:14.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ji6AEAALsDAAAOAAAAZHJzL2Uyb0RvYy54bWysU9tu1DAQfUfiHyy/s8kutxJttiqtipBK&#10;QWr5AMexE4vYY8beTZavZ+xslgJviBdrPB4fn3NmvL2c7MAOCoMBV/P1quRMOQmtcV3Nvz7evrjg&#10;LEThWjGAUzU/qsAvd8+fbUdfqQ30MLQKGYG4UI2+5n2MviqKIHtlRViBV44ONaAVkbbYFS2KkdDt&#10;UGzK8k0xArYeQaoQKHszH/JdxtdayfhZ66AiG2pO3GJeMa9NWovdVlQdCt8beaIh/oGFFcbRo2eo&#10;GxEF26P5C8oaiRBAx5UEW4DWRqqsgdSsyz/UPPTCq6yFzAn+bFP4f7Dy/vAFmWlrvuHMCUstelRT&#10;ZO9hYuvkzuhDRUUPnsriRGnqclYa/B3Ib4E5uO6F69QVIoy9Ei2xyzeLJ1dnnJBAmvETtPSM2EfI&#10;QJNGm6wjMxihU5eO584kKpKS7zbl29ecSTpZX5QvX+XGFaJa7noM8YMCy1JQc6S+Z2xxuAuRVFDp&#10;UpKecnBrhiH3fnC/JagwZTL3RHcmHqdmyiadLWmgPZIYhHmi6AdQ0AP+4Gykaap5+L4XqDgbPjoy&#10;JI3eEuASNEsgnKSrNY+czeF1nEd079F0PSHPlju4ItO0yYqSuzOLE12akCz0NM1pBJ/uc9WvP7f7&#10;CQAA//8DAFBLAwQUAAYACAAAACEAH7DCsuIAAAANAQAADwAAAGRycy9kb3ducmV2LnhtbEyPwU7D&#10;MAyG70i8Q+RJ3FjSsUVb13SaEJyQEF05cExbr43WOKXJtvL2ZCc42v+n35+z3WR7dsHRG0cKkrkA&#10;hlS7xlCr4LN8fVwD80FTo3tHqOAHPezy+7tMp427UoGXQ2hZLCGfagVdCEPKua87tNrP3YAUs6Mb&#10;rQ5xHFvejPoay23PF0JIbrWheKHTAz53WJ8OZ6tg/0XFi/l+rz6KY2HKciPoTZ6UephN+y2wgFP4&#10;g+GmH9Uhj06VO1PjWa9AimQZ0RgsV08LYBGRyWoDrLqt1okEnmf8/xf5LwAAAP//AwBQSwECLQAU&#10;AAYACAAAACEAtoM4kv4AAADhAQAAEwAAAAAAAAAAAAAAAAAAAAAAW0NvbnRlbnRfVHlwZXNdLnht&#10;bFBLAQItABQABgAIAAAAIQA4/SH/1gAAAJQBAAALAAAAAAAAAAAAAAAAAC8BAABfcmVscy8ucmVs&#10;c1BLAQItABQABgAIAAAAIQDZcRji6AEAALsDAAAOAAAAAAAAAAAAAAAAAC4CAABkcnMvZTJvRG9j&#10;LnhtbFBLAQItABQABgAIAAAAIQAfsMKy4gAAAA0BAAAPAAAAAAAAAAAAAAAAAEIEAABkcnMvZG93&#10;bnJldi54bWxQSwUGAAAAAAQABADzAAAAUQUAAAAA&#10;" filled="f" stroked="f">
              <v:textbox inset="0,0,0,0">
                <w:txbxContent>
                  <w:p w14:paraId="11D4065D" w14:textId="77777777" w:rsidR="008D1B41" w:rsidRDefault="008631A3">
                    <w:pPr>
                      <w:pStyle w:val="BodyText"/>
                      <w:spacing w:before="10"/>
                      <w:ind w:left="20"/>
                    </w:pPr>
                    <w:r>
                      <w:rPr>
                        <w:color w:val="424242"/>
                        <w:w w:val="95"/>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E749" w14:textId="77777777" w:rsidR="008631A3" w:rsidRDefault="008631A3">
      <w:r>
        <w:separator/>
      </w:r>
    </w:p>
  </w:footnote>
  <w:footnote w:type="continuationSeparator" w:id="0">
    <w:p w14:paraId="770A2533" w14:textId="77777777" w:rsidR="008631A3" w:rsidRDefault="0086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ED6"/>
    <w:multiLevelType w:val="hybridMultilevel"/>
    <w:tmpl w:val="27263518"/>
    <w:lvl w:ilvl="0" w:tplc="355A322A">
      <w:start w:val="13"/>
      <w:numFmt w:val="lowerLetter"/>
      <w:lvlText w:val="%1."/>
      <w:lvlJc w:val="left"/>
      <w:pPr>
        <w:ind w:left="109" w:hanging="675"/>
        <w:jc w:val="left"/>
      </w:pPr>
      <w:rPr>
        <w:rFonts w:hint="default"/>
        <w:spacing w:val="-1"/>
        <w:w w:val="100"/>
      </w:rPr>
    </w:lvl>
    <w:lvl w:ilvl="1" w:tplc="03D69886">
      <w:numFmt w:val="bullet"/>
      <w:lvlText w:val="•"/>
      <w:lvlJc w:val="left"/>
      <w:pPr>
        <w:ind w:left="1006" w:hanging="675"/>
      </w:pPr>
      <w:rPr>
        <w:rFonts w:hint="default"/>
      </w:rPr>
    </w:lvl>
    <w:lvl w:ilvl="2" w:tplc="BFA263F0">
      <w:numFmt w:val="bullet"/>
      <w:lvlText w:val="•"/>
      <w:lvlJc w:val="left"/>
      <w:pPr>
        <w:ind w:left="1913" w:hanging="675"/>
      </w:pPr>
      <w:rPr>
        <w:rFonts w:hint="default"/>
      </w:rPr>
    </w:lvl>
    <w:lvl w:ilvl="3" w:tplc="773A5496">
      <w:numFmt w:val="bullet"/>
      <w:lvlText w:val="•"/>
      <w:lvlJc w:val="left"/>
      <w:pPr>
        <w:ind w:left="2820" w:hanging="675"/>
      </w:pPr>
      <w:rPr>
        <w:rFonts w:hint="default"/>
      </w:rPr>
    </w:lvl>
    <w:lvl w:ilvl="4" w:tplc="99469ED8">
      <w:numFmt w:val="bullet"/>
      <w:lvlText w:val="•"/>
      <w:lvlJc w:val="left"/>
      <w:pPr>
        <w:ind w:left="3727" w:hanging="675"/>
      </w:pPr>
      <w:rPr>
        <w:rFonts w:hint="default"/>
      </w:rPr>
    </w:lvl>
    <w:lvl w:ilvl="5" w:tplc="6F2419DA">
      <w:numFmt w:val="bullet"/>
      <w:lvlText w:val="•"/>
      <w:lvlJc w:val="left"/>
      <w:pPr>
        <w:ind w:left="4634" w:hanging="675"/>
      </w:pPr>
      <w:rPr>
        <w:rFonts w:hint="default"/>
      </w:rPr>
    </w:lvl>
    <w:lvl w:ilvl="6" w:tplc="20D27240">
      <w:numFmt w:val="bullet"/>
      <w:lvlText w:val="•"/>
      <w:lvlJc w:val="left"/>
      <w:pPr>
        <w:ind w:left="5541" w:hanging="675"/>
      </w:pPr>
      <w:rPr>
        <w:rFonts w:hint="default"/>
      </w:rPr>
    </w:lvl>
    <w:lvl w:ilvl="7" w:tplc="5AEC6228">
      <w:numFmt w:val="bullet"/>
      <w:lvlText w:val="•"/>
      <w:lvlJc w:val="left"/>
      <w:pPr>
        <w:ind w:left="6448" w:hanging="675"/>
      </w:pPr>
      <w:rPr>
        <w:rFonts w:hint="default"/>
      </w:rPr>
    </w:lvl>
    <w:lvl w:ilvl="8" w:tplc="F67224F6">
      <w:numFmt w:val="bullet"/>
      <w:lvlText w:val="•"/>
      <w:lvlJc w:val="left"/>
      <w:pPr>
        <w:ind w:left="7355" w:hanging="675"/>
      </w:pPr>
      <w:rPr>
        <w:rFonts w:hint="default"/>
      </w:rPr>
    </w:lvl>
  </w:abstractNum>
  <w:abstractNum w:abstractNumId="1" w15:restartNumberingAfterBreak="0">
    <w:nsid w:val="17A006FA"/>
    <w:multiLevelType w:val="hybridMultilevel"/>
    <w:tmpl w:val="AB66FDBE"/>
    <w:lvl w:ilvl="0" w:tplc="095685BA">
      <w:start w:val="1"/>
      <w:numFmt w:val="decimal"/>
      <w:lvlText w:val="(%1)"/>
      <w:lvlJc w:val="left"/>
      <w:pPr>
        <w:ind w:left="130" w:hanging="305"/>
        <w:jc w:val="right"/>
      </w:pPr>
      <w:rPr>
        <w:rFonts w:ascii="Times New Roman" w:eastAsia="Times New Roman" w:hAnsi="Times New Roman" w:cs="Times New Roman" w:hint="default"/>
        <w:w w:val="104"/>
        <w:sz w:val="22"/>
        <w:szCs w:val="22"/>
      </w:rPr>
    </w:lvl>
    <w:lvl w:ilvl="1" w:tplc="AFE2DEB4">
      <w:numFmt w:val="bullet"/>
      <w:lvlText w:val="•"/>
      <w:lvlJc w:val="left"/>
      <w:pPr>
        <w:ind w:left="1042" w:hanging="305"/>
      </w:pPr>
      <w:rPr>
        <w:rFonts w:hint="default"/>
      </w:rPr>
    </w:lvl>
    <w:lvl w:ilvl="2" w:tplc="3092A178">
      <w:numFmt w:val="bullet"/>
      <w:lvlText w:val="•"/>
      <w:lvlJc w:val="left"/>
      <w:pPr>
        <w:ind w:left="1945" w:hanging="305"/>
      </w:pPr>
      <w:rPr>
        <w:rFonts w:hint="default"/>
      </w:rPr>
    </w:lvl>
    <w:lvl w:ilvl="3" w:tplc="0DFCF500">
      <w:numFmt w:val="bullet"/>
      <w:lvlText w:val="•"/>
      <w:lvlJc w:val="left"/>
      <w:pPr>
        <w:ind w:left="2848" w:hanging="305"/>
      </w:pPr>
      <w:rPr>
        <w:rFonts w:hint="default"/>
      </w:rPr>
    </w:lvl>
    <w:lvl w:ilvl="4" w:tplc="BFACCBEE">
      <w:numFmt w:val="bullet"/>
      <w:lvlText w:val="•"/>
      <w:lvlJc w:val="left"/>
      <w:pPr>
        <w:ind w:left="3751" w:hanging="305"/>
      </w:pPr>
      <w:rPr>
        <w:rFonts w:hint="default"/>
      </w:rPr>
    </w:lvl>
    <w:lvl w:ilvl="5" w:tplc="0CFECC6A">
      <w:numFmt w:val="bullet"/>
      <w:lvlText w:val="•"/>
      <w:lvlJc w:val="left"/>
      <w:pPr>
        <w:ind w:left="4654" w:hanging="305"/>
      </w:pPr>
      <w:rPr>
        <w:rFonts w:hint="default"/>
      </w:rPr>
    </w:lvl>
    <w:lvl w:ilvl="6" w:tplc="BCD4A488">
      <w:numFmt w:val="bullet"/>
      <w:lvlText w:val="•"/>
      <w:lvlJc w:val="left"/>
      <w:pPr>
        <w:ind w:left="5557" w:hanging="305"/>
      </w:pPr>
      <w:rPr>
        <w:rFonts w:hint="default"/>
      </w:rPr>
    </w:lvl>
    <w:lvl w:ilvl="7" w:tplc="7302ABE6">
      <w:numFmt w:val="bullet"/>
      <w:lvlText w:val="•"/>
      <w:lvlJc w:val="left"/>
      <w:pPr>
        <w:ind w:left="6460" w:hanging="305"/>
      </w:pPr>
      <w:rPr>
        <w:rFonts w:hint="default"/>
      </w:rPr>
    </w:lvl>
    <w:lvl w:ilvl="8" w:tplc="04162B8A">
      <w:numFmt w:val="bullet"/>
      <w:lvlText w:val="•"/>
      <w:lvlJc w:val="left"/>
      <w:pPr>
        <w:ind w:left="7363" w:hanging="305"/>
      </w:pPr>
      <w:rPr>
        <w:rFonts w:hint="default"/>
      </w:rPr>
    </w:lvl>
  </w:abstractNum>
  <w:abstractNum w:abstractNumId="2" w15:restartNumberingAfterBreak="0">
    <w:nsid w:val="29111AF8"/>
    <w:multiLevelType w:val="hybridMultilevel"/>
    <w:tmpl w:val="AE208602"/>
    <w:lvl w:ilvl="0" w:tplc="86AE2DAA">
      <w:start w:val="1"/>
      <w:numFmt w:val="decimal"/>
      <w:lvlText w:val="(%1)"/>
      <w:lvlJc w:val="left"/>
      <w:pPr>
        <w:ind w:left="146" w:hanging="682"/>
        <w:jc w:val="left"/>
      </w:pPr>
      <w:rPr>
        <w:rFonts w:hint="default"/>
        <w:w w:val="102"/>
      </w:rPr>
    </w:lvl>
    <w:lvl w:ilvl="1" w:tplc="3340AD52">
      <w:numFmt w:val="bullet"/>
      <w:lvlText w:val="•"/>
      <w:lvlJc w:val="left"/>
      <w:pPr>
        <w:ind w:left="1044" w:hanging="682"/>
      </w:pPr>
      <w:rPr>
        <w:rFonts w:hint="default"/>
      </w:rPr>
    </w:lvl>
    <w:lvl w:ilvl="2" w:tplc="B7B29EA0">
      <w:numFmt w:val="bullet"/>
      <w:lvlText w:val="•"/>
      <w:lvlJc w:val="left"/>
      <w:pPr>
        <w:ind w:left="1949" w:hanging="682"/>
      </w:pPr>
      <w:rPr>
        <w:rFonts w:hint="default"/>
      </w:rPr>
    </w:lvl>
    <w:lvl w:ilvl="3" w:tplc="D58E6306">
      <w:numFmt w:val="bullet"/>
      <w:lvlText w:val="•"/>
      <w:lvlJc w:val="left"/>
      <w:pPr>
        <w:ind w:left="2854" w:hanging="682"/>
      </w:pPr>
      <w:rPr>
        <w:rFonts w:hint="default"/>
      </w:rPr>
    </w:lvl>
    <w:lvl w:ilvl="4" w:tplc="671E4D74">
      <w:numFmt w:val="bullet"/>
      <w:lvlText w:val="•"/>
      <w:lvlJc w:val="left"/>
      <w:pPr>
        <w:ind w:left="3759" w:hanging="682"/>
      </w:pPr>
      <w:rPr>
        <w:rFonts w:hint="default"/>
      </w:rPr>
    </w:lvl>
    <w:lvl w:ilvl="5" w:tplc="D8EEE172">
      <w:numFmt w:val="bullet"/>
      <w:lvlText w:val="•"/>
      <w:lvlJc w:val="left"/>
      <w:pPr>
        <w:ind w:left="4664" w:hanging="682"/>
      </w:pPr>
      <w:rPr>
        <w:rFonts w:hint="default"/>
      </w:rPr>
    </w:lvl>
    <w:lvl w:ilvl="6" w:tplc="7F76600C">
      <w:numFmt w:val="bullet"/>
      <w:lvlText w:val="•"/>
      <w:lvlJc w:val="left"/>
      <w:pPr>
        <w:ind w:left="5569" w:hanging="682"/>
      </w:pPr>
      <w:rPr>
        <w:rFonts w:hint="default"/>
      </w:rPr>
    </w:lvl>
    <w:lvl w:ilvl="7" w:tplc="23E8C60C">
      <w:numFmt w:val="bullet"/>
      <w:lvlText w:val="•"/>
      <w:lvlJc w:val="left"/>
      <w:pPr>
        <w:ind w:left="6474" w:hanging="682"/>
      </w:pPr>
      <w:rPr>
        <w:rFonts w:hint="default"/>
      </w:rPr>
    </w:lvl>
    <w:lvl w:ilvl="8" w:tplc="45A09C78">
      <w:numFmt w:val="bullet"/>
      <w:lvlText w:val="•"/>
      <w:lvlJc w:val="left"/>
      <w:pPr>
        <w:ind w:left="7379" w:hanging="682"/>
      </w:pPr>
      <w:rPr>
        <w:rFonts w:hint="default"/>
      </w:rPr>
    </w:lvl>
  </w:abstractNum>
  <w:abstractNum w:abstractNumId="3" w15:restartNumberingAfterBreak="0">
    <w:nsid w:val="36C8567E"/>
    <w:multiLevelType w:val="hybridMultilevel"/>
    <w:tmpl w:val="B5262488"/>
    <w:lvl w:ilvl="0" w:tplc="BA3AC668">
      <w:start w:val="1"/>
      <w:numFmt w:val="lowerLetter"/>
      <w:lvlText w:val="%1."/>
      <w:lvlJc w:val="left"/>
      <w:pPr>
        <w:ind w:left="120" w:hanging="681"/>
        <w:jc w:val="left"/>
      </w:pPr>
      <w:rPr>
        <w:rFonts w:hint="default"/>
        <w:spacing w:val="-1"/>
        <w:w w:val="104"/>
      </w:rPr>
    </w:lvl>
    <w:lvl w:ilvl="1" w:tplc="0E4A6E72">
      <w:start w:val="1"/>
      <w:numFmt w:val="upperRoman"/>
      <w:lvlText w:val="%2."/>
      <w:lvlJc w:val="left"/>
      <w:pPr>
        <w:ind w:left="124" w:hanging="697"/>
        <w:jc w:val="left"/>
      </w:pPr>
      <w:rPr>
        <w:rFonts w:ascii="Arial" w:eastAsia="Arial" w:hAnsi="Arial" w:cs="Arial" w:hint="default"/>
        <w:spacing w:val="-1"/>
        <w:w w:val="99"/>
        <w:sz w:val="23"/>
        <w:szCs w:val="23"/>
      </w:rPr>
    </w:lvl>
    <w:lvl w:ilvl="2" w:tplc="6428E2A6">
      <w:numFmt w:val="bullet"/>
      <w:lvlText w:val="•"/>
      <w:lvlJc w:val="left"/>
      <w:pPr>
        <w:ind w:left="1929" w:hanging="697"/>
      </w:pPr>
      <w:rPr>
        <w:rFonts w:hint="default"/>
      </w:rPr>
    </w:lvl>
    <w:lvl w:ilvl="3" w:tplc="7F02F67E">
      <w:numFmt w:val="bullet"/>
      <w:lvlText w:val="•"/>
      <w:lvlJc w:val="left"/>
      <w:pPr>
        <w:ind w:left="2834" w:hanging="697"/>
      </w:pPr>
      <w:rPr>
        <w:rFonts w:hint="default"/>
      </w:rPr>
    </w:lvl>
    <w:lvl w:ilvl="4" w:tplc="00B44970">
      <w:numFmt w:val="bullet"/>
      <w:lvlText w:val="•"/>
      <w:lvlJc w:val="left"/>
      <w:pPr>
        <w:ind w:left="3739" w:hanging="697"/>
      </w:pPr>
      <w:rPr>
        <w:rFonts w:hint="default"/>
      </w:rPr>
    </w:lvl>
    <w:lvl w:ilvl="5" w:tplc="A7A4D68E">
      <w:numFmt w:val="bullet"/>
      <w:lvlText w:val="•"/>
      <w:lvlJc w:val="left"/>
      <w:pPr>
        <w:ind w:left="4644" w:hanging="697"/>
      </w:pPr>
      <w:rPr>
        <w:rFonts w:hint="default"/>
      </w:rPr>
    </w:lvl>
    <w:lvl w:ilvl="6" w:tplc="8862904E">
      <w:numFmt w:val="bullet"/>
      <w:lvlText w:val="•"/>
      <w:lvlJc w:val="left"/>
      <w:pPr>
        <w:ind w:left="5549" w:hanging="697"/>
      </w:pPr>
      <w:rPr>
        <w:rFonts w:hint="default"/>
      </w:rPr>
    </w:lvl>
    <w:lvl w:ilvl="7" w:tplc="7AFC955A">
      <w:numFmt w:val="bullet"/>
      <w:lvlText w:val="•"/>
      <w:lvlJc w:val="left"/>
      <w:pPr>
        <w:ind w:left="6454" w:hanging="697"/>
      </w:pPr>
      <w:rPr>
        <w:rFonts w:hint="default"/>
      </w:rPr>
    </w:lvl>
    <w:lvl w:ilvl="8" w:tplc="0944B506">
      <w:numFmt w:val="bullet"/>
      <w:lvlText w:val="•"/>
      <w:lvlJc w:val="left"/>
      <w:pPr>
        <w:ind w:left="7359" w:hanging="697"/>
      </w:pPr>
      <w:rPr>
        <w:rFonts w:hint="default"/>
      </w:rPr>
    </w:lvl>
  </w:abstractNum>
  <w:abstractNum w:abstractNumId="4" w15:restartNumberingAfterBreak="0">
    <w:nsid w:val="4C662823"/>
    <w:multiLevelType w:val="hybridMultilevel"/>
    <w:tmpl w:val="04EE729C"/>
    <w:lvl w:ilvl="0" w:tplc="2786A0FA">
      <w:start w:val="2"/>
      <w:numFmt w:val="decimal"/>
      <w:lvlText w:val="(%1)"/>
      <w:lvlJc w:val="left"/>
      <w:pPr>
        <w:ind w:left="110" w:hanging="680"/>
        <w:jc w:val="left"/>
      </w:pPr>
      <w:rPr>
        <w:rFonts w:ascii="Times New Roman" w:eastAsia="Times New Roman" w:hAnsi="Times New Roman" w:cs="Times New Roman" w:hint="default"/>
        <w:w w:val="107"/>
        <w:sz w:val="22"/>
        <w:szCs w:val="22"/>
      </w:rPr>
    </w:lvl>
    <w:lvl w:ilvl="1" w:tplc="39CCA460">
      <w:numFmt w:val="bullet"/>
      <w:lvlText w:val="•"/>
      <w:lvlJc w:val="left"/>
      <w:pPr>
        <w:ind w:left="1020" w:hanging="680"/>
      </w:pPr>
      <w:rPr>
        <w:rFonts w:hint="default"/>
      </w:rPr>
    </w:lvl>
    <w:lvl w:ilvl="2" w:tplc="675CB800">
      <w:numFmt w:val="bullet"/>
      <w:lvlText w:val="•"/>
      <w:lvlJc w:val="left"/>
      <w:pPr>
        <w:ind w:left="1884" w:hanging="680"/>
      </w:pPr>
      <w:rPr>
        <w:rFonts w:hint="default"/>
      </w:rPr>
    </w:lvl>
    <w:lvl w:ilvl="3" w:tplc="482C1B5E">
      <w:numFmt w:val="bullet"/>
      <w:lvlText w:val="•"/>
      <w:lvlJc w:val="left"/>
      <w:pPr>
        <w:ind w:left="2748" w:hanging="680"/>
      </w:pPr>
      <w:rPr>
        <w:rFonts w:hint="default"/>
      </w:rPr>
    </w:lvl>
    <w:lvl w:ilvl="4" w:tplc="3DD80B0C">
      <w:numFmt w:val="bullet"/>
      <w:lvlText w:val="•"/>
      <w:lvlJc w:val="left"/>
      <w:pPr>
        <w:ind w:left="3613" w:hanging="680"/>
      </w:pPr>
      <w:rPr>
        <w:rFonts w:hint="default"/>
      </w:rPr>
    </w:lvl>
    <w:lvl w:ilvl="5" w:tplc="477A8072">
      <w:numFmt w:val="bullet"/>
      <w:lvlText w:val="•"/>
      <w:lvlJc w:val="left"/>
      <w:pPr>
        <w:ind w:left="4477" w:hanging="680"/>
      </w:pPr>
      <w:rPr>
        <w:rFonts w:hint="default"/>
      </w:rPr>
    </w:lvl>
    <w:lvl w:ilvl="6" w:tplc="F2403858">
      <w:numFmt w:val="bullet"/>
      <w:lvlText w:val="•"/>
      <w:lvlJc w:val="left"/>
      <w:pPr>
        <w:ind w:left="5342" w:hanging="680"/>
      </w:pPr>
      <w:rPr>
        <w:rFonts w:hint="default"/>
      </w:rPr>
    </w:lvl>
    <w:lvl w:ilvl="7" w:tplc="E29AEADA">
      <w:numFmt w:val="bullet"/>
      <w:lvlText w:val="•"/>
      <w:lvlJc w:val="left"/>
      <w:pPr>
        <w:ind w:left="6206" w:hanging="680"/>
      </w:pPr>
      <w:rPr>
        <w:rFonts w:hint="default"/>
      </w:rPr>
    </w:lvl>
    <w:lvl w:ilvl="8" w:tplc="6F64D508">
      <w:numFmt w:val="bullet"/>
      <w:lvlText w:val="•"/>
      <w:lvlJc w:val="left"/>
      <w:pPr>
        <w:ind w:left="7071" w:hanging="680"/>
      </w:pPr>
      <w:rPr>
        <w:rFonts w:hint="default"/>
      </w:rPr>
    </w:lvl>
  </w:abstractNum>
  <w:abstractNum w:abstractNumId="5" w15:restartNumberingAfterBreak="0">
    <w:nsid w:val="622C77C5"/>
    <w:multiLevelType w:val="hybridMultilevel"/>
    <w:tmpl w:val="273ED812"/>
    <w:lvl w:ilvl="0" w:tplc="AEC424E8">
      <w:start w:val="1"/>
      <w:numFmt w:val="decimal"/>
      <w:lvlText w:val="%1."/>
      <w:lvlJc w:val="left"/>
      <w:pPr>
        <w:ind w:left="177" w:hanging="680"/>
        <w:jc w:val="left"/>
      </w:pPr>
      <w:rPr>
        <w:rFonts w:hint="default"/>
        <w:spacing w:val="-4"/>
        <w:w w:val="99"/>
      </w:rPr>
    </w:lvl>
    <w:lvl w:ilvl="1" w:tplc="496C2B1E">
      <w:start w:val="1"/>
      <w:numFmt w:val="upperLetter"/>
      <w:lvlText w:val="%2."/>
      <w:lvlJc w:val="left"/>
      <w:pPr>
        <w:ind w:left="2216" w:hanging="689"/>
        <w:jc w:val="left"/>
      </w:pPr>
      <w:rPr>
        <w:rFonts w:hint="default"/>
        <w:spacing w:val="-1"/>
        <w:w w:val="102"/>
      </w:rPr>
    </w:lvl>
    <w:lvl w:ilvl="2" w:tplc="754A00AE">
      <w:numFmt w:val="bullet"/>
      <w:lvlText w:val="•"/>
      <w:lvlJc w:val="left"/>
      <w:pPr>
        <w:ind w:left="3015" w:hanging="689"/>
      </w:pPr>
      <w:rPr>
        <w:rFonts w:hint="default"/>
      </w:rPr>
    </w:lvl>
    <w:lvl w:ilvl="3" w:tplc="66924946">
      <w:numFmt w:val="bullet"/>
      <w:lvlText w:val="•"/>
      <w:lvlJc w:val="left"/>
      <w:pPr>
        <w:ind w:left="3811" w:hanging="689"/>
      </w:pPr>
      <w:rPr>
        <w:rFonts w:hint="default"/>
      </w:rPr>
    </w:lvl>
    <w:lvl w:ilvl="4" w:tplc="8ACE9DBA">
      <w:numFmt w:val="bullet"/>
      <w:lvlText w:val="•"/>
      <w:lvlJc w:val="left"/>
      <w:pPr>
        <w:ind w:left="4606" w:hanging="689"/>
      </w:pPr>
      <w:rPr>
        <w:rFonts w:hint="default"/>
      </w:rPr>
    </w:lvl>
    <w:lvl w:ilvl="5" w:tplc="55D2B20C">
      <w:numFmt w:val="bullet"/>
      <w:lvlText w:val="•"/>
      <w:lvlJc w:val="left"/>
      <w:pPr>
        <w:ind w:left="5402" w:hanging="689"/>
      </w:pPr>
      <w:rPr>
        <w:rFonts w:hint="default"/>
      </w:rPr>
    </w:lvl>
    <w:lvl w:ilvl="6" w:tplc="2B98E816">
      <w:numFmt w:val="bullet"/>
      <w:lvlText w:val="•"/>
      <w:lvlJc w:val="left"/>
      <w:pPr>
        <w:ind w:left="6197" w:hanging="689"/>
      </w:pPr>
      <w:rPr>
        <w:rFonts w:hint="default"/>
      </w:rPr>
    </w:lvl>
    <w:lvl w:ilvl="7" w:tplc="233623D4">
      <w:numFmt w:val="bullet"/>
      <w:lvlText w:val="•"/>
      <w:lvlJc w:val="left"/>
      <w:pPr>
        <w:ind w:left="6993" w:hanging="689"/>
      </w:pPr>
      <w:rPr>
        <w:rFonts w:hint="default"/>
      </w:rPr>
    </w:lvl>
    <w:lvl w:ilvl="8" w:tplc="E0E8D8B8">
      <w:numFmt w:val="bullet"/>
      <w:lvlText w:val="•"/>
      <w:lvlJc w:val="left"/>
      <w:pPr>
        <w:ind w:left="7788" w:hanging="689"/>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1"/>
    <w:rsid w:val="005C645B"/>
    <w:rsid w:val="007915D3"/>
    <w:rsid w:val="008631A3"/>
    <w:rsid w:val="008D1B41"/>
    <w:rsid w:val="00A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A9E8"/>
  <w15:docId w15:val="{77911286-BA0A-4F66-8EC3-154D815D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firstLine="691"/>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7" w:firstLine="6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efresquez</dc:creator>
  <cp:lastModifiedBy>Fresquez, Eli, CYFD</cp:lastModifiedBy>
  <cp:revision>2</cp:revision>
  <dcterms:created xsi:type="dcterms:W3CDTF">2020-10-23T17:46:00Z</dcterms:created>
  <dcterms:modified xsi:type="dcterms:W3CDTF">2020-10-23T17:46:00Z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2020-10-23T00:00:00Z</vt:filetime>
  </property>
</Properties>
</file>