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12DAD" w14:textId="77777777" w:rsidR="00425D46" w:rsidRDefault="006F0469" w:rsidP="006F0469">
      <w:pPr>
        <w:jc w:val="center"/>
        <w:rPr>
          <w:sz w:val="36"/>
          <w:szCs w:val="36"/>
        </w:rPr>
      </w:pPr>
      <w:r>
        <w:rPr>
          <w:sz w:val="36"/>
          <w:szCs w:val="36"/>
        </w:rPr>
        <w:t>At Large Chapter</w:t>
      </w:r>
    </w:p>
    <w:p w14:paraId="6FB24227" w14:textId="77777777" w:rsidR="006F0469" w:rsidRDefault="006F0469" w:rsidP="006F0469">
      <w:pPr>
        <w:jc w:val="center"/>
        <w:rPr>
          <w:sz w:val="36"/>
          <w:szCs w:val="36"/>
        </w:rPr>
      </w:pPr>
      <w:r>
        <w:rPr>
          <w:sz w:val="36"/>
          <w:szCs w:val="36"/>
        </w:rPr>
        <w:t>September 2024 Minutes</w:t>
      </w:r>
    </w:p>
    <w:p w14:paraId="24A0B932" w14:textId="77777777" w:rsidR="006F0469" w:rsidRDefault="006F0469" w:rsidP="006F0469">
      <w:pPr>
        <w:jc w:val="center"/>
        <w:rPr>
          <w:sz w:val="24"/>
          <w:szCs w:val="24"/>
        </w:rPr>
      </w:pPr>
      <w:r w:rsidRPr="006F0469">
        <w:rPr>
          <w:sz w:val="24"/>
          <w:szCs w:val="24"/>
        </w:rPr>
        <w:t>Submitted by Frank Maestas</w:t>
      </w:r>
    </w:p>
    <w:p w14:paraId="44ED83B6" w14:textId="77777777" w:rsidR="00313205" w:rsidRDefault="00313205" w:rsidP="0031320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13205">
        <w:rPr>
          <w:sz w:val="36"/>
          <w:szCs w:val="36"/>
        </w:rPr>
        <w:t>Meeting called to order at 7 Pm by president Montoya.</w:t>
      </w:r>
    </w:p>
    <w:p w14:paraId="66E2C112" w14:textId="77777777" w:rsidR="00313205" w:rsidRDefault="00313205" w:rsidP="0031320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Roll call was taken by Frank Maestas, the following members and guest were in attendance:</w:t>
      </w:r>
    </w:p>
    <w:p w14:paraId="2415B538" w14:textId="77777777" w:rsidR="006F0469" w:rsidRDefault="00313205" w:rsidP="00313205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German Benitez, Sylvia Dooley, Karen Edwards, Martine</w:t>
      </w:r>
      <w:r w:rsidRPr="00313205">
        <w:rPr>
          <w:sz w:val="36"/>
          <w:szCs w:val="36"/>
        </w:rPr>
        <w:t xml:space="preserve"> </w:t>
      </w:r>
      <w:r>
        <w:rPr>
          <w:sz w:val="36"/>
          <w:szCs w:val="36"/>
        </w:rPr>
        <w:t>Gallegos, Steve Jorgenson, Oleatha Griego, Will Harmon, Peggy Hayes, Mike K, Larry Lorenzo, Frank Maestas, Janice Maestas, Janet Montoya, Jamie Sibson, Wayne Sibson, Veronica Smith, Adelmo Vigil, Soledad Vigil</w:t>
      </w:r>
      <w:r w:rsidR="0092690C">
        <w:rPr>
          <w:sz w:val="36"/>
          <w:szCs w:val="36"/>
        </w:rPr>
        <w:t xml:space="preserve">. </w:t>
      </w:r>
    </w:p>
    <w:p w14:paraId="6FD5EB79" w14:textId="77777777" w:rsidR="0092690C" w:rsidRDefault="0092690C" w:rsidP="00313205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Guest: Darlene, John Blake, Rafael</w:t>
      </w:r>
      <w:r w:rsidR="005F08E6">
        <w:rPr>
          <w:sz w:val="36"/>
          <w:szCs w:val="36"/>
        </w:rPr>
        <w:t xml:space="preserve"> Aguirre</w:t>
      </w:r>
      <w:r>
        <w:rPr>
          <w:sz w:val="36"/>
          <w:szCs w:val="36"/>
        </w:rPr>
        <w:t>, Arlinda, Tara Chavez, Diane Marquez and Brian Q.</w:t>
      </w:r>
    </w:p>
    <w:p w14:paraId="7CB781C1" w14:textId="77777777" w:rsidR="0092690C" w:rsidRDefault="0092690C" w:rsidP="009269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NFB Pledge was read by Frank Maestas.</w:t>
      </w:r>
    </w:p>
    <w:p w14:paraId="26F9D29C" w14:textId="77777777" w:rsidR="0092690C" w:rsidRDefault="0092690C" w:rsidP="009269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National Federation of the Blind Message was read by Jamie Sibson.</w:t>
      </w:r>
    </w:p>
    <w:p w14:paraId="59116A23" w14:textId="77777777" w:rsidR="0092690C" w:rsidRDefault="0092690C" w:rsidP="009269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agenda was approved by Jamie Sibson and Adelmo Vigil second.</w:t>
      </w:r>
      <w:r w:rsidR="005F08E6">
        <w:rPr>
          <w:sz w:val="36"/>
          <w:szCs w:val="36"/>
        </w:rPr>
        <w:t xml:space="preserve"> Passed.</w:t>
      </w:r>
    </w:p>
    <w:p w14:paraId="0C2194CA" w14:textId="065C8AA3" w:rsidR="00353E63" w:rsidRDefault="0092690C" w:rsidP="009269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August minutes </w:t>
      </w:r>
      <w:r w:rsidR="00353E63">
        <w:rPr>
          <w:sz w:val="36"/>
          <w:szCs w:val="36"/>
        </w:rPr>
        <w:t xml:space="preserve">were approved after a revision request by Karen Edwards asked that they reflect a revision to show that she expressed a concern about being contacted via </w:t>
      </w:r>
      <w:r w:rsidR="00082A2E">
        <w:rPr>
          <w:sz w:val="36"/>
          <w:szCs w:val="36"/>
        </w:rPr>
        <w:t>text</w:t>
      </w:r>
      <w:r w:rsidR="00353E63">
        <w:rPr>
          <w:sz w:val="36"/>
          <w:szCs w:val="36"/>
        </w:rPr>
        <w:t xml:space="preserve"> in regards to her comments about the need to acknowledge the accomplishment of the totally blin</w:t>
      </w:r>
      <w:r w:rsidR="00082A2E">
        <w:rPr>
          <w:sz w:val="36"/>
          <w:szCs w:val="36"/>
        </w:rPr>
        <w:t>d</w:t>
      </w:r>
      <w:bookmarkStart w:id="0" w:name="_GoBack"/>
      <w:bookmarkEnd w:id="0"/>
      <w:r w:rsidR="00353E63">
        <w:rPr>
          <w:sz w:val="36"/>
          <w:szCs w:val="36"/>
        </w:rPr>
        <w:t xml:space="preserve"> as compared to the low vision blind in the NFB. Janice Maestas motioned and Larry Lorenzo second.</w:t>
      </w:r>
      <w:r w:rsidR="005F08E6">
        <w:rPr>
          <w:sz w:val="36"/>
          <w:szCs w:val="36"/>
        </w:rPr>
        <w:t xml:space="preserve"> Passed.</w:t>
      </w:r>
    </w:p>
    <w:p w14:paraId="7F55B536" w14:textId="77777777" w:rsidR="0092690C" w:rsidRDefault="00353E63" w:rsidP="0092690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Treasurer’s Report was given by Janet Montoya, ALC president:</w:t>
      </w:r>
    </w:p>
    <w:p w14:paraId="1615E2CA" w14:textId="77777777" w:rsidR="00353E63" w:rsidRDefault="00353E63" w:rsidP="00353E6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Starting balance: $2,848.15</w:t>
      </w:r>
    </w:p>
    <w:p w14:paraId="60AA10C2" w14:textId="77777777" w:rsidR="00353E63" w:rsidRDefault="00353E63" w:rsidP="00353E6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Deposits: </w:t>
      </w:r>
      <w:r w:rsidR="005F08E6">
        <w:rPr>
          <w:sz w:val="36"/>
          <w:szCs w:val="36"/>
        </w:rPr>
        <w:t>.02 interest, $4.41 Veronica’s dues, $5.00 dues for Rafael.</w:t>
      </w:r>
    </w:p>
    <w:p w14:paraId="7751D736" w14:textId="77777777" w:rsidR="005F08E6" w:rsidRDefault="005F08E6" w:rsidP="00353E6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Deductions: .59 Pay Pal fee for Veronica’s dues, $15.00 for PAC.</w:t>
      </w:r>
    </w:p>
    <w:p w14:paraId="19BA32AC" w14:textId="77777777" w:rsidR="005F08E6" w:rsidRDefault="005F08E6" w:rsidP="00353E6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Final Balance: $2,842.58 </w:t>
      </w:r>
    </w:p>
    <w:p w14:paraId="1736B44C" w14:textId="77777777" w:rsidR="005F08E6" w:rsidRDefault="005F08E6" w:rsidP="005F08E6">
      <w:pPr>
        <w:ind w:left="720"/>
        <w:rPr>
          <w:sz w:val="36"/>
          <w:szCs w:val="36"/>
        </w:rPr>
      </w:pPr>
      <w:r>
        <w:rPr>
          <w:sz w:val="36"/>
          <w:szCs w:val="36"/>
        </w:rPr>
        <w:t>Motioned by Adelmo and second by German. Passed</w:t>
      </w:r>
    </w:p>
    <w:p w14:paraId="28AF89D9" w14:textId="77777777" w:rsidR="005F08E6" w:rsidRDefault="005F08E6" w:rsidP="005F08E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The Presidential Release was played by Tara Chavez. Karen Edwards asked about the stipend being given for the ride share rally.</w:t>
      </w:r>
    </w:p>
    <w:p w14:paraId="7148132F" w14:textId="77777777" w:rsidR="00C668B4" w:rsidRDefault="005F08E6" w:rsidP="005F08E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Discussion topics: Ride Share Ral</w:t>
      </w:r>
      <w:r w:rsidR="00C668B4">
        <w:rPr>
          <w:sz w:val="36"/>
          <w:szCs w:val="36"/>
        </w:rPr>
        <w:t>l</w:t>
      </w:r>
      <w:r>
        <w:rPr>
          <w:sz w:val="36"/>
          <w:szCs w:val="36"/>
        </w:rPr>
        <w:t>y</w:t>
      </w:r>
      <w:r w:rsidR="00C668B4">
        <w:rPr>
          <w:sz w:val="36"/>
          <w:szCs w:val="36"/>
        </w:rPr>
        <w:t xml:space="preserve"> information given by Affiliate President Tara Chavez. To held in San Francisco Ca. at the corporate offices of Uber and Lyft. </w:t>
      </w:r>
    </w:p>
    <w:p w14:paraId="7514EB9B" w14:textId="77777777" w:rsidR="00C668B4" w:rsidRDefault="00C668B4" w:rsidP="00C668B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The NFBNM state was discussed by ALC President Montoya.</w:t>
      </w:r>
    </w:p>
    <w:p w14:paraId="3E9F8B20" w14:textId="77777777" w:rsidR="00C668B4" w:rsidRDefault="00C668B4" w:rsidP="00C668B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The blind equality achievement month was discussed by President Montoya. </w:t>
      </w:r>
    </w:p>
    <w:p w14:paraId="09A9212C" w14:textId="77777777" w:rsidR="00C668B4" w:rsidRDefault="00C668B4" w:rsidP="00C668B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Will Harmon, Rafael Aguirre and Frank Maestas will donate door prizes.</w:t>
      </w:r>
    </w:p>
    <w:p w14:paraId="386A4098" w14:textId="77777777" w:rsidR="00270832" w:rsidRDefault="00C668B4" w:rsidP="00C668B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Jamie Sibson stated and </w:t>
      </w:r>
      <w:r w:rsidR="00270832">
        <w:rPr>
          <w:sz w:val="36"/>
          <w:szCs w:val="36"/>
        </w:rPr>
        <w:t>invited</w:t>
      </w:r>
      <w:r>
        <w:rPr>
          <w:sz w:val="36"/>
          <w:szCs w:val="36"/>
        </w:rPr>
        <w:t xml:space="preserve"> all to attend the October </w:t>
      </w:r>
      <w:r w:rsidR="00270832">
        <w:rPr>
          <w:sz w:val="36"/>
          <w:szCs w:val="36"/>
        </w:rPr>
        <w:t>15 White Cane walk at the NM School for the Blind in Alamogordo Nm.</w:t>
      </w:r>
    </w:p>
    <w:p w14:paraId="5F3CD61E" w14:textId="77777777" w:rsidR="00270832" w:rsidRDefault="00270832" w:rsidP="00C668B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President Montoya and Martine Gallegos discussed the fundraiser in Los Alamos.</w:t>
      </w:r>
    </w:p>
    <w:p w14:paraId="3BEF2101" w14:textId="77777777" w:rsidR="00270832" w:rsidRDefault="00270832" w:rsidP="00C668B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Will Harmon discussed the Savors fundraiser on Albuquerque on October 19</w:t>
      </w:r>
      <w:r w:rsidRPr="00270832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.</w:t>
      </w:r>
      <w:r w:rsidR="00C668B4" w:rsidRPr="00C668B4">
        <w:rPr>
          <w:sz w:val="36"/>
          <w:szCs w:val="36"/>
        </w:rPr>
        <w:t xml:space="preserve"> </w:t>
      </w:r>
      <w:r w:rsidR="005F08E6" w:rsidRPr="00C668B4">
        <w:rPr>
          <w:sz w:val="36"/>
          <w:szCs w:val="36"/>
        </w:rPr>
        <w:t xml:space="preserve">  </w:t>
      </w:r>
    </w:p>
    <w:p w14:paraId="5FD1F09D" w14:textId="77777777" w:rsidR="00270832" w:rsidRDefault="00270832" w:rsidP="0027083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Legislative Chair Larry Lorenzo discussed the importance of voting and being informed as well as encouraging early voting.</w:t>
      </w:r>
    </w:p>
    <w:p w14:paraId="14089B4B" w14:textId="77777777" w:rsidR="00C6153C" w:rsidRDefault="00270832" w:rsidP="00C6153C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Tara Chavez discussed the fact that it was the last week before break for our Us legislators and the </w:t>
      </w:r>
      <w:r w:rsidR="00C6153C">
        <w:rPr>
          <w:sz w:val="36"/>
          <w:szCs w:val="36"/>
        </w:rPr>
        <w:t>NFB five legislative priorities.</w:t>
      </w:r>
    </w:p>
    <w:p w14:paraId="293A4112" w14:textId="77777777" w:rsidR="00C6153C" w:rsidRDefault="00C6153C" w:rsidP="00C6153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Membership Chair German Benitez called for a motion to elect Rafael Aguirre as a member of the ALC. Karen Edwards motioned and Jamie Sibson second. Passed.</w:t>
      </w:r>
    </w:p>
    <w:p w14:paraId="3ADF2B8D" w14:textId="77777777" w:rsidR="005F08E6" w:rsidRDefault="00270832" w:rsidP="00C6153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C6153C">
        <w:rPr>
          <w:sz w:val="36"/>
          <w:szCs w:val="36"/>
        </w:rPr>
        <w:t xml:space="preserve"> </w:t>
      </w:r>
      <w:r w:rsidR="00C6153C">
        <w:rPr>
          <w:sz w:val="36"/>
          <w:szCs w:val="36"/>
        </w:rPr>
        <w:t>Fundraising Chair Martine Gallegos called for a motion to approve an advance payment to Frank Maestas to purchase the food needed for the Los Alamos fundraiser. Martine motioned and Peggy second. Receipts must be provided. Passed.</w:t>
      </w:r>
    </w:p>
    <w:p w14:paraId="1E969C29" w14:textId="77777777" w:rsidR="00C6153C" w:rsidRDefault="00C6153C" w:rsidP="00C6153C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Peggy asked if that would be enough, Frank offered to donate up to </w:t>
      </w:r>
      <w:r w:rsidR="003D2974">
        <w:rPr>
          <w:sz w:val="36"/>
          <w:szCs w:val="36"/>
        </w:rPr>
        <w:t>$100.00 to cover additional cost. Frank abstained from voting, motion passed.</w:t>
      </w:r>
    </w:p>
    <w:p w14:paraId="12F1A5DE" w14:textId="77777777" w:rsidR="003D2974" w:rsidRDefault="003D2974" w:rsidP="003D297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Raffle tickets were discussed as well as gift baskets for fundraising at the state convention.</w:t>
      </w:r>
    </w:p>
    <w:p w14:paraId="5B74E860" w14:textId="77777777" w:rsidR="003D2974" w:rsidRDefault="003D2974" w:rsidP="003D29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Birthday for September / Frank Maestas</w:t>
      </w:r>
    </w:p>
    <w:p w14:paraId="2F038397" w14:textId="77777777" w:rsidR="003D2974" w:rsidRDefault="003D2974" w:rsidP="003D29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Open discussion: The next will be held at the state convention without zoom.</w:t>
      </w:r>
    </w:p>
    <w:p w14:paraId="34DC1418" w14:textId="77777777" w:rsidR="003D2974" w:rsidRPr="003D2974" w:rsidRDefault="003D2974" w:rsidP="003D297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Meeting was adjourned at 9:01 by president Montoya. </w:t>
      </w:r>
      <w:r w:rsidRPr="003D2974">
        <w:rPr>
          <w:sz w:val="36"/>
          <w:szCs w:val="36"/>
        </w:rPr>
        <w:t xml:space="preserve">  </w:t>
      </w:r>
    </w:p>
    <w:sectPr w:rsidR="003D2974" w:rsidRPr="003D2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042E1"/>
    <w:multiLevelType w:val="hybridMultilevel"/>
    <w:tmpl w:val="F2A8BE6C"/>
    <w:lvl w:ilvl="0" w:tplc="203ABF78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700A7F"/>
    <w:multiLevelType w:val="hybridMultilevel"/>
    <w:tmpl w:val="82C440A2"/>
    <w:lvl w:ilvl="0" w:tplc="BE4619A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471149"/>
    <w:multiLevelType w:val="hybridMultilevel"/>
    <w:tmpl w:val="1A48B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69"/>
    <w:rsid w:val="00082A2E"/>
    <w:rsid w:val="00270832"/>
    <w:rsid w:val="00313205"/>
    <w:rsid w:val="00353E63"/>
    <w:rsid w:val="003D2974"/>
    <w:rsid w:val="00425D46"/>
    <w:rsid w:val="00505CAB"/>
    <w:rsid w:val="005F08E6"/>
    <w:rsid w:val="006F0469"/>
    <w:rsid w:val="008A7781"/>
    <w:rsid w:val="0092690C"/>
    <w:rsid w:val="00C6153C"/>
    <w:rsid w:val="00C668B4"/>
    <w:rsid w:val="00D50EFC"/>
    <w:rsid w:val="00DA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AA8F"/>
  <w15:chartTrackingRefBased/>
  <w15:docId w15:val="{C605B0C8-74B8-4335-AB73-3DF18C93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DAFE-E2F4-4103-AC77-C056B2C4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</dc:creator>
  <cp:keywords/>
  <dc:description/>
  <cp:lastModifiedBy>maest</cp:lastModifiedBy>
  <cp:revision>2</cp:revision>
  <dcterms:created xsi:type="dcterms:W3CDTF">2024-10-17T23:23:00Z</dcterms:created>
  <dcterms:modified xsi:type="dcterms:W3CDTF">2024-10-18T14:57:00Z</dcterms:modified>
</cp:coreProperties>
</file>