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CEE2" w14:textId="77777777" w:rsidR="00F751D5" w:rsidRPr="00255324" w:rsidRDefault="00000000" w:rsidP="00E67784">
      <w:pPr>
        <w:pStyle w:val="Heading1"/>
      </w:pPr>
      <w:r w:rsidRPr="00255324">
        <w:t>Read a little about the DAN Board of directors</w:t>
      </w:r>
    </w:p>
    <w:p w14:paraId="2D12AA1D" w14:textId="77777777" w:rsidR="00F751D5" w:rsidRPr="00255324" w:rsidRDefault="00F751D5"/>
    <w:p w14:paraId="4014F799" w14:textId="642ECDAA" w:rsidR="00F751D5" w:rsidRPr="00255324" w:rsidRDefault="00000000" w:rsidP="00E67784">
      <w:pPr>
        <w:pStyle w:val="Heading2"/>
      </w:pPr>
      <w:r w:rsidRPr="00255324">
        <w:t xml:space="preserve">Debbie </w:t>
      </w:r>
      <w:r w:rsidR="00242BF7">
        <w:t>W</w:t>
      </w:r>
      <w:r w:rsidRPr="00255324">
        <w:t>under, President</w:t>
      </w:r>
    </w:p>
    <w:p w14:paraId="7F6B72FB" w14:textId="77777777" w:rsidR="00F751D5" w:rsidRPr="00255324" w:rsidRDefault="00F751D5"/>
    <w:p w14:paraId="5827158C" w14:textId="3A854D1D" w:rsidR="00F751D5" w:rsidRPr="00242BF7" w:rsidRDefault="00000000">
      <w:pPr>
        <w:rPr>
          <w:bCs/>
        </w:rPr>
      </w:pPr>
      <w:r w:rsidRPr="00242BF7">
        <w:rPr>
          <w:bCs/>
        </w:rPr>
        <w:t>My name is Debbie Wunder, and I am the president of the Diabetes Action Network, a proud division of the National Federation of the Blind. I am humbled to serve in this position and to work with all blind diabetics. I am an insulin-dependent diabetic and appreciate all that I have learned from you.</w:t>
      </w:r>
      <w:r w:rsidR="00255324" w:rsidRPr="00242BF7">
        <w:rPr>
          <w:bCs/>
        </w:rPr>
        <w:t xml:space="preserve"> I share what I know </w:t>
      </w:r>
      <w:r w:rsidR="007D0DC6">
        <w:rPr>
          <w:bCs/>
        </w:rPr>
        <w:t xml:space="preserve">as a member of the </w:t>
      </w:r>
      <w:r w:rsidR="00255324" w:rsidRPr="00242BF7">
        <w:rPr>
          <w:bCs/>
        </w:rPr>
        <w:t>University of Missouri</w:t>
      </w:r>
      <w:r w:rsidR="007D0DC6">
        <w:rPr>
          <w:bCs/>
        </w:rPr>
        <w:t xml:space="preserve"> Hospitals and Clinics Advisory Committee for Diabetes and Endocrinology.</w:t>
      </w:r>
      <w:r w:rsidR="00255324" w:rsidRPr="00242BF7">
        <w:rPr>
          <w:bCs/>
        </w:rPr>
        <w:t xml:space="preserve"> </w:t>
      </w:r>
    </w:p>
    <w:p w14:paraId="6E727A31" w14:textId="77777777" w:rsidR="00F751D5" w:rsidRPr="00242BF7" w:rsidRDefault="00000000">
      <w:pPr>
        <w:rPr>
          <w:bCs/>
        </w:rPr>
      </w:pPr>
      <w:r w:rsidRPr="00242BF7">
        <w:rPr>
          <w:bCs/>
        </w:rPr>
        <w:t>I have been a member of the Federation since 1983 and have served in many positions within my affiliate. Youth programs are extremely important to me; my favorite is our BELL Academy. I currently serve as president of our Jefferson City, Missouri, chapter.</w:t>
      </w:r>
    </w:p>
    <w:p w14:paraId="38C69DF1" w14:textId="77777777" w:rsidR="00F751D5" w:rsidRPr="00255324" w:rsidRDefault="00000000">
      <w:r w:rsidRPr="00255324">
        <w:t>Besides the DAN, what makes me tick? Family fills my heart most of all. I am blessed to share life’s journey with my best friend and husband, Gary Wunder. We share four children—one son and three daughters—and so far they have gifted us with four grandchildren.</w:t>
      </w:r>
    </w:p>
    <w:p w14:paraId="36A5EF02" w14:textId="77777777" w:rsidR="00F751D5" w:rsidRPr="00255324" w:rsidRDefault="00000000">
      <w:r w:rsidRPr="00255324">
        <w:t>In my leisure time, I enjoy reading, cooking, dancing, and spending time with family and friends.</w:t>
      </w:r>
    </w:p>
    <w:p w14:paraId="16CEEC02" w14:textId="77777777" w:rsidR="00F751D5" w:rsidRPr="00255324" w:rsidRDefault="00000000">
      <w:r w:rsidRPr="00255324">
        <w:t>I am currently waiting for my fourth successor dog from Guide Dogs for the Blind.</w:t>
      </w:r>
    </w:p>
    <w:p w14:paraId="1B40B8C2" w14:textId="77777777" w:rsidR="00F751D5" w:rsidRPr="00255324" w:rsidRDefault="00000000">
      <w:r w:rsidRPr="00255324">
        <w:t>This is just a bit about me, and I very much look forward to getting to know all of you!</w:t>
      </w:r>
    </w:p>
    <w:p w14:paraId="689F1F49" w14:textId="77777777" w:rsidR="00F751D5" w:rsidRPr="00255324" w:rsidRDefault="00000000" w:rsidP="00E67784">
      <w:pPr>
        <w:pStyle w:val="Heading2"/>
      </w:pPr>
      <w:r w:rsidRPr="00255324">
        <w:t>Jean Brown, 1st Vice-president</w:t>
      </w:r>
    </w:p>
    <w:p w14:paraId="3B802E2E" w14:textId="77777777" w:rsidR="00F751D5" w:rsidRPr="00255324" w:rsidRDefault="00F751D5"/>
    <w:p w14:paraId="3F785B73" w14:textId="6C9CEF3B" w:rsidR="00F751D5" w:rsidRPr="00255324" w:rsidRDefault="00000000">
      <w:r w:rsidRPr="00255324">
        <w:t xml:space="preserve">My name is Jean Brown. I was born in Detroit, Michigan, and I have a sister and one older brother. Fourteen years later, my youngest sister was born, and </w:t>
      </w:r>
      <w:r w:rsidRPr="00255324">
        <w:lastRenderedPageBreak/>
        <w:t xml:space="preserve">if you think my mom was happy, you should have seen us! My dream was to be a fashion model/designer, but Mom became very ill, and I chose not to leave for designing school. I modeled from the age of </w:t>
      </w:r>
      <w:r w:rsidR="00255324">
        <w:t xml:space="preserve">thirteen </w:t>
      </w:r>
      <w:r w:rsidRPr="00255324">
        <w:t xml:space="preserve">until I was </w:t>
      </w:r>
      <w:r w:rsidR="00255324">
        <w:t>twenty-three</w:t>
      </w:r>
      <w:r w:rsidRPr="00255324">
        <w:t xml:space="preserve">. That is when I found out I had RP. My oldest daughter was </w:t>
      </w:r>
      <w:r w:rsidR="00255324">
        <w:t xml:space="preserve">five </w:t>
      </w:r>
      <w:r w:rsidRPr="00255324">
        <w:t>at the time her sister was born. By then, I had lost all my vision except light perception.</w:t>
      </w:r>
    </w:p>
    <w:p w14:paraId="07592239" w14:textId="6866B911" w:rsidR="00F751D5" w:rsidRPr="00255324" w:rsidRDefault="00000000">
      <w:r w:rsidRPr="00255324">
        <w:t xml:space="preserve">Ron and I married in 1987, </w:t>
      </w:r>
      <w:r w:rsidR="00255324">
        <w:t xml:space="preserve">six </w:t>
      </w:r>
      <w:r w:rsidRPr="00255324">
        <w:t xml:space="preserve">years after my divorce and </w:t>
      </w:r>
      <w:r w:rsidR="00255324">
        <w:t xml:space="preserve">four </w:t>
      </w:r>
      <w:r w:rsidRPr="00255324">
        <w:t>months after my mother’s death. We moved to Indianapolis, as the girls, Ron, and I were ready for a change.</w:t>
      </w:r>
    </w:p>
    <w:p w14:paraId="01829736" w14:textId="77777777" w:rsidR="00F751D5" w:rsidRPr="00255324" w:rsidRDefault="00000000">
      <w:r w:rsidRPr="00255324">
        <w:t>About four years later, I found out I was a type-two diabetic. This disease had already caused many lifestyle changes for my great-grandmother, my grandmother, and my mother. As time went on, my A1C was creeping up with every visit, and I began to wonder what it would eventually do to me as I got older. I joined the NFB in 1982 and was appointed the fundraising chair.</w:t>
      </w:r>
    </w:p>
    <w:p w14:paraId="09EFB66E" w14:textId="77777777" w:rsidR="00F751D5" w:rsidRPr="00255324" w:rsidRDefault="00000000">
      <w:r w:rsidRPr="00255324">
        <w:t>We are the proud grandparents of six, as well as great-grandparents of four. God has a way of making life more complete when tragedies happen!</w:t>
      </w:r>
    </w:p>
    <w:p w14:paraId="4C365C33" w14:textId="77777777" w:rsidR="00F751D5" w:rsidRPr="00255324" w:rsidRDefault="00000000">
      <w:r w:rsidRPr="00255324">
        <w:t>I love cooking for family and friends, making crafts, sewing with my granddaughter, bowling with friends on a blind bowling league, and cheering the grands on in all their endeavors.</w:t>
      </w:r>
    </w:p>
    <w:p w14:paraId="5C7BE562" w14:textId="77777777" w:rsidR="00F751D5" w:rsidRPr="00255324" w:rsidRDefault="00000000">
      <w:r w:rsidRPr="00255324">
        <w:t>I was the owner/manager of Vision’s Salon &amp; Day Spa; and currently am 1st Vice President of the Diabetes Action Network Division; State Fundraising Chair (1987–present); and author and narrator of Not Without Question by D. J. Brown.</w:t>
      </w:r>
    </w:p>
    <w:p w14:paraId="181BC276" w14:textId="77777777" w:rsidR="00F751D5" w:rsidRPr="00255324" w:rsidRDefault="00000000">
      <w:r w:rsidRPr="00255324">
        <w:t>Don’t be afraid to make your dream a reality. You may see my glass as half empty, but my insight makes me believe it is half full. I can’t stop now! How can we help you be the best you can be? Always encourage a person to do their best, and if they fail, let them know there is no shame in failure—simply try until you succeed.</w:t>
      </w:r>
    </w:p>
    <w:p w14:paraId="5AD5006F" w14:textId="77777777" w:rsidR="00F751D5" w:rsidRPr="00255324" w:rsidRDefault="00000000" w:rsidP="00E67784">
      <w:pPr>
        <w:pStyle w:val="Heading2"/>
      </w:pPr>
      <w:r w:rsidRPr="00255324">
        <w:t>Anil louis, 2nd Vice-president</w:t>
      </w:r>
    </w:p>
    <w:p w14:paraId="387E829C" w14:textId="77777777" w:rsidR="00F751D5" w:rsidRPr="00255324" w:rsidRDefault="00F751D5"/>
    <w:p w14:paraId="68655DCE" w14:textId="77777777" w:rsidR="00F751D5" w:rsidRPr="00255324" w:rsidRDefault="00000000">
      <w:r w:rsidRPr="00255324">
        <w:lastRenderedPageBreak/>
        <w:t>Anil Lewis became blind in 1989 due to retinitis pigmentosa. He received basic blindness skills training from a local community rehabilitation program and eventually received training at the Louisiana Center for the Blind in 2009, where he enhanced his alternative skills of blindness, including Braille, activities of daily living, assistive technology, and use of the long white cane.</w:t>
      </w:r>
    </w:p>
    <w:p w14:paraId="13CC9E73" w14:textId="77777777" w:rsidR="00F751D5" w:rsidRPr="00242BF7" w:rsidRDefault="00000000">
      <w:pPr>
        <w:rPr>
          <w:bCs/>
        </w:rPr>
      </w:pPr>
      <w:r w:rsidRPr="00242BF7">
        <w:rPr>
          <w:bCs/>
        </w:rPr>
        <w:t>An active member of the NFB, Anil became president of the Atlanta Metropolitan Chapter of the NFB of Georgia in 2000 and was elected president of the NFB of Georgia in 2002. In 2003 he was elected as a member of the board of directors of the National Federation of the Blind. Anil is currently employed as the executive director of Blindness Initiatives for the National Federation of the Blind (NFB), located in Baltimore, Maryland, where he leads a dynamic team of individuals responsible for the creation, development, implementation, and replication of innovative projects and programs throughout a nationwide network of affiliates that work to positively affect the education, employment, and quality of life of all blind people. Anil was diagnosed as a Type II diabetic in 2019.</w:t>
      </w:r>
    </w:p>
    <w:p w14:paraId="52842194" w14:textId="25EF3810" w:rsidR="00E67784" w:rsidRDefault="00E67784" w:rsidP="00481AC2">
      <w:pPr>
        <w:pStyle w:val="Heading2"/>
        <w:tabs>
          <w:tab w:val="center" w:pos="4320"/>
        </w:tabs>
      </w:pPr>
      <w:r w:rsidRPr="000440EE">
        <w:t>John TeBockhorst, Secretary</w:t>
      </w:r>
      <w:r w:rsidR="00481AC2">
        <w:tab/>
      </w:r>
    </w:p>
    <w:p w14:paraId="5F0F8088" w14:textId="77777777" w:rsidR="00481AC2" w:rsidRPr="00481AC2" w:rsidRDefault="00481AC2" w:rsidP="00481AC2"/>
    <w:p w14:paraId="7945B52D" w14:textId="77777777" w:rsidR="00481AC2" w:rsidRDefault="00E67784" w:rsidP="00E67784">
      <w:r w:rsidRPr="000440EE">
        <w:t>Hello. My name is John TeBockhorst, and I was born in 1968. At the age of four, I was diagnosed with retinitis pigmentosa, and the doctors told my parents I would be blind by the time I would graduate from high school.</w:t>
      </w:r>
      <w:r w:rsidRPr="000440EE">
        <w:br/>
        <w:t>I grew up with three brothers, with my older brother Tom also having the same eye condition. I went through grade school, and I started losing my vision in sixth grade. I started using large print only for math, but by ninth grade I was using it for all classes. During my sophomore year in high school, I transferred to the Iowa Braille and Sight Saving School, which was 158 miles from home, so they bussed us home every other weekend. At first, I was very homesick, but it helped that my older brother Tom was already there. I met a lot of friends and got involved in track and goalball and was on the student council and wrote for the school newspaper. I graduated in 1987.</w:t>
      </w:r>
      <w:r w:rsidRPr="000440EE">
        <w:br/>
        <w:t xml:space="preserve">I next attended Saint Ambrose University in Davenport, Iowa. This was a </w:t>
      </w:r>
      <w:r w:rsidRPr="000440EE">
        <w:lastRenderedPageBreak/>
        <w:t>small liberal arts college. I sang in the choir, wrote for the college newspaper, and was involved in the social justice club and church ministry. I got through college using readers, books on tape, a CCTV, and an Apple IIe computer with speech. I graduated with a BA in mass communications and a minor in business in 1992.</w:t>
      </w:r>
    </w:p>
    <w:p w14:paraId="18DE15F9" w14:textId="77777777" w:rsidR="00481AC2" w:rsidRDefault="00E67784" w:rsidP="00E67784">
      <w:r w:rsidRPr="000440EE">
        <w:br/>
        <w:t>I joined the NFB in 1991, and I have served as chapter secretary, treasurer, president, and public relations director. For seven years I was secretary of the NFB Writers Division, and I was secretary of the NFB Travel and Tourism Division for two and a half years.</w:t>
      </w:r>
    </w:p>
    <w:p w14:paraId="10A76240" w14:textId="77777777" w:rsidR="00481AC2" w:rsidRDefault="00E67784" w:rsidP="00E67784">
      <w:r w:rsidRPr="000440EE">
        <w:br/>
        <w:t>From 1998 to 2000, I had my own business. This was a silk floral catalog business that I ran with my brother Tom.</w:t>
      </w:r>
    </w:p>
    <w:p w14:paraId="08596A59" w14:textId="77777777" w:rsidR="00481AC2" w:rsidRDefault="00E67784" w:rsidP="00E67784">
      <w:r w:rsidRPr="000440EE">
        <w:br/>
        <w:t>In 2003, I moved to Des Moines, Iowa, to begin a new part of my life. I enrolled at the Iowa Orientation and Adjustment Center to get blindness training. After eight months, I graduated and went into the Iowa BEP program to become a Randolph-Sheppard vendor. After ten months of training, I received my license and took over the vending operations at the Scott County Courthouse and six satellite locations. Eventually I had ten locations, but dropped four because they were not profitable. I did this for four and a half years.</w:t>
      </w:r>
    </w:p>
    <w:p w14:paraId="766238E8" w14:textId="77777777" w:rsidR="00481AC2" w:rsidRDefault="00E67784" w:rsidP="00E67784">
      <w:r w:rsidRPr="000440EE">
        <w:br/>
        <w:t>In 2013, I moved to Minneapolis to attend BLIND, Inc. (Blindness Learning in New Dimensions), which is the NFB’s training center. I needed to refresh my skills. While attending BLIND, Inc., I met Amy Baron, who also was taking part-time classes and just happened to live across the street from the center. We became friends, and I wound up spending a lot of time with her and her partner Bob Raisbeck.</w:t>
      </w:r>
    </w:p>
    <w:p w14:paraId="32091D68" w14:textId="69517E2B" w:rsidR="00E67784" w:rsidRPr="000440EE" w:rsidRDefault="00E67784" w:rsidP="00E67784">
      <w:r w:rsidRPr="000440EE">
        <w:br/>
        <w:t xml:space="preserve">After I graduated from BLIND, Inc., I moved into the same apartment building where they lived. We became closer after I moved into their </w:t>
      </w:r>
      <w:r w:rsidRPr="000440EE">
        <w:lastRenderedPageBreak/>
        <w:t>building. In 2016, my friend Bob had a stroke. Luckily, I was able to help Amy take care of him. After Amy put Bob in assisted living, we became a lot closer. Two and a half years ago we decided to move in together.</w:t>
      </w:r>
      <w:r w:rsidRPr="000440EE">
        <w:br/>
        <w:t>I was first diagnosed with diabetes in my twenties but was able to control it with medications. It wasn’t until 2014 that I had to start checking my blood sugar. I started using insulin in 2019. This was also when I was first elected to the board of the NFB Diabetes Division, now called the Diabetes Action Network. In 2020, I was elected secretary of the division. I have been re-elected twice to this position. I have been on dialysis since November 2024.</w:t>
      </w:r>
      <w:r w:rsidRPr="000440EE">
        <w:br/>
        <w:t>I enjoy reading, cooking, singing in the choir at my church, traveling by train with Amy, and attending Broadway musicals with her.</w:t>
      </w:r>
    </w:p>
    <w:p w14:paraId="67D4ECB8" w14:textId="77777777" w:rsidR="00F751D5" w:rsidRPr="00255324" w:rsidRDefault="00000000" w:rsidP="00E67784">
      <w:pPr>
        <w:pStyle w:val="Heading2"/>
      </w:pPr>
      <w:r w:rsidRPr="00255324">
        <w:t>Danielle McCann, treasurer</w:t>
      </w:r>
    </w:p>
    <w:p w14:paraId="6E8A39D7" w14:textId="77777777" w:rsidR="00F751D5" w:rsidRPr="00255324" w:rsidRDefault="00F751D5"/>
    <w:p w14:paraId="47D9D5A1" w14:textId="77777777" w:rsidR="00F751D5" w:rsidRPr="00242BF7" w:rsidRDefault="00000000">
      <w:pPr>
        <w:rPr>
          <w:bCs/>
        </w:rPr>
      </w:pPr>
      <w:r w:rsidRPr="00242BF7">
        <w:rPr>
          <w:bCs/>
        </w:rPr>
        <w:t>Hey, I’m Danielle McCann, and you can find me causing trouble and crocheting in Baltimore and its surrounding areas. I’m in my early forties, and I am a proud member of the National Federation of the Blind as well as treasurer for the Diabetes Action Network.</w:t>
      </w:r>
    </w:p>
    <w:p w14:paraId="0AE56A51" w14:textId="77777777" w:rsidR="00F751D5" w:rsidRPr="00255324" w:rsidRDefault="00000000">
      <w:r w:rsidRPr="00255324">
        <w:t>When I became diabetic, I didn’t take it seriously. It wasn’t until I started experiencing breakdowns in my body that I realized that I needed to take care of myself. I wasn’t aware that I could have had positive, blind role models who were also diabetic when I first got diagnosed, so my goal now is to help others make these connections.</w:t>
      </w:r>
    </w:p>
    <w:p w14:paraId="1E2C5D53" w14:textId="77777777" w:rsidR="00F751D5" w:rsidRPr="00255324" w:rsidRDefault="00000000">
      <w:r w:rsidRPr="00255324">
        <w:t>I believe that our voice is critical in the legislative space, but also in building community with one another as blind diabetics, and I’m excited to build up our network.</w:t>
      </w:r>
    </w:p>
    <w:p w14:paraId="2704FFF6" w14:textId="77777777" w:rsidR="00F751D5" w:rsidRPr="00255324" w:rsidRDefault="00000000">
      <w:r w:rsidRPr="00255324">
        <w:t>By day, I am the Membership Building Coordinator for the National Federation of the Blind. When I’m not working, I enjoy being at home with my fabulous husband Brian, my guide dog Cammie, and our pets- Schulz the black lab and Waverly Jordan the cat. I am also a huge yarn enthusiast, a hopeless romantic, and I cannot dance.</w:t>
      </w:r>
    </w:p>
    <w:p w14:paraId="6F7AEC13" w14:textId="77777777" w:rsidR="00F751D5" w:rsidRPr="00255324" w:rsidRDefault="00000000" w:rsidP="00E67784">
      <w:pPr>
        <w:pStyle w:val="Heading2"/>
      </w:pPr>
      <w:r w:rsidRPr="00255324">
        <w:lastRenderedPageBreak/>
        <w:t>Gary Wunder, Board member</w:t>
      </w:r>
    </w:p>
    <w:p w14:paraId="59BF770F" w14:textId="77777777" w:rsidR="00F751D5" w:rsidRPr="00255324" w:rsidRDefault="00F751D5"/>
    <w:p w14:paraId="2147527E" w14:textId="77777777" w:rsidR="00F751D5" w:rsidRPr="00242BF7" w:rsidRDefault="00000000">
      <w:pPr>
        <w:rPr>
          <w:bCs/>
        </w:rPr>
      </w:pPr>
      <w:r w:rsidRPr="00242BF7">
        <w:rPr>
          <w:bCs/>
        </w:rPr>
        <w:t>I am seventy years old and have four children, four grandchildren, and a wonderful wife named Debbie. I have been a member of the National Federation of the Blind since I was sixteen, and in that time I have been a chapter corresponding Secretary, Recording secretary, treasurer, and president. At the affiliate level, I have been a board member, a first vice president, and an affiliate president from 1979 to 2017 with a single two-year interruption.</w:t>
      </w:r>
    </w:p>
    <w:p w14:paraId="48346FA9" w14:textId="77777777" w:rsidR="00F751D5" w:rsidRPr="00255324" w:rsidRDefault="00000000">
      <w:r w:rsidRPr="00255324">
        <w:t>I have been blessed to serve on the National Board of Directors both as a board member and later as the corporate secretary. I first joined the National Board of Directors in 1985 and believe that I got my first assignment being a national representative in 1987. I had a long stent on the scholarship committee until I suggested to the president that he should replace me. There comes a time when one has to decide whether making way for new people is a nice phrase or is an action item.</w:t>
      </w:r>
    </w:p>
    <w:p w14:paraId="1EAC6F9A" w14:textId="77777777" w:rsidR="00F751D5" w:rsidRPr="00255324" w:rsidRDefault="00000000">
      <w:r w:rsidRPr="00255324">
        <w:t>Since I became a diabetic, I have been increasingly active in the Diabetes Action Network and have been proud to serve on its Board of Directors. There is no shame in ignorance, and wow was I ignorant about diabetes, nutrition, and to a lesser degree, exercise.</w:t>
      </w:r>
    </w:p>
    <w:p w14:paraId="58422C2E" w14:textId="77777777" w:rsidR="00F751D5" w:rsidRPr="00255324" w:rsidRDefault="00000000">
      <w:r w:rsidRPr="00255324">
        <w:t>Jobs that have blessed my career include factory worker in a sheltered workshop, a retail salesperson in an electronics store, a computer programmer for the University of Missouri, and briefly for the Cerner Corporation. I was the editor of the Braille Monitor from June 2010 until December 2024. Currently I am employed full-time with the Federation, and in addition to helping transition the Monitor, I am to collect oral interviews, and help in the digitization of the Jacobus tenBroek Library. Of course, there are those other duties as assigned, so it will take a while for me to report on those.</w:t>
      </w:r>
    </w:p>
    <w:p w14:paraId="7DA5B441" w14:textId="77777777" w:rsidR="00F751D5" w:rsidRPr="00255324" w:rsidRDefault="00000000">
      <w:r w:rsidRPr="00255324">
        <w:t xml:space="preserve">I love to read, converse, and exercise. I am addicted to politics and must restrain myself when I think that I am responsible for running the world simply because I see all of the issues that confront us. Of course, I’ve had </w:t>
      </w:r>
      <w:r w:rsidRPr="00255324">
        <w:lastRenderedPageBreak/>
        <w:t>enough real world experience to know that, even in the things for which I have had responsibility, the outcomes haven’t always been what I hoped or expected.</w:t>
      </w:r>
    </w:p>
    <w:p w14:paraId="59010FC2" w14:textId="77777777" w:rsidR="00F751D5" w:rsidRPr="00255324" w:rsidRDefault="00000000">
      <w:r w:rsidRPr="00255324">
        <w:t>The work we do is very important, but now I look for growing people to take it on rather than volunteering and doing it myself. I love tradition but am open for change and receptive to seeing how those younger see the world and what they want from it. I want to be a part of building the Federation, but I see the those who are younger as having the responsibility to design the Federation of today and my job being to support that work.</w:t>
      </w:r>
    </w:p>
    <w:p w14:paraId="0D5A7711" w14:textId="77777777" w:rsidR="00F751D5" w:rsidRPr="00255324" w:rsidRDefault="00000000" w:rsidP="00E67784">
      <w:pPr>
        <w:pStyle w:val="Heading2"/>
      </w:pPr>
      <w:r w:rsidRPr="00255324">
        <w:t>Mark Feliz, Board member</w:t>
      </w:r>
    </w:p>
    <w:p w14:paraId="42A9E1CE" w14:textId="77777777" w:rsidR="00F751D5" w:rsidRPr="00255324" w:rsidRDefault="00000000">
      <w:r w:rsidRPr="00255324">
        <w:t>Mark Feliz was born in 1962 in the small town of Florence, Arizona. Born to Dora and William Feliz he grew up with three other siblings, one older and two younger. At the age of sixteen months, it was discovered that he had Retinal Blastoma, cancer of the retina. His parents decided to enucleate both eyes with no recommended follow-up radiation.</w:t>
      </w:r>
    </w:p>
    <w:p w14:paraId="0A4871C8" w14:textId="77777777" w:rsidR="00F751D5" w:rsidRPr="00255324" w:rsidRDefault="00000000">
      <w:r w:rsidRPr="00255324">
        <w:t>Mark enjoyed the easy-going life of the small-town atmosphere. The town was his playground, and he and his family and friends enjoyed picnics and swimming at the canal during the hot summer months.</w:t>
      </w:r>
    </w:p>
    <w:p w14:paraId="1841C63F" w14:textId="77777777" w:rsidR="00F751D5" w:rsidRPr="00255324" w:rsidRDefault="00000000">
      <w:r w:rsidRPr="00255324">
        <w:t>At the age of seven, Mark was placed in to the Arizona State School for the Deaf and Blind (ASDB.). Since his family moved to Bisbee Arizona Mark had to be a residential student at the school. He remained a residential student until the end of 3rd grade when his parents moved to Tucson. He once again enjoyed the neighborhood playground setting where his brother taught him about life and all its hard-knocks.</w:t>
      </w:r>
    </w:p>
    <w:p w14:paraId="2E5F2865" w14:textId="77777777" w:rsidR="00F751D5" w:rsidRPr="00242BF7" w:rsidRDefault="00000000">
      <w:pPr>
        <w:rPr>
          <w:bCs/>
        </w:rPr>
      </w:pPr>
      <w:r w:rsidRPr="00242BF7">
        <w:rPr>
          <w:bCs/>
        </w:rPr>
        <w:t>At the end of 8th grade his parents moved back to Florence and Mark was given the choice to stay at ASDB or come with them. Mark chose to return to Florence. There he attended high school. Mark felt like he received a strong educational foundation at ASDB and breezed through high school. Special Education services were not quite available at that time, so he drew upon the support of family and friends and flexible teachers.</w:t>
      </w:r>
    </w:p>
    <w:p w14:paraId="139D6570" w14:textId="77777777" w:rsidR="00F751D5" w:rsidRPr="00255324" w:rsidRDefault="00000000">
      <w:r w:rsidRPr="00255324">
        <w:lastRenderedPageBreak/>
        <w:t>Mark left home at the age of eighteen to attend Central Arizona College (CAC), about thirty-five miles from Florence. As a residential student, he visited his parents once a month. While at CAC, He obtained his 2-year Associates Arts degree. From there he went of to San Rafael California to get his Dog Guide.</w:t>
      </w:r>
    </w:p>
    <w:p w14:paraId="18493CC0" w14:textId="77777777" w:rsidR="00F751D5" w:rsidRPr="00255324" w:rsidRDefault="00000000">
      <w:r w:rsidRPr="00255324">
        <w:t>Upon returning to Arizona, he enrolled at the University of Arizona (U of A). Once again, he was a residential student. After obtaining his BA in Elementary Education, he moved off campus in to his own apartment. He went on to enrolled in the master’s program for Teachers of the Visually Impaired. Mark remembers not having any technology except a tape recorder and a manual typewriter. He remembers having to write term papers on that old typewriter, being very careful not to make any mistakes.</w:t>
      </w:r>
    </w:p>
    <w:p w14:paraId="4CAC5B08" w14:textId="77777777" w:rsidR="00F751D5" w:rsidRPr="00255324" w:rsidRDefault="00000000">
      <w:r w:rsidRPr="00255324">
        <w:t>It was then that Mark was introduced to the National Federation of the Blind. He began attending meetings on a regular basis and eventually became President of the Tucson chapter.</w:t>
      </w:r>
    </w:p>
    <w:p w14:paraId="0B2D0E1D" w14:textId="77777777" w:rsidR="00F751D5" w:rsidRPr="00255324" w:rsidRDefault="00000000">
      <w:r w:rsidRPr="00255324">
        <w:t>Mark married during his Master’s program, and their first born would soon attend graduate classes with his wife and him when necessary. Upon completion of his Masters program, Mark applied throughout the State for a teaching job. He took the first one to call, and he and his family, now with an additional young daughter, moved to Mesa Arizona where he was employed by the Mesa Public School District. He and his wife struggled with the move, a new job, two young children, and their oldest with brain cancer. Their oldest daughter died at the age of three in 1989.</w:t>
      </w:r>
    </w:p>
    <w:p w14:paraId="5A831798" w14:textId="77777777" w:rsidR="00F751D5" w:rsidRPr="00242BF7" w:rsidRDefault="00000000">
      <w:pPr>
        <w:rPr>
          <w:bCs/>
        </w:rPr>
      </w:pPr>
      <w:r w:rsidRPr="00242BF7">
        <w:rPr>
          <w:bCs/>
        </w:rPr>
        <w:t>On the precipice of giving up, he obtain help from Ruth Swenson, President of the NFBA, and was able to secure proper work accommodations. Two more children came along, and Mark worked for MPS for thirty-three years before he took early retirement. During that stent, he held positions on the State Board as Secretary, first and Second Vice President, and Board member. He continued to hold the position of chapter President of the East Valley Chapter.</w:t>
      </w:r>
    </w:p>
    <w:p w14:paraId="722D10BC" w14:textId="77777777" w:rsidR="00F751D5" w:rsidRPr="00242BF7" w:rsidRDefault="00000000">
      <w:pPr>
        <w:rPr>
          <w:bCs/>
        </w:rPr>
      </w:pPr>
      <w:r w:rsidRPr="00242BF7">
        <w:rPr>
          <w:bCs/>
        </w:rPr>
        <w:t xml:space="preserve">Mark’s wife suddenly passed in 2020 which pushed Mark in to early retirement. He continues to be the President of the East Valley Chapter and </w:t>
      </w:r>
      <w:r w:rsidRPr="00242BF7">
        <w:rPr>
          <w:bCs/>
        </w:rPr>
        <w:lastRenderedPageBreak/>
        <w:t>volunteers his time in working with newly blinded seniors who wish to continue using technology. Mark’s most recent position with the National Federation of the Blind is Board member of the Diabetes Action Network, our National division for bringing positive news about living with blindness and diabetes.</w:t>
      </w:r>
    </w:p>
    <w:p w14:paraId="45E7F96D" w14:textId="24DBC09B" w:rsidR="00F751D5" w:rsidRPr="00255324" w:rsidRDefault="00000000">
      <w:r w:rsidRPr="00255324">
        <w:t xml:space="preserve">Now that he is retired, Mark has time to enjoy his six grand children, 3 girls and 2 boys. His daughter Samantha and her </w:t>
      </w:r>
      <w:r w:rsidR="002777E3">
        <w:t xml:space="preserve">six </w:t>
      </w:r>
      <w:r w:rsidRPr="00255324">
        <w:t>year old daughter Aurora are living with Mark as he is supporting Samantha through nursing school.</w:t>
      </w:r>
    </w:p>
    <w:p w14:paraId="6F58B19F" w14:textId="77777777" w:rsidR="00F751D5" w:rsidRPr="00255324" w:rsidRDefault="00000000">
      <w:r w:rsidRPr="00255324">
        <w:t>The National Federation of the Blind is what grounds Mark in reality. Growing up, he always felt that he was normal, almost like a normal sighted person. He now knows, and is secure with knowing, he is a normal blind person. He strives to give back to the blind community all that has been given to him by his blind mentors and peers.</w:t>
      </w:r>
    </w:p>
    <w:p w14:paraId="63CD25B7" w14:textId="77777777" w:rsidR="00F751D5" w:rsidRPr="00255324" w:rsidRDefault="00000000" w:rsidP="00E67784">
      <w:pPr>
        <w:pStyle w:val="Heading2"/>
      </w:pPr>
      <w:r w:rsidRPr="00255324">
        <w:t>Denise Charlier, Board member</w:t>
      </w:r>
    </w:p>
    <w:p w14:paraId="62FC82DC" w14:textId="1A4278E7" w:rsidR="00F751D5" w:rsidRPr="00242BF7" w:rsidRDefault="00000000">
      <w:pPr>
        <w:rPr>
          <w:bCs/>
        </w:rPr>
      </w:pPr>
      <w:r w:rsidRPr="00242BF7">
        <w:rPr>
          <w:bCs/>
        </w:rPr>
        <w:t>Hello, I am Denise Charlier, and I am a DAN board member. I was sighted for the first forty-six years of my life and then Complications from type 2 diabetes took all of my vision eleven years ago. So, I guess I am the poster child of what not to do if you are diabetic.</w:t>
      </w:r>
    </w:p>
    <w:p w14:paraId="0C3510A2" w14:textId="1C5E95BF" w:rsidR="00F751D5" w:rsidRPr="00255324" w:rsidRDefault="00000000">
      <w:r w:rsidRPr="00255324">
        <w:t>I am married and have one daughter who is a middle school math teacher. I joined the NFB in 2019 after attending my first state convention. I am now president of the Brown County chapter and the first vice president of the Wisconsin state affiliate. I am a stay-at-home mom and trying to figure out what I may want to do with myself other than throwing myself into NFB.</w:t>
      </w:r>
    </w:p>
    <w:p w14:paraId="2A87A2E0" w14:textId="77777777" w:rsidR="00F751D5" w:rsidRPr="00255324" w:rsidRDefault="00000000" w:rsidP="00E67784">
      <w:pPr>
        <w:pStyle w:val="Heading2"/>
      </w:pPr>
      <w:r w:rsidRPr="00255324">
        <w:t>Sherry Shirek, Board member</w:t>
      </w:r>
    </w:p>
    <w:p w14:paraId="401ACCA0" w14:textId="0CF364CA" w:rsidR="00F751D5" w:rsidRPr="00255324" w:rsidRDefault="00000000">
      <w:r w:rsidRPr="00255324">
        <w:t>Hi everyone! I’m thrilled to be  a member of the Diabetes Action Network board. I'm a proud member of the National Federation of the Blind and a long-time diabetes warrior with a story full of challenges and resilience.</w:t>
      </w:r>
    </w:p>
    <w:p w14:paraId="5F28DD3B" w14:textId="77777777" w:rsidR="00F751D5" w:rsidRPr="00255324" w:rsidRDefault="00000000">
      <w:r w:rsidRPr="00255324">
        <w:t xml:space="preserve">My journey with type 1 diabetes began when I was nine years old—during a family trip to Disney World. After drinking from every fountain in the park and making countless bathroom stops, I ended up in the hospital with </w:t>
      </w:r>
      <w:r w:rsidRPr="00255324">
        <w:lastRenderedPageBreak/>
        <w:t>diabetic ketoacidosis. That was the start of a lifelong adventure I never asked for—but one that’s shaped me into the person I am today.</w:t>
      </w:r>
    </w:p>
    <w:p w14:paraId="3DBC08BC" w14:textId="77777777" w:rsidR="00F751D5" w:rsidRPr="00255324" w:rsidRDefault="00000000">
      <w:r w:rsidRPr="00255324">
        <w:t>At twenty-three, after years of vision loss, surgeries, and denial, I became blind. Strangely enough, that moment brought relief—it meant I could finally begin truly living. I went to rehab, regained my independence, and embraced a new path forward.</w:t>
      </w:r>
    </w:p>
    <w:p w14:paraId="71A7E824" w14:textId="77777777" w:rsidR="00F751D5" w:rsidRPr="00255324" w:rsidRDefault="00000000">
      <w:r w:rsidRPr="00255324">
        <w:t>Thanks to the gift of organ donation, I received a kidney from my dearest friend Becky in 2001 and a pancreas just a few months later. My pancreas transplant retired after twenty hardworking years, and that’s when I found my way to DAN. Advocacy and connection are close to my heart, and I’m passionate about supporting others navigating the complex world of diabetes and blindness.</w:t>
      </w:r>
    </w:p>
    <w:p w14:paraId="729A4640" w14:textId="611D626A" w:rsidR="00F751D5" w:rsidRPr="00255324" w:rsidRDefault="00000000">
      <w:r w:rsidRPr="00255324">
        <w:t>I live in Baltimore, Maryland</w:t>
      </w:r>
      <w:r w:rsidR="006F0A70">
        <w:t>,</w:t>
      </w:r>
      <w:r w:rsidRPr="00255324">
        <w:t xml:space="preserve"> with my incredible husband, Jesse. We both work for the National Federation of the Blind—he’s in Advocacy and Policy, and I’m a part-time project assistant. I'm also preparing for an exciting trip to meet my sixth guide dog!</w:t>
      </w:r>
    </w:p>
    <w:p w14:paraId="2385E9CE" w14:textId="77777777" w:rsidR="00F751D5" w:rsidRPr="00255324" w:rsidRDefault="00000000">
      <w:r w:rsidRPr="00255324">
        <w:t>I believe that no matter how uncertain life gets, there’s always light to be found—and community helps us see it more clearly. I’m honored to be part of DAN, and I look forward to walking this journey with all of you.</w:t>
      </w:r>
    </w:p>
    <w:p w14:paraId="0E28970B" w14:textId="13B1CE78" w:rsidR="00F751D5" w:rsidRPr="00255324" w:rsidRDefault="00000000" w:rsidP="00481AC2">
      <w:pPr>
        <w:pStyle w:val="Heading1"/>
        <w:tabs>
          <w:tab w:val="left" w:pos="6389"/>
        </w:tabs>
      </w:pPr>
      <w:r w:rsidRPr="00255324">
        <w:t>The Medical Device Nonvisual Accessibility Act</w:t>
      </w:r>
      <w:r w:rsidR="00481AC2">
        <w:tab/>
      </w:r>
    </w:p>
    <w:p w14:paraId="4E329FA6" w14:textId="77777777" w:rsidR="00F751D5" w:rsidRPr="00242BF7" w:rsidRDefault="00000000" w:rsidP="00481AC2">
      <w:pPr>
        <w:pStyle w:val="Heading1"/>
      </w:pPr>
      <w:r w:rsidRPr="00242BF7">
        <w:t>Maintaining Health, a Critical Part of Freedom</w:t>
      </w:r>
      <w:r w:rsidRPr="00242BF7">
        <w:br/>
        <w:t>By Gary Wunder</w:t>
      </w:r>
    </w:p>
    <w:p w14:paraId="07236FA9" w14:textId="77777777" w:rsidR="00F751D5" w:rsidRPr="00255324" w:rsidRDefault="00F751D5"/>
    <w:p w14:paraId="757F5D64" w14:textId="77777777" w:rsidR="00F751D5" w:rsidRPr="00255324" w:rsidRDefault="00000000">
      <w:r w:rsidRPr="00255324">
        <w:t>Freedom is not abstract. It is blood sugar in range. Oxygen at the right level. Dialysis done on time.</w:t>
      </w:r>
    </w:p>
    <w:p w14:paraId="322EAB9B" w14:textId="77777777" w:rsidR="00F751D5" w:rsidRPr="00242BF7" w:rsidRDefault="00000000">
      <w:pPr>
        <w:rPr>
          <w:bCs/>
        </w:rPr>
      </w:pPr>
      <w:r w:rsidRPr="00242BF7">
        <w:rPr>
          <w:bCs/>
        </w:rPr>
        <w:t>If we cannot manage our own health, we cannot fully live our own lives. For blind people, that simple truth runs straight through a piece of legislation that has been around in one form or another for several years: the Medical Device Nonvisual Accessibility Act.</w:t>
      </w:r>
    </w:p>
    <w:p w14:paraId="437A30E6" w14:textId="76A5A342" w:rsidR="00F751D5" w:rsidRPr="00255324" w:rsidRDefault="00000000">
      <w:r w:rsidRPr="00255324">
        <w:lastRenderedPageBreak/>
        <w:t>In the 119th Congress, that bill is H.R. 5605 in the House of Representatives</w:t>
      </w:r>
      <w:r w:rsidR="00A30336">
        <w:t>.</w:t>
      </w:r>
      <w:r w:rsidR="007D0DC6">
        <w:t xml:space="preserve"> </w:t>
      </w:r>
      <w:r w:rsidR="00A30336">
        <w:t xml:space="preserve">This bill carries tremendous promise, but we have to get it noticed and across the finish line. </w:t>
      </w:r>
      <w:r w:rsidRPr="00255324">
        <w:t>For blind diabetics and many other blind people with chronic conditions, this may be the most important legislation in Congress.</w:t>
      </w:r>
    </w:p>
    <w:p w14:paraId="41B2CE5B" w14:textId="77777777" w:rsidR="00F751D5" w:rsidRPr="00255324" w:rsidRDefault="00000000">
      <w:r w:rsidRPr="00255324">
        <w:t>What the bill does—in plain language</w:t>
      </w:r>
    </w:p>
    <w:p w14:paraId="03A35AFE" w14:textId="77777777" w:rsidR="00F751D5" w:rsidRPr="00242BF7" w:rsidRDefault="00000000">
      <w:pPr>
        <w:rPr>
          <w:bCs/>
        </w:rPr>
      </w:pPr>
      <w:r w:rsidRPr="00242BF7">
        <w:rPr>
          <w:bCs/>
        </w:rPr>
        <w:t>The Medical Device Nonvisual Accessibility Act says something basic: if a medical device has a digital interface and is meant for use in the home, it must be usable nonvisually by blind people on terms equal to everyone else.</w:t>
      </w:r>
    </w:p>
    <w:p w14:paraId="2CE68543" w14:textId="77777777" w:rsidR="00F751D5" w:rsidRPr="00255324" w:rsidRDefault="00000000">
      <w:r w:rsidRPr="00255324">
        <w:t>The bill focuses on Class II and Class III devices—the kinds of equipment the Food and Drug Administration considers moderate to high risk. These are the devices where a wrong setting or a missed alarm can cost you your health or your life.</w:t>
      </w:r>
    </w:p>
    <w:p w14:paraId="22931DA7" w14:textId="77777777" w:rsidR="00F751D5" w:rsidRPr="00255324" w:rsidRDefault="00000000">
      <w:r w:rsidRPr="00255324">
        <w:t>Think about what that includes:</w:t>
      </w:r>
    </w:p>
    <w:p w14:paraId="00E55FFF" w14:textId="77777777" w:rsidR="00F751D5" w:rsidRPr="00255324" w:rsidRDefault="00000000">
      <w:r w:rsidRPr="00255324">
        <w:t>Blood glucose meters and continuous glucose monitors</w:t>
      </w:r>
    </w:p>
    <w:p w14:paraId="7AA06252" w14:textId="77777777" w:rsidR="00F751D5" w:rsidRPr="00255324" w:rsidRDefault="00000000">
      <w:r w:rsidRPr="00255324">
        <w:t>Insulin pumps</w:t>
      </w:r>
    </w:p>
    <w:p w14:paraId="75E8D5D4" w14:textId="77777777" w:rsidR="00F751D5" w:rsidRPr="00255324" w:rsidRDefault="00000000">
      <w:r w:rsidRPr="00255324">
        <w:t>Blood pressure monitors</w:t>
      </w:r>
    </w:p>
    <w:p w14:paraId="00601CEE" w14:textId="77777777" w:rsidR="00F751D5" w:rsidRPr="00255324" w:rsidRDefault="00000000">
      <w:r w:rsidRPr="00255324">
        <w:t>CPAP and BiPAP machines</w:t>
      </w:r>
    </w:p>
    <w:p w14:paraId="02429422" w14:textId="77777777" w:rsidR="00F751D5" w:rsidRPr="00255324" w:rsidRDefault="00000000">
      <w:r w:rsidRPr="00255324">
        <w:t>Oxygen concentrators</w:t>
      </w:r>
    </w:p>
    <w:p w14:paraId="4F397C46" w14:textId="77777777" w:rsidR="00F751D5" w:rsidRPr="00255324" w:rsidRDefault="00000000">
      <w:r w:rsidRPr="00255324">
        <w:t>Home infusion equipment</w:t>
      </w:r>
    </w:p>
    <w:p w14:paraId="6B6159D0" w14:textId="77777777" w:rsidR="00F751D5" w:rsidRPr="00255324" w:rsidRDefault="00000000">
      <w:r w:rsidRPr="00255324">
        <w:t>Heart monitors and other devices with digital displays and menus</w:t>
      </w:r>
    </w:p>
    <w:p w14:paraId="10BF7D06" w14:textId="77777777" w:rsidR="00F751D5" w:rsidRPr="00255324" w:rsidRDefault="00000000">
      <w:r w:rsidRPr="00255324">
        <w:t>The bill would require the government to set a nonvisual accessibility standard for these devices and enforce that standard. Accessibility would no longer be a favor or an afterthought. It would be part of the rules of doing business.</w:t>
      </w:r>
    </w:p>
    <w:p w14:paraId="1D2BF76B" w14:textId="77777777" w:rsidR="00F751D5" w:rsidRPr="00255324" w:rsidRDefault="00000000">
      <w:r w:rsidRPr="00255324">
        <w:t>Why this matters so much to us</w:t>
      </w:r>
    </w:p>
    <w:p w14:paraId="3ABF8C1A" w14:textId="77777777" w:rsidR="00F751D5" w:rsidRPr="00255324" w:rsidRDefault="00000000">
      <w:r w:rsidRPr="00255324">
        <w:lastRenderedPageBreak/>
        <w:t>For blind people, this is not a “nice to have.” It is survival, independence, and participation in family life.</w:t>
      </w:r>
    </w:p>
    <w:p w14:paraId="616E9F2E" w14:textId="77777777" w:rsidR="00F751D5" w:rsidRPr="00255324" w:rsidRDefault="00000000">
      <w:r w:rsidRPr="00255324">
        <w:t>If you can manage your oxygen at home, you can stay at home. But if the controls and readouts are only visual, you may land in a hospital or nursing facility—not because your health demands it, but because the equipment does.</w:t>
      </w:r>
    </w:p>
    <w:p w14:paraId="6BDD8A77" w14:textId="77777777" w:rsidR="00F751D5" w:rsidRPr="00255324" w:rsidRDefault="00000000">
      <w:r w:rsidRPr="00255324">
        <w:t>The same is true for dialysis and countless other treatments.</w:t>
      </w:r>
    </w:p>
    <w:p w14:paraId="2D15E082" w14:textId="77777777" w:rsidR="00F751D5" w:rsidRPr="00255324" w:rsidRDefault="00000000">
      <w:r w:rsidRPr="00255324">
        <w:t>But the story does not end with our own care.</w:t>
      </w:r>
    </w:p>
    <w:p w14:paraId="3B5296A5" w14:textId="77777777" w:rsidR="00F751D5" w:rsidRPr="00255324" w:rsidRDefault="00000000">
      <w:r w:rsidRPr="00255324">
        <w:t>Blind people are parents. We are sons and daughters. We are spouses. We are caregivers as well as patients.</w:t>
      </w:r>
    </w:p>
    <w:p w14:paraId="6A6A135A" w14:textId="77777777" w:rsidR="00F751D5" w:rsidRPr="00255324" w:rsidRDefault="00000000">
      <w:r w:rsidRPr="00255324">
        <w:t>A child comes home from the hospital with equipment that must be checked every few hours. If the blind parent cannot independently operate that equipment, the doctors may keep that child in the hospital.</w:t>
      </w:r>
    </w:p>
    <w:p w14:paraId="0275549E" w14:textId="77777777" w:rsidR="00F751D5" w:rsidRPr="00242BF7" w:rsidRDefault="00000000">
      <w:pPr>
        <w:rPr>
          <w:bCs/>
        </w:rPr>
      </w:pPr>
      <w:r w:rsidRPr="00242BF7">
        <w:rPr>
          <w:bCs/>
        </w:rPr>
        <w:t>An aging parent wants to remain at home. If we cannot safely assist with home medical devices, that parent may be pushed into a nursing facility when they would rather be in their own house.</w:t>
      </w:r>
    </w:p>
    <w:p w14:paraId="6A3BDA9B" w14:textId="77777777" w:rsidR="00F751D5" w:rsidRPr="00242BF7" w:rsidRDefault="00000000">
      <w:pPr>
        <w:rPr>
          <w:bCs/>
        </w:rPr>
      </w:pPr>
      <w:r w:rsidRPr="00242BF7">
        <w:rPr>
          <w:bCs/>
        </w:rPr>
        <w:t>Denying us access to these devices denies us the right to care for the people we love. It takes away more than health. It takes away role, responsibility, and dignity.</w:t>
      </w:r>
    </w:p>
    <w:p w14:paraId="153E68C5" w14:textId="7F5A428B" w:rsidR="00F751D5" w:rsidRPr="00255324" w:rsidRDefault="00000000">
      <w:r w:rsidRPr="00255324">
        <w:t>We are not meant to sit on the sidelines while others manage the care of our children and our parents. We are meant to be fully included in the work of keeping our families safe and well.</w:t>
      </w:r>
      <w:r w:rsidR="00A30336">
        <w:t xml:space="preserve"> This is why the National Federation of the Blind is so squarely behind this legislation–access where it matters most.</w:t>
      </w:r>
    </w:p>
    <w:p w14:paraId="16460CBC" w14:textId="77777777" w:rsidR="00F751D5" w:rsidRPr="00255324" w:rsidRDefault="00000000">
      <w:r w:rsidRPr="00255324">
        <w:t>The excuses we hear—and why they fail</w:t>
      </w:r>
    </w:p>
    <w:p w14:paraId="1863407F" w14:textId="77777777" w:rsidR="00F751D5" w:rsidRPr="00255324" w:rsidRDefault="00000000">
      <w:r w:rsidRPr="00255324">
        <w:t>When we push for nonvisual access, we hear the same objections.</w:t>
      </w:r>
    </w:p>
    <w:p w14:paraId="32AE0475" w14:textId="77777777" w:rsidR="00F751D5" w:rsidRPr="00255324" w:rsidRDefault="00000000">
      <w:r w:rsidRPr="00255324">
        <w:t>“It will cost too much.”</w:t>
      </w:r>
      <w:r w:rsidRPr="00255324">
        <w:br/>
        <w:t>Costs stay reasonable when accessibility is part of the design from the beginning. The tools—speech output, tactile controls, clear audio prompts—are mature and widely used.</w:t>
      </w:r>
    </w:p>
    <w:p w14:paraId="58EDB872" w14:textId="331A28AE" w:rsidR="00F751D5" w:rsidRPr="00255324" w:rsidRDefault="00000000">
      <w:r w:rsidRPr="00255324">
        <w:lastRenderedPageBreak/>
        <w:t>“There aren’t enough blind customers.”</w:t>
      </w:r>
      <w:r w:rsidRPr="00255324">
        <w:br/>
        <w:t>We are not asking for boutique features. We are asking for basic safety. We are also asking for the right to shoulder our share of family responsibility—reading numbers, changing settings, confirming doses, and responding to alarms.</w:t>
      </w:r>
      <w:r w:rsidR="00D623C5">
        <w:t xml:space="preserve"> What you make nonvisual also helps everyone else with two ways to get the information and a reduction in likely errors.</w:t>
      </w:r>
    </w:p>
    <w:p w14:paraId="32C9D33E" w14:textId="77777777" w:rsidR="00F751D5" w:rsidRPr="00242BF7" w:rsidRDefault="00000000">
      <w:pPr>
        <w:rPr>
          <w:bCs/>
        </w:rPr>
      </w:pPr>
      <w:r w:rsidRPr="00242BF7">
        <w:rPr>
          <w:bCs/>
        </w:rPr>
        <w:t>“Blind people can’t be responsible for medical care.”</w:t>
      </w:r>
      <w:r w:rsidRPr="00242BF7">
        <w:rPr>
          <w:bCs/>
        </w:rPr>
        <w:br/>
        <w:t>This one hurts, and it is wrong. Blind people raise children, run households, manage businesses, and provide care every day. When a device is not accessible, the problem is not the blind person; the problem is the design.</w:t>
      </w:r>
    </w:p>
    <w:p w14:paraId="03B9C599" w14:textId="77777777" w:rsidR="00F751D5" w:rsidRPr="00255324" w:rsidRDefault="00000000">
      <w:r w:rsidRPr="00255324">
        <w:t>This bill says manufacturers must stop treating blind people as permanent patients and start recognizing us as full participants in our families and communities.</w:t>
      </w:r>
    </w:p>
    <w:p w14:paraId="08DE2A6B" w14:textId="77777777" w:rsidR="00F751D5" w:rsidRPr="00255324" w:rsidRDefault="00000000">
      <w:r w:rsidRPr="00255324">
        <w:t>The Federation’s role</w:t>
      </w:r>
    </w:p>
    <w:p w14:paraId="4E0E0850" w14:textId="77777777" w:rsidR="00F751D5" w:rsidRPr="00242BF7" w:rsidRDefault="00000000">
      <w:pPr>
        <w:rPr>
          <w:bCs/>
        </w:rPr>
      </w:pPr>
      <w:r w:rsidRPr="00242BF7">
        <w:rPr>
          <w:bCs/>
        </w:rPr>
        <w:t>The National Federation of the Blind has championed this legislation through multiple Congresses. We have worked with sponsors, gathered cosponsors, and educated lawmakers and staff about what inaccessible medical devices mean in real life.</w:t>
      </w:r>
    </w:p>
    <w:p w14:paraId="0B61BCCF" w14:textId="77777777" w:rsidR="00F751D5" w:rsidRPr="00255324" w:rsidRDefault="00000000">
      <w:r w:rsidRPr="00255324">
        <w:t>Our message is simple:</w:t>
      </w:r>
    </w:p>
    <w:p w14:paraId="3F94F936" w14:textId="77777777" w:rsidR="00F751D5" w:rsidRPr="00255324" w:rsidRDefault="00000000">
      <w:r w:rsidRPr="00255324">
        <w:t>Blind people use the same devices as everyone else.</w:t>
      </w:r>
    </w:p>
    <w:p w14:paraId="5129664E" w14:textId="77777777" w:rsidR="00F751D5" w:rsidRPr="00255324" w:rsidRDefault="00000000">
      <w:r w:rsidRPr="00255324">
        <w:t>We want the same chance to manage our own health at home.</w:t>
      </w:r>
    </w:p>
    <w:p w14:paraId="3C46A86F" w14:textId="77777777" w:rsidR="00F751D5" w:rsidRPr="00255324" w:rsidRDefault="00000000">
      <w:r w:rsidRPr="00255324">
        <w:t>We want to care for our children, our parents, and our spouses using the same home medical tools everyone else uses.</w:t>
      </w:r>
    </w:p>
    <w:p w14:paraId="7DB88BF4" w14:textId="77777777" w:rsidR="00F751D5" w:rsidRPr="00255324" w:rsidRDefault="00000000">
      <w:r w:rsidRPr="00255324">
        <w:t>We are not asking for special treatment. We are demanding equal access.</w:t>
      </w:r>
    </w:p>
    <w:p w14:paraId="2BDE037B" w14:textId="5FC1AFBA" w:rsidR="00F751D5" w:rsidRPr="00255324" w:rsidRDefault="00000000">
      <w:r w:rsidRPr="00255324">
        <w:t xml:space="preserve">What you </w:t>
      </w:r>
      <w:r w:rsidR="00E4500C">
        <w:t xml:space="preserve">and other Federationists </w:t>
      </w:r>
      <w:r w:rsidRPr="00255324">
        <w:t>can do—today</w:t>
      </w:r>
    </w:p>
    <w:p w14:paraId="7F3858A0" w14:textId="77777777" w:rsidR="00F751D5" w:rsidRPr="00255324" w:rsidRDefault="00000000">
      <w:r w:rsidRPr="00255324">
        <w:t>Here is where you come in.</w:t>
      </w:r>
    </w:p>
    <w:p w14:paraId="2FACF540" w14:textId="77777777" w:rsidR="00F751D5" w:rsidRPr="00242BF7" w:rsidRDefault="00000000">
      <w:pPr>
        <w:rPr>
          <w:bCs/>
        </w:rPr>
      </w:pPr>
      <w:r w:rsidRPr="00242BF7">
        <w:rPr>
          <w:bCs/>
        </w:rPr>
        <w:t>Contact your representative.</w:t>
      </w:r>
      <w:r w:rsidRPr="00242BF7">
        <w:rPr>
          <w:bCs/>
        </w:rPr>
        <w:br/>
        <w:t xml:space="preserve">Ask them to cosponsor H.R. 5605, the Medical Device Nonvisual </w:t>
      </w:r>
      <w:r w:rsidRPr="00242BF7">
        <w:rPr>
          <w:bCs/>
        </w:rPr>
        <w:lastRenderedPageBreak/>
        <w:t>Accessibility Act, and to work to move it out of committee and onto the House floor.</w:t>
      </w:r>
    </w:p>
    <w:p w14:paraId="19496D4C" w14:textId="4EBCC9CF" w:rsidR="00F751D5" w:rsidRPr="00255324" w:rsidRDefault="00000000">
      <w:r w:rsidRPr="00255324">
        <w:t>Contact your senators.</w:t>
      </w:r>
      <w:r w:rsidRPr="00255324">
        <w:br/>
        <w:t xml:space="preserve">Ask them to cosponsor and support </w:t>
      </w:r>
      <w:r w:rsidR="00E4500C">
        <w:t xml:space="preserve">the House bill when it comes to their chamber </w:t>
      </w:r>
      <w:r w:rsidRPr="00255324">
        <w:t xml:space="preserve">and to press for hearings and action. Make it clear that you expect the House and the Senate to </w:t>
      </w:r>
      <w:r w:rsidR="009848E6">
        <w:t xml:space="preserve">work </w:t>
      </w:r>
      <w:r w:rsidRPr="00255324">
        <w:t>together.</w:t>
      </w:r>
    </w:p>
    <w:p w14:paraId="30F2B64E" w14:textId="77777777" w:rsidR="00F751D5" w:rsidRPr="00255324" w:rsidRDefault="00000000">
      <w:r w:rsidRPr="00255324">
        <w:t>Tell your story.</w:t>
      </w:r>
      <w:r w:rsidRPr="00255324">
        <w:br/>
        <w:t>Use short, concrete examples that show the stakes:</w:t>
      </w:r>
    </w:p>
    <w:p w14:paraId="6A48A2ED" w14:textId="77777777" w:rsidR="00F751D5" w:rsidRPr="00255324" w:rsidRDefault="00000000">
      <w:r w:rsidRPr="00255324">
        <w:t>“My insulin pump has a touch screen I cannot read. I should not have to hand my health over to someone else to use it.”</w:t>
      </w:r>
    </w:p>
    <w:p w14:paraId="7F9F6112" w14:textId="77777777" w:rsidR="00F751D5" w:rsidRPr="00255324" w:rsidRDefault="00000000">
      <w:r w:rsidRPr="00255324">
        <w:t>“My child’s equipment has a display-only interface. I cannot safely manage their care, even though I am the parent who is there all night.”</w:t>
      </w:r>
    </w:p>
    <w:p w14:paraId="205BDCDD" w14:textId="77777777" w:rsidR="00F751D5" w:rsidRPr="00255324" w:rsidRDefault="00000000">
      <w:r w:rsidRPr="00255324">
        <w:t>“My mother wants to stay at home. I could help with the medical equipment—if it talked, beeped clearly, and had tactile controls.”</w:t>
      </w:r>
    </w:p>
    <w:p w14:paraId="7F34BE5B" w14:textId="48561622" w:rsidR="00F751D5" w:rsidRPr="00255324" w:rsidRDefault="00000000">
      <w:r w:rsidRPr="00255324">
        <w:t>Use NFB’s advocacy tools.</w:t>
      </w:r>
      <w:r w:rsidRPr="00255324">
        <w:br/>
        <w:t xml:space="preserve">The National Federation of the Blind website provides fact sheets, talking points, and methods for contacting Congress. </w:t>
      </w:r>
      <w:r w:rsidR="002A692C">
        <w:t xml:space="preserve">Visit </w:t>
      </w:r>
      <w:hyperlink r:id="rId8" w:history="1">
        <w:r w:rsidR="002A692C" w:rsidRPr="00A45052">
          <w:rPr>
            <w:rStyle w:val="Hyperlink"/>
          </w:rPr>
          <w:t>https://nfb.org/advocacy</w:t>
        </w:r>
      </w:hyperlink>
      <w:r w:rsidR="002A692C">
        <w:t xml:space="preserve"> and f</w:t>
      </w:r>
      <w:r w:rsidRPr="00255324">
        <w:t>or more help, you can reach Lindsay Walsh at lwalsh@nfb.org.</w:t>
      </w:r>
    </w:p>
    <w:p w14:paraId="2577B27B" w14:textId="77777777" w:rsidR="00F751D5" w:rsidRPr="00255324" w:rsidRDefault="00000000">
      <w:r w:rsidRPr="00255324">
        <w:t>Health, dignity, and the lives we want</w:t>
      </w:r>
    </w:p>
    <w:p w14:paraId="7C06D140" w14:textId="77777777" w:rsidR="00F751D5" w:rsidRPr="00255324" w:rsidRDefault="00000000">
      <w:r w:rsidRPr="00255324">
        <w:t>The Federation talks a lot about freedom. Sometimes that means education, employment, and travel. Sometimes it means something more basic: the right to live at home, to care for your family, and to expect that essential medical tools will work for you instead of shutting you out.</w:t>
      </w:r>
    </w:p>
    <w:p w14:paraId="2C9689C6" w14:textId="77777777" w:rsidR="00F751D5" w:rsidRPr="00255324" w:rsidRDefault="00000000">
      <w:r w:rsidRPr="00255324">
        <w:t>Accessible medical devices are not a luxury. They are a condition of equal citizenship and equal participation in family life.</w:t>
      </w:r>
    </w:p>
    <w:p w14:paraId="26303EC8" w14:textId="4525EE99" w:rsidR="00F751D5" w:rsidRPr="00255324" w:rsidRDefault="00000000">
      <w:r w:rsidRPr="00255324">
        <w:t>We have the technology.</w:t>
      </w:r>
      <w:r w:rsidRPr="00255324">
        <w:br/>
        <w:t xml:space="preserve">We have </w:t>
      </w:r>
      <w:r w:rsidR="002A692C">
        <w:t xml:space="preserve">a </w:t>
      </w:r>
      <w:r w:rsidRPr="00255324">
        <w:t xml:space="preserve">clear bill </w:t>
      </w:r>
      <w:r w:rsidR="002A692C">
        <w:t xml:space="preserve">that should find receptive members </w:t>
      </w:r>
      <w:r w:rsidRPr="00255324">
        <w:t>in both houses</w:t>
      </w:r>
      <w:r w:rsidR="002A692C">
        <w:t xml:space="preserve">. </w:t>
      </w:r>
      <w:r w:rsidRPr="00255324">
        <w:t>Now we need action.</w:t>
      </w:r>
    </w:p>
    <w:p w14:paraId="23E54DEF" w14:textId="77777777" w:rsidR="00F751D5" w:rsidRPr="00255324" w:rsidRDefault="00000000">
      <w:r w:rsidRPr="00255324">
        <w:t>Call. Write. Talk. Repeat.</w:t>
      </w:r>
    </w:p>
    <w:p w14:paraId="2EEB840B" w14:textId="77777777" w:rsidR="00F751D5" w:rsidRPr="00255324" w:rsidRDefault="00000000">
      <w:r w:rsidRPr="00255324">
        <w:lastRenderedPageBreak/>
        <w:t>Because maintaining our health is one way we live our freedom.</w:t>
      </w:r>
      <w:r w:rsidRPr="00255324">
        <w:br/>
        <w:t>Helping the people we love live theirs is another.</w:t>
      </w:r>
    </w:p>
    <w:p w14:paraId="4A70017D" w14:textId="77777777" w:rsidR="00F751D5" w:rsidRPr="00255324" w:rsidRDefault="00000000" w:rsidP="00481AC2">
      <w:pPr>
        <w:pStyle w:val="Heading1"/>
      </w:pPr>
      <w:r w:rsidRPr="00255324">
        <w:t>Save the Date</w:t>
      </w:r>
    </w:p>
    <w:p w14:paraId="45F6085A" w14:textId="77777777" w:rsidR="00F751D5" w:rsidRPr="00255324" w:rsidRDefault="00000000" w:rsidP="00481AC2">
      <w:pPr>
        <w:pStyle w:val="Heading1"/>
      </w:pPr>
      <w:r w:rsidRPr="00255324">
        <w:t>Knowledge Is Sweet – Third Annual Seminar</w:t>
      </w:r>
    </w:p>
    <w:p w14:paraId="0AAB4CC6" w14:textId="77777777" w:rsidR="00F751D5" w:rsidRDefault="00000000" w:rsidP="00481AC2">
      <w:pPr>
        <w:pStyle w:val="Heading1"/>
      </w:pPr>
      <w:r w:rsidRPr="00255324">
        <w:t>Hosted by the Diabetes Action Network of the National Federation of the Blind</w:t>
      </w:r>
    </w:p>
    <w:p w14:paraId="389783ED" w14:textId="77777777" w:rsidR="00312189" w:rsidRPr="00312189" w:rsidRDefault="00312189" w:rsidP="00312189"/>
    <w:p w14:paraId="50ED62AA" w14:textId="77777777" w:rsidR="00F751D5" w:rsidRPr="00255324" w:rsidRDefault="00000000">
      <w:r w:rsidRPr="00255324">
        <w:t>The Diabetes Action Network of the National Federation of the Blind is pleased to announce our third annual “Knowledge Is Sweet” seminar, taking place: Friday, March 27, 2026 Saturday, March 28, 2026.</w:t>
      </w:r>
    </w:p>
    <w:p w14:paraId="3DEF02CD" w14:textId="77777777" w:rsidR="00F751D5" w:rsidRPr="00255324" w:rsidRDefault="00000000">
      <w:r w:rsidRPr="00255324">
        <w:t>This year’s event will be held exclusively via Zoom. Full registration details and Zoom access links will be provided soon.</w:t>
      </w:r>
    </w:p>
    <w:p w14:paraId="154B53A8" w14:textId="77777777" w:rsidR="00F751D5" w:rsidRPr="00255324" w:rsidRDefault="00000000">
      <w:r w:rsidRPr="00255324">
        <w:t>Registration Options</w:t>
      </w:r>
    </w:p>
    <w:p w14:paraId="05D51E10" w14:textId="77777777" w:rsidR="00F751D5" w:rsidRPr="00255324" w:rsidRDefault="00000000">
      <w:r w:rsidRPr="00255324">
        <w:t>Seminar Registration: $20</w:t>
      </w:r>
    </w:p>
    <w:p w14:paraId="5BEF10F8" w14:textId="77777777" w:rsidR="00F751D5" w:rsidRPr="00255324" w:rsidRDefault="00000000">
      <w:r w:rsidRPr="00255324">
        <w:t>Optional Add-Ons:</w:t>
      </w:r>
    </w:p>
    <w:p w14:paraId="7D6AED08" w14:textId="77777777" w:rsidR="00F751D5" w:rsidRPr="00255324" w:rsidRDefault="00000000">
      <w:r w:rsidRPr="00255324">
        <w:t>Storage drive containing a recording of the seminar and additional presentations: $20</w:t>
      </w:r>
    </w:p>
    <w:p w14:paraId="0A143E2D" w14:textId="77777777" w:rsidR="00F751D5" w:rsidRDefault="00000000">
      <w:r w:rsidRPr="00255324">
        <w:t>Annual Division Membership Dues: $10</w:t>
      </w:r>
    </w:p>
    <w:p w14:paraId="0E8731FE" w14:textId="425B6C02" w:rsidR="002C43A3" w:rsidRPr="00255324" w:rsidRDefault="002C43A3">
      <w:r>
        <w:t>All in one package: $50</w:t>
      </w:r>
    </w:p>
    <w:p w14:paraId="71B2EB10" w14:textId="77777777" w:rsidR="00F751D5" w:rsidRDefault="00000000" w:rsidP="00312189">
      <w:pPr>
        <w:pStyle w:val="Heading1"/>
      </w:pPr>
      <w:r w:rsidRPr="00255324">
        <w:t>Call for Topics and Presenters</w:t>
      </w:r>
    </w:p>
    <w:p w14:paraId="4B511A61" w14:textId="77777777" w:rsidR="00312189" w:rsidRPr="00312189" w:rsidRDefault="00312189" w:rsidP="00312189"/>
    <w:p w14:paraId="77F0BC52" w14:textId="77777777" w:rsidR="00F751D5" w:rsidRPr="00255324" w:rsidRDefault="00000000">
      <w:r w:rsidRPr="00255324">
        <w:t>We want this seminar to be as informative and engaging as possible.</w:t>
      </w:r>
      <w:r w:rsidRPr="00255324">
        <w:br/>
        <w:t>Please share your ideas for:</w:t>
      </w:r>
    </w:p>
    <w:p w14:paraId="69758B33" w14:textId="77777777" w:rsidR="00F751D5" w:rsidRPr="00255324" w:rsidRDefault="00000000">
      <w:r w:rsidRPr="00255324">
        <w:t>Relevant and compelling agenda topics</w:t>
      </w:r>
    </w:p>
    <w:p w14:paraId="5D6A15A4" w14:textId="77777777" w:rsidR="00F751D5" w:rsidRPr="00255324" w:rsidRDefault="00000000">
      <w:r w:rsidRPr="00255324">
        <w:lastRenderedPageBreak/>
        <w:t>Potential presenters, including professionals in the diabetes field</w:t>
      </w:r>
    </w:p>
    <w:p w14:paraId="49CD26EB" w14:textId="77777777" w:rsidR="00F751D5" w:rsidRPr="00255324" w:rsidRDefault="00000000">
      <w:r w:rsidRPr="00255324">
        <w:t>If you have contacts who may be interested in presenting, we would greatly appreciate your help connecting with them.</w:t>
      </w:r>
    </w:p>
    <w:p w14:paraId="5E5AE640" w14:textId="77777777" w:rsidR="00F751D5" w:rsidRPr="00255324" w:rsidRDefault="00000000">
      <w:r w:rsidRPr="00255324">
        <w:t>Contact Information</w:t>
      </w:r>
    </w:p>
    <w:p w14:paraId="60402021" w14:textId="77777777" w:rsidR="00F751D5" w:rsidRPr="00255324" w:rsidRDefault="00000000">
      <w:r w:rsidRPr="00255324">
        <w:rPr>
          <w:b/>
        </w:rPr>
        <w:t>Debbie Wunder, President</w:t>
      </w:r>
      <w:r w:rsidRPr="00255324">
        <w:rPr>
          <w:b/>
        </w:rPr>
        <w:br/>
        <w:t>Diabetes Action Network</w:t>
      </w:r>
      <w:r w:rsidRPr="00255324">
        <w:rPr>
          <w:b/>
        </w:rPr>
        <w:br/>
        <w:t>National Federation of the Blind</w:t>
      </w:r>
    </w:p>
    <w:p w14:paraId="171D8DFF" w14:textId="77777777" w:rsidR="00F751D5" w:rsidRPr="00255324" w:rsidRDefault="00000000">
      <w:r w:rsidRPr="00255324">
        <w:rPr>
          <w:rFonts w:ascii="Segoe UI Emoji" w:hAnsi="Segoe UI Emoji" w:cs="Segoe UI Emoji"/>
        </w:rPr>
        <w:t>📧</w:t>
      </w:r>
      <w:r w:rsidRPr="00255324">
        <w:t xml:space="preserve"> </w:t>
      </w:r>
      <w:r w:rsidRPr="00255324">
        <w:br/>
      </w:r>
      <w:r w:rsidRPr="00255324">
        <w:rPr>
          <w:rFonts w:ascii="Segoe UI Emoji" w:hAnsi="Segoe UI Emoji" w:cs="Segoe UI Emoji"/>
        </w:rPr>
        <w:t>📞</w:t>
      </w:r>
      <w:r w:rsidRPr="00255324">
        <w:t xml:space="preserve"> 573-268-6989</w:t>
      </w:r>
    </w:p>
    <w:p w14:paraId="39225878" w14:textId="77777777" w:rsidR="00F751D5" w:rsidRPr="00255324" w:rsidRDefault="00000000" w:rsidP="00312189">
      <w:pPr>
        <w:pStyle w:val="Heading1"/>
      </w:pPr>
      <w:r w:rsidRPr="00255324">
        <w:t>Recipe Corner</w:t>
      </w:r>
    </w:p>
    <w:p w14:paraId="68BB4309" w14:textId="77777777" w:rsidR="00F751D5" w:rsidRPr="00312189" w:rsidRDefault="00000000" w:rsidP="00312189">
      <w:pPr>
        <w:pStyle w:val="Heading2"/>
      </w:pPr>
      <w:r w:rsidRPr="00312189">
        <w:t>Green Beans With Mushrooms and Garlic</w:t>
      </w:r>
    </w:p>
    <w:p w14:paraId="076BF641" w14:textId="77777777" w:rsidR="00F751D5" w:rsidRPr="00255324" w:rsidRDefault="00000000">
      <w:r w:rsidRPr="00255324">
        <w:t>No Attribution</w:t>
      </w:r>
    </w:p>
    <w:p w14:paraId="53D2E0C5" w14:textId="77777777" w:rsidR="00F751D5" w:rsidRPr="00255324" w:rsidRDefault="00000000">
      <w:r w:rsidRPr="00255324">
        <w:rPr>
          <w:b/>
        </w:rPr>
        <w:t>Ingredients:</w:t>
      </w:r>
      <w:r w:rsidRPr="00255324">
        <w:rPr>
          <w:b/>
        </w:rPr>
        <w:br/>
      </w:r>
      <w:r w:rsidRPr="00242BF7">
        <w:rPr>
          <w:bCs/>
        </w:rPr>
        <w:t>1 pound fresh or frozen whole green beans</w:t>
      </w:r>
    </w:p>
    <w:p w14:paraId="5C05D881" w14:textId="77777777" w:rsidR="00F751D5" w:rsidRPr="00255324" w:rsidRDefault="00000000">
      <w:pPr>
        <w:pStyle w:val="ListBullet"/>
      </w:pPr>
      <w:r w:rsidRPr="00255324">
        <w:t>1 small onion, thinly sliced</w:t>
      </w:r>
    </w:p>
    <w:p w14:paraId="674FBF20" w14:textId="77777777" w:rsidR="00F751D5" w:rsidRPr="00255324" w:rsidRDefault="00000000">
      <w:pPr>
        <w:pStyle w:val="ListBullet"/>
      </w:pPr>
      <w:r w:rsidRPr="00255324">
        <w:t>2 cloves garlic, minced or crushed</w:t>
      </w:r>
    </w:p>
    <w:p w14:paraId="79642EE6" w14:textId="77777777" w:rsidR="00F751D5" w:rsidRPr="00255324" w:rsidRDefault="00000000">
      <w:pPr>
        <w:pStyle w:val="ListBullet"/>
      </w:pPr>
      <w:r w:rsidRPr="00255324">
        <w:t>1 cup fresh mushrooms, sliced</w:t>
      </w:r>
    </w:p>
    <w:p w14:paraId="13682C90" w14:textId="77777777" w:rsidR="00F751D5" w:rsidRPr="00255324" w:rsidRDefault="00000000">
      <w:pPr>
        <w:pStyle w:val="ListBullet"/>
      </w:pPr>
      <w:r w:rsidRPr="00255324">
        <w:t>1 tablespoon olive oil</w:t>
      </w:r>
    </w:p>
    <w:p w14:paraId="1E823F4B" w14:textId="77777777" w:rsidR="00F751D5" w:rsidRPr="00255324" w:rsidRDefault="00000000">
      <w:pPr>
        <w:pStyle w:val="ListBullet"/>
      </w:pPr>
      <w:r w:rsidRPr="00255324">
        <w:t>1/4 teaspoon ground cumin</w:t>
      </w:r>
    </w:p>
    <w:p w14:paraId="05C2F5D1" w14:textId="77777777" w:rsidR="00F751D5" w:rsidRPr="00255324" w:rsidRDefault="00000000">
      <w:pPr>
        <w:pStyle w:val="ListBullet"/>
      </w:pPr>
      <w:r w:rsidRPr="00255324">
        <w:t>1/4 teaspoon ground coriander</w:t>
      </w:r>
    </w:p>
    <w:p w14:paraId="235D170A" w14:textId="77777777" w:rsidR="00F751D5" w:rsidRPr="00255324" w:rsidRDefault="00000000">
      <w:pPr>
        <w:pStyle w:val="ListBullet"/>
      </w:pPr>
      <w:r w:rsidRPr="00255324">
        <w:t>Dash freshly ground pepper 1/8 teaspoon salt (optional)</w:t>
      </w:r>
    </w:p>
    <w:p w14:paraId="45499261" w14:textId="77777777" w:rsidR="00F751D5" w:rsidRPr="00242BF7" w:rsidRDefault="00000000">
      <w:pPr>
        <w:rPr>
          <w:bCs/>
        </w:rPr>
      </w:pPr>
      <w:r w:rsidRPr="00242BF7">
        <w:rPr>
          <w:bCs/>
        </w:rPr>
        <w:t>Method: Trim fresh beans. Combine with two tablespoons water in a microwave-proof 1-1/2-quart casserole. Microwave covered on high eight to ten minutes or until beans are tender crisp. Stir at least once during cooking. Drain. Set aside. In microwave-proof one-quart casserole combine onion, garlic, mushrooms, and olive oil. Microwave covered on high one minute or until vegetables are tender. Stir in remaining ingredients and microwave covered on high for forty seconds. Toss with cooked beans.</w:t>
      </w:r>
    </w:p>
    <w:p w14:paraId="32817279" w14:textId="77777777" w:rsidR="00F751D5" w:rsidRPr="00255324" w:rsidRDefault="00000000">
      <w:r w:rsidRPr="00255324">
        <w:lastRenderedPageBreak/>
        <w:t>Yield: 6 servings; calories: 50 per serving; diabetic exchanges: 1 vegetable, 1/2 fat.</w:t>
      </w:r>
    </w:p>
    <w:p w14:paraId="54B4BDB4" w14:textId="77777777" w:rsidR="00F751D5" w:rsidRPr="00242BF7" w:rsidRDefault="00000000" w:rsidP="00312189">
      <w:pPr>
        <w:pStyle w:val="Heading2"/>
      </w:pPr>
      <w:r w:rsidRPr="00242BF7">
        <w:t>Garlicky Ginger Eggplant</w:t>
      </w:r>
    </w:p>
    <w:p w14:paraId="589DFA98" w14:textId="77777777" w:rsidR="00F751D5" w:rsidRPr="00255324" w:rsidRDefault="00000000">
      <w:r w:rsidRPr="00255324">
        <w:t>10 minute Prep time, 10 minute cook time 4 servings ¾ cup</w:t>
      </w:r>
    </w:p>
    <w:p w14:paraId="3FA371C9" w14:textId="77777777" w:rsidR="00F751D5" w:rsidRPr="00255324" w:rsidRDefault="00F751D5"/>
    <w:p w14:paraId="7C50FA51" w14:textId="77777777" w:rsidR="00F751D5" w:rsidRPr="00255324" w:rsidRDefault="00000000">
      <w:r w:rsidRPr="00255324">
        <w:t>This Asian-inspired vegetable dish features eggplant, mushrooms, and bean sprouts in a garlic-ginger hoisin sauce. The recipe calls for Chinese or Japanese eggplant, which is long and skinny. If you can't find Chinese eggplant, you can sub in regular eggplant and chop into 1-inch cubes. This could be a side dish or a vegetarian main dish. Add tofu or other plant-based protein source for a complete vegetarian meal.</w:t>
      </w:r>
    </w:p>
    <w:p w14:paraId="499FEE82" w14:textId="77777777" w:rsidR="00F751D5" w:rsidRPr="00255324" w:rsidRDefault="00000000">
      <w:r w:rsidRPr="00255324">
        <w:rPr>
          <w:b/>
        </w:rPr>
        <w:t>Ingredients:</w:t>
      </w:r>
    </w:p>
    <w:p w14:paraId="178DDF73" w14:textId="77777777" w:rsidR="00F751D5" w:rsidRPr="00255324" w:rsidRDefault="00000000">
      <w:pPr>
        <w:pStyle w:val="ListBullet"/>
      </w:pPr>
      <w:r w:rsidRPr="00255324">
        <w:t>sesame oil</w:t>
      </w:r>
    </w:p>
    <w:p w14:paraId="38C1F9AC" w14:textId="77777777" w:rsidR="00F751D5" w:rsidRPr="00255324" w:rsidRDefault="00000000">
      <w:pPr>
        <w:pStyle w:val="ListBullet"/>
      </w:pPr>
      <w:r w:rsidRPr="00255324">
        <w:t>2 tbsp</w:t>
      </w:r>
    </w:p>
    <w:p w14:paraId="04940C7C" w14:textId="77777777" w:rsidR="00F751D5" w:rsidRPr="00255324" w:rsidRDefault="00000000">
      <w:pPr>
        <w:pStyle w:val="ListBullet"/>
      </w:pPr>
      <w:r w:rsidRPr="00255324">
        <w:t>Japanese eggplants (cut into 1-inch pieces)</w:t>
      </w:r>
    </w:p>
    <w:p w14:paraId="3EAFB216" w14:textId="77777777" w:rsidR="00F751D5" w:rsidRPr="00255324" w:rsidRDefault="00000000">
      <w:pPr>
        <w:pStyle w:val="ListBullet"/>
      </w:pPr>
      <w:r w:rsidRPr="00255324">
        <w:t>2 whole</w:t>
      </w:r>
    </w:p>
    <w:p w14:paraId="754FC2F1" w14:textId="77777777" w:rsidR="00F751D5" w:rsidRPr="00255324" w:rsidRDefault="00000000">
      <w:pPr>
        <w:pStyle w:val="ListBullet"/>
      </w:pPr>
      <w:r w:rsidRPr="00255324">
        <w:t>minced fresh ginger</w:t>
      </w:r>
    </w:p>
    <w:p w14:paraId="0FF6864C" w14:textId="77777777" w:rsidR="00F751D5" w:rsidRPr="00255324" w:rsidRDefault="00000000">
      <w:pPr>
        <w:pStyle w:val="ListBullet"/>
      </w:pPr>
      <w:r w:rsidRPr="00255324">
        <w:t>2 tsp</w:t>
      </w:r>
    </w:p>
    <w:p w14:paraId="7F8AD710" w14:textId="77777777" w:rsidR="00F751D5" w:rsidRPr="00255324" w:rsidRDefault="00000000">
      <w:pPr>
        <w:pStyle w:val="ListBullet"/>
      </w:pPr>
      <w:r w:rsidRPr="00255324">
        <w:t>garlic (minced)</w:t>
      </w:r>
    </w:p>
    <w:p w14:paraId="0C698FA1" w14:textId="77777777" w:rsidR="00F751D5" w:rsidRPr="00255324" w:rsidRDefault="00000000">
      <w:pPr>
        <w:pStyle w:val="ListBullet"/>
      </w:pPr>
      <w:r w:rsidRPr="00255324">
        <w:t>2 clove</w:t>
      </w:r>
    </w:p>
    <w:p w14:paraId="48B7CF0E" w14:textId="77777777" w:rsidR="00F751D5" w:rsidRPr="00255324" w:rsidRDefault="00000000">
      <w:pPr>
        <w:pStyle w:val="ListBullet"/>
      </w:pPr>
      <w:r w:rsidRPr="00255324">
        <w:t>chopped mushrooms</w:t>
      </w:r>
    </w:p>
    <w:p w14:paraId="4E8F356F" w14:textId="77777777" w:rsidR="00F751D5" w:rsidRPr="00255324" w:rsidRDefault="00000000">
      <w:pPr>
        <w:pStyle w:val="ListBullet"/>
      </w:pPr>
      <w:r w:rsidRPr="00255324">
        <w:t>1/2 cup</w:t>
      </w:r>
    </w:p>
    <w:p w14:paraId="6701CBFF" w14:textId="77777777" w:rsidR="00F751D5" w:rsidRPr="00255324" w:rsidRDefault="00000000">
      <w:pPr>
        <w:pStyle w:val="ListBullet"/>
      </w:pPr>
      <w:r w:rsidRPr="00255324">
        <w:t>fresh mung bean sprouts</w:t>
      </w:r>
    </w:p>
    <w:p w14:paraId="4AFBEC53" w14:textId="77777777" w:rsidR="00F751D5" w:rsidRPr="00255324" w:rsidRDefault="00000000">
      <w:pPr>
        <w:pStyle w:val="ListBullet"/>
      </w:pPr>
      <w:r w:rsidRPr="00255324">
        <w:t>1 cup</w:t>
      </w:r>
    </w:p>
    <w:p w14:paraId="3DA5FB34" w14:textId="77777777" w:rsidR="00F751D5" w:rsidRPr="00255324" w:rsidRDefault="00000000">
      <w:pPr>
        <w:pStyle w:val="ListBullet"/>
      </w:pPr>
      <w:r w:rsidRPr="00255324">
        <w:t>fresh basil (chopped)</w:t>
      </w:r>
    </w:p>
    <w:p w14:paraId="23A2C592" w14:textId="77777777" w:rsidR="00F751D5" w:rsidRPr="00255324" w:rsidRDefault="00000000">
      <w:pPr>
        <w:pStyle w:val="ListBullet"/>
      </w:pPr>
      <w:r w:rsidRPr="00255324">
        <w:t>1/4 cup</w:t>
      </w:r>
    </w:p>
    <w:p w14:paraId="3682370D" w14:textId="77777777" w:rsidR="00F751D5" w:rsidRPr="00255324" w:rsidRDefault="00000000">
      <w:pPr>
        <w:pStyle w:val="ListBullet"/>
      </w:pPr>
      <w:r w:rsidRPr="00255324">
        <w:t>crushed red pepper flakes</w:t>
      </w:r>
    </w:p>
    <w:p w14:paraId="3C86AC5D" w14:textId="77777777" w:rsidR="00F751D5" w:rsidRPr="00255324" w:rsidRDefault="00000000">
      <w:pPr>
        <w:pStyle w:val="ListBullet"/>
      </w:pPr>
      <w:r w:rsidRPr="00255324">
        <w:t>1/4 tsp</w:t>
      </w:r>
    </w:p>
    <w:p w14:paraId="158F3FEF" w14:textId="77777777" w:rsidR="00F751D5" w:rsidRPr="00255324" w:rsidRDefault="00000000">
      <w:pPr>
        <w:pStyle w:val="ListBullet"/>
      </w:pPr>
      <w:r w:rsidRPr="00255324">
        <w:t>hoisin sauce</w:t>
      </w:r>
    </w:p>
    <w:p w14:paraId="339466A0" w14:textId="77777777" w:rsidR="00F751D5" w:rsidRPr="00255324" w:rsidRDefault="00000000">
      <w:pPr>
        <w:pStyle w:val="ListBullet"/>
      </w:pPr>
      <w:r w:rsidRPr="00255324">
        <w:t>1 tbsp</w:t>
      </w:r>
    </w:p>
    <w:p w14:paraId="5F31E7CF" w14:textId="77777777" w:rsidR="00F751D5" w:rsidRPr="00255324" w:rsidRDefault="00000000">
      <w:r w:rsidRPr="00255324">
        <w:rPr>
          <w:b/>
        </w:rPr>
        <w:lastRenderedPageBreak/>
        <w:t>Procedure:</w:t>
      </w:r>
    </w:p>
    <w:p w14:paraId="1896C851" w14:textId="77777777" w:rsidR="00F751D5" w:rsidRPr="00255324" w:rsidRDefault="00F751D5"/>
    <w:p w14:paraId="6B8F9647" w14:textId="77777777" w:rsidR="00F751D5" w:rsidRPr="00255324" w:rsidRDefault="00000000">
      <w:r w:rsidRPr="00255324">
        <w:t>Heat sesame oil in a large skillet. Add eggplant, ginger, garlic, mushrooms and bean sprouts. Stir-fry over medium-high heat until eggplant begins to soften, 4-6 minutes.</w:t>
      </w:r>
    </w:p>
    <w:p w14:paraId="7E850D3D" w14:textId="77777777" w:rsidR="00F751D5" w:rsidRPr="00255324" w:rsidRDefault="00000000">
      <w:r w:rsidRPr="00255324">
        <w:t>Add basil, chili pepper flakes and hoisin sauce to eggplant. Continue cooking for 1-2 minutes. Remove from heat and serve.</w:t>
      </w:r>
    </w:p>
    <w:p w14:paraId="5159C948" w14:textId="77777777" w:rsidR="00F751D5" w:rsidRPr="00255324" w:rsidRDefault="00F751D5"/>
    <w:p w14:paraId="7C8BAD30" w14:textId="77777777" w:rsidR="00F751D5" w:rsidRPr="00255324" w:rsidRDefault="00000000">
      <w:r w:rsidRPr="00255324">
        <w:t>Amount per servingCalories90</w:t>
      </w:r>
    </w:p>
    <w:p w14:paraId="15800912" w14:textId="77777777" w:rsidR="00F751D5" w:rsidRPr="00255324" w:rsidRDefault="00000000">
      <w:r w:rsidRPr="00255324">
        <w:t>% Daily value*</w:t>
      </w:r>
    </w:p>
    <w:p w14:paraId="6BE8AA1D" w14:textId="77777777" w:rsidR="00F751D5" w:rsidRPr="00255324" w:rsidRDefault="00000000">
      <w:r w:rsidRPr="00255324">
        <w:t>Total Fat 7g9%</w:t>
      </w:r>
    </w:p>
    <w:p w14:paraId="57D30BAD" w14:textId="77777777" w:rsidR="00F751D5" w:rsidRPr="00255324" w:rsidRDefault="00000000">
      <w:r w:rsidRPr="00255324">
        <w:t>Saturated Fat 1g5%</w:t>
      </w:r>
    </w:p>
    <w:p w14:paraId="5673D07A" w14:textId="77777777" w:rsidR="00F751D5" w:rsidRPr="00255324" w:rsidRDefault="00000000">
      <w:r w:rsidRPr="00255324">
        <w:t>Trans Fats 0g</w:t>
      </w:r>
    </w:p>
    <w:p w14:paraId="3411AFFD" w14:textId="77777777" w:rsidR="00F751D5" w:rsidRPr="00255324" w:rsidRDefault="00000000">
      <w:r w:rsidRPr="00255324">
        <w:t>Cholesterol 0mg0%</w:t>
      </w:r>
    </w:p>
    <w:p w14:paraId="25994452" w14:textId="77777777" w:rsidR="00F751D5" w:rsidRPr="00255324" w:rsidRDefault="00000000">
      <w:r w:rsidRPr="00255324">
        <w:t>Sodium 70mg3%</w:t>
      </w:r>
    </w:p>
    <w:p w14:paraId="03DEB53D" w14:textId="77777777" w:rsidR="00F751D5" w:rsidRPr="00255324" w:rsidRDefault="00000000">
      <w:r w:rsidRPr="00255324">
        <w:t>Total Carbohydrate 7g3%</w:t>
      </w:r>
    </w:p>
    <w:p w14:paraId="11DBA886" w14:textId="77777777" w:rsidR="00F751D5" w:rsidRPr="00255324" w:rsidRDefault="00000000">
      <w:r w:rsidRPr="00255324">
        <w:t>Dietary Fiber 2g7%</w:t>
      </w:r>
    </w:p>
    <w:p w14:paraId="32DCDB79" w14:textId="77777777" w:rsidR="00F751D5" w:rsidRPr="00255324" w:rsidRDefault="00000000">
      <w:r w:rsidRPr="00255324">
        <w:t>Total Sugars 4g</w:t>
      </w:r>
    </w:p>
    <w:p w14:paraId="5DDC6CAC" w14:textId="77777777" w:rsidR="00F751D5" w:rsidRPr="00255324" w:rsidRDefault="00000000">
      <w:r w:rsidRPr="00255324">
        <w:t>Added Sugars 0g0%</w:t>
      </w:r>
    </w:p>
    <w:p w14:paraId="6C41F9C5" w14:textId="77777777" w:rsidR="00F751D5" w:rsidRPr="00255324" w:rsidRDefault="00000000">
      <w:r w:rsidRPr="00255324">
        <w:t>Protein 2g</w:t>
      </w:r>
    </w:p>
    <w:p w14:paraId="3A17DB00" w14:textId="77777777" w:rsidR="00F751D5" w:rsidRPr="00255324" w:rsidRDefault="00000000">
      <w:r w:rsidRPr="00255324">
        <w:t>Potassium 185mg4%</w:t>
      </w:r>
    </w:p>
    <w:p w14:paraId="742A60C7" w14:textId="77777777" w:rsidR="00F751D5" w:rsidRPr="00242BF7" w:rsidRDefault="00000000" w:rsidP="007566B9">
      <w:pPr>
        <w:pStyle w:val="Heading2"/>
      </w:pPr>
      <w:r w:rsidRPr="00242BF7">
        <w:t>Low-Cholesterol, Low-Fat Meat Loaf by Gail Bryant</w:t>
      </w:r>
    </w:p>
    <w:p w14:paraId="18CF9D5E" w14:textId="77777777" w:rsidR="00F751D5" w:rsidRPr="00242BF7" w:rsidRDefault="00000000">
      <w:pPr>
        <w:rPr>
          <w:bCs/>
        </w:rPr>
      </w:pPr>
      <w:r w:rsidRPr="00255324">
        <w:rPr>
          <w:b/>
        </w:rPr>
        <w:t>Ingredients:</w:t>
      </w:r>
      <w:r w:rsidRPr="00255324">
        <w:rPr>
          <w:b/>
        </w:rPr>
        <w:br/>
      </w:r>
      <w:r w:rsidRPr="00242BF7">
        <w:rPr>
          <w:bCs/>
        </w:rPr>
        <w:t>3/4 pounds ground round</w:t>
      </w:r>
      <w:r w:rsidRPr="00255324">
        <w:rPr>
          <w:b/>
        </w:rPr>
        <w:br/>
      </w:r>
      <w:r w:rsidRPr="00242BF7">
        <w:rPr>
          <w:bCs/>
        </w:rPr>
        <w:t>3/4 pounds ground turkey</w:t>
      </w:r>
      <w:r w:rsidRPr="00242BF7">
        <w:rPr>
          <w:bCs/>
        </w:rPr>
        <w:br/>
      </w:r>
      <w:r w:rsidRPr="00242BF7">
        <w:rPr>
          <w:bCs/>
        </w:rPr>
        <w:lastRenderedPageBreak/>
        <w:t>1/2 cup regular oats</w:t>
      </w:r>
      <w:r w:rsidRPr="00242BF7">
        <w:rPr>
          <w:bCs/>
        </w:rPr>
        <w:br/>
        <w:t>1 8-ounce can tomato puree</w:t>
      </w:r>
      <w:r w:rsidRPr="00242BF7">
        <w:rPr>
          <w:bCs/>
        </w:rPr>
        <w:br/>
        <w:t>Approximately 1/4 cup onion, chopped (1 small onion)</w:t>
      </w:r>
      <w:r w:rsidRPr="00242BF7">
        <w:rPr>
          <w:bCs/>
        </w:rPr>
        <w:br/>
        <w:t>2 tablespoons fresh parsley, chopped</w:t>
      </w:r>
      <w:r w:rsidRPr="00242BF7">
        <w:rPr>
          <w:bCs/>
        </w:rPr>
        <w:br/>
        <w:t>1/2 teaspoon Italian seasoning</w:t>
      </w:r>
      <w:r w:rsidRPr="00242BF7">
        <w:rPr>
          <w:bCs/>
        </w:rPr>
        <w:br/>
        <w:t>1/2 teaspoon salt (optional)</w:t>
      </w:r>
      <w:r w:rsidRPr="00242BF7">
        <w:rPr>
          <w:bCs/>
        </w:rPr>
        <w:br/>
        <w:t>1/2 teaspoon black or lemon pepper (lemon preferred)</w:t>
      </w:r>
      <w:r w:rsidRPr="00242BF7">
        <w:rPr>
          <w:bCs/>
        </w:rPr>
        <w:br/>
        <w:t>1 clove garlic, minced</w:t>
      </w:r>
    </w:p>
    <w:p w14:paraId="6FD4E85A" w14:textId="77777777" w:rsidR="00F751D5" w:rsidRPr="00242BF7" w:rsidRDefault="00000000">
      <w:pPr>
        <w:rPr>
          <w:bCs/>
        </w:rPr>
      </w:pPr>
      <w:r w:rsidRPr="00242BF7">
        <w:rPr>
          <w:bCs/>
        </w:rPr>
        <w:t>Method: Heat oven to 350 degrees. Mix all ingredients well. Press mixture evenly into an ungreased loaf pan or use a 9-by-13-inch pan and shape mixture into a loaf. Bake uncovered for one and a quarter to one and a half hours or until center is no longer pink. Great with salad and steamed vegetables.</w:t>
      </w:r>
    </w:p>
    <w:p w14:paraId="55E2B04B" w14:textId="77777777" w:rsidR="00F751D5" w:rsidRPr="00255324" w:rsidRDefault="00000000">
      <w:r w:rsidRPr="00255324">
        <w:t>Yield: 8 servings; calories: 200; diabetic exchanges: 2 1/2 meat.</w:t>
      </w:r>
    </w:p>
    <w:p w14:paraId="749200CA" w14:textId="77777777" w:rsidR="00F751D5" w:rsidRPr="00255324" w:rsidRDefault="00F751D5"/>
    <w:p w14:paraId="20353388" w14:textId="77777777" w:rsidR="00F751D5" w:rsidRPr="00242BF7" w:rsidRDefault="00000000" w:rsidP="00312189">
      <w:pPr>
        <w:pStyle w:val="Heading2"/>
      </w:pPr>
      <w:r w:rsidRPr="00242BF7">
        <w:t>Cherry Fluff</w:t>
      </w:r>
    </w:p>
    <w:p w14:paraId="7CADFDBC" w14:textId="77777777" w:rsidR="00F751D5" w:rsidRPr="00255324" w:rsidRDefault="00000000">
      <w:r w:rsidRPr="00255324">
        <w:t>We do not know where this recipe came from, but it sure sounds good.</w:t>
      </w:r>
    </w:p>
    <w:p w14:paraId="39EC1A72" w14:textId="77777777" w:rsidR="00F751D5" w:rsidRPr="00255324" w:rsidRDefault="00000000">
      <w:r w:rsidRPr="00255324">
        <w:rPr>
          <w:b/>
        </w:rPr>
        <w:t>Ingredients:</w:t>
      </w:r>
      <w:r w:rsidRPr="00255324">
        <w:rPr>
          <w:b/>
        </w:rPr>
        <w:br/>
      </w:r>
      <w:r w:rsidRPr="00242BF7">
        <w:rPr>
          <w:bCs/>
        </w:rPr>
        <w:t>2 tablespoons frozen apple juice concentrate</w:t>
      </w:r>
      <w:r w:rsidRPr="00242BF7">
        <w:rPr>
          <w:bCs/>
        </w:rPr>
        <w:br/>
        <w:t>1 package (4 servings) sugar-free cherry gelatin</w:t>
      </w:r>
      <w:r w:rsidRPr="00242BF7">
        <w:rPr>
          <w:bCs/>
        </w:rPr>
        <w:br/>
        <w:t>1/2 cup boiling water</w:t>
      </w:r>
      <w:r w:rsidRPr="00242BF7">
        <w:rPr>
          <w:bCs/>
        </w:rPr>
        <w:br/>
        <w:t>8 ounces nonfat plain yogurt</w:t>
      </w:r>
      <w:r w:rsidRPr="00242BF7">
        <w:rPr>
          <w:bCs/>
        </w:rPr>
        <w:br/>
        <w:t>16-ounce can water-packed dark cherries, pitted and drained</w:t>
      </w:r>
      <w:r w:rsidRPr="00242BF7">
        <w:rPr>
          <w:bCs/>
        </w:rPr>
        <w:br/>
        <w:t>1/2 teaspoon vanilla extract</w:t>
      </w:r>
    </w:p>
    <w:p w14:paraId="31BF58B6" w14:textId="77777777" w:rsidR="00F751D5" w:rsidRPr="00255324" w:rsidRDefault="00000000">
      <w:r w:rsidRPr="00255324">
        <w:rPr>
          <w:b/>
        </w:rPr>
        <w:t>Method: </w:t>
      </w:r>
      <w:r w:rsidRPr="00242BF7">
        <w:rPr>
          <w:bCs/>
        </w:rPr>
        <w:t>Dissolve gelatin in boiling water and cool slightly. Combine all ingredients in blender and whirl for thirty to forty-five seconds or until smooth. Serve in fancy dessert glasses.</w:t>
      </w:r>
    </w:p>
    <w:p w14:paraId="14BB1B08" w14:textId="77777777" w:rsidR="00F751D5" w:rsidRPr="00255324" w:rsidRDefault="00000000">
      <w:r w:rsidRPr="00255324">
        <w:t>Yield: 5 servings; calories: 60; diabetic exchanges: 1 fruit.</w:t>
      </w:r>
    </w:p>
    <w:p w14:paraId="6908BE5F" w14:textId="77777777" w:rsidR="00F751D5" w:rsidRPr="00255324" w:rsidRDefault="00000000">
      <w:r w:rsidRPr="00255324">
        <w:t xml:space="preserve">For a slightly different twist prepare a box of sugar-free chocolate fudge pudding according to package directions using 1 1/2 cups cold skim milk. </w:t>
      </w:r>
      <w:r w:rsidRPr="00255324">
        <w:lastRenderedPageBreak/>
        <w:t>Pour evenly into the bottom of eight fancy dessert glasses and top with the above cherry fluff. It will taste like chocolate covered cherries and is still allowed in your meal plan.</w:t>
      </w:r>
    </w:p>
    <w:p w14:paraId="0F7C32C2" w14:textId="77777777" w:rsidR="00F751D5" w:rsidRPr="00255324" w:rsidRDefault="00000000">
      <w:r w:rsidRPr="00255324">
        <w:t>Yield: 4 servings; calories: 100; diabetic exchanges: 1 fruit, 1/2 starch.</w:t>
      </w:r>
    </w:p>
    <w:p w14:paraId="5498EED8" w14:textId="77777777" w:rsidR="00F751D5" w:rsidRPr="00255324" w:rsidRDefault="00000000" w:rsidP="007566B9">
      <w:pPr>
        <w:pStyle w:val="Heading1"/>
      </w:pPr>
      <w:r w:rsidRPr="00255324">
        <w:t xml:space="preserve">A book review: </w:t>
      </w:r>
      <w:r w:rsidRPr="00242BF7">
        <w:t>Understanding a different approach to weight and health raising interesting questions and offer ways to learn more about our bodies, our health, and the systems we live with.</w:t>
      </w:r>
    </w:p>
    <w:p w14:paraId="0A0FC5FD" w14:textId="77777777" w:rsidR="00F751D5" w:rsidRPr="00255324" w:rsidRDefault="00F751D5"/>
    <w:p w14:paraId="1A2B3582" w14:textId="77777777" w:rsidR="00F751D5" w:rsidRPr="00242BF7" w:rsidRDefault="00000000" w:rsidP="00312189">
      <w:pPr>
        <w:pStyle w:val="Heading1"/>
      </w:pPr>
      <w:r w:rsidRPr="00242BF7">
        <w:t>The Obesity Code: Understanding a Different Approach to Weight and Health</w:t>
      </w:r>
    </w:p>
    <w:p w14:paraId="06B0715B" w14:textId="77777777" w:rsidR="00F751D5" w:rsidRPr="00242BF7" w:rsidRDefault="00000000" w:rsidP="00312189">
      <w:pPr>
        <w:pStyle w:val="Heading1"/>
      </w:pPr>
      <w:r w:rsidRPr="00242BF7">
        <w:t>By Gary Wunder</w:t>
      </w:r>
    </w:p>
    <w:p w14:paraId="39F95B38" w14:textId="77777777" w:rsidR="00F751D5" w:rsidRPr="00255324" w:rsidRDefault="00F751D5"/>
    <w:p w14:paraId="2E2D3ECC" w14:textId="77777777" w:rsidR="00F751D5" w:rsidRPr="00255324" w:rsidRDefault="00000000">
      <w:r w:rsidRPr="00255324">
        <w:t>The world of nutrition is crowded with theories. Every few months, a new study appears to contradict the last, and people trying to manage their weight—especially those of us dealing with diabetes—are left wondering what to believe. Nutrition research is among the most difficult fields to study because people are not identical. We come from different backgrounds, have different metabolisms, take different medicines, and face different challenges. On top of that, we are not always as clear or honest as we should be when reporting what we eat. When a researcher asks how many cookies we had yesterday, we may forget one or two—or we may conveniently forget three or four.</w:t>
      </w:r>
    </w:p>
    <w:p w14:paraId="55A36EC5" w14:textId="77777777" w:rsidR="00F751D5" w:rsidRPr="00255324" w:rsidRDefault="00000000">
      <w:r w:rsidRPr="00255324">
        <w:t>In this column, we look at books that raise interesting questions and offer ways to learn more about our bodies, our health, and the systems we live with. Our aim is to encourage reading and critical thinking, not to endorse a particular diet or treatment. What works for one person may not work for another. This month, we look at The Obesity Code by Dr. Jason Fung, a physician who argues that solving the obesity crisis requires a very different approach than the one we often hear.</w:t>
      </w:r>
    </w:p>
    <w:p w14:paraId="79DD4E95" w14:textId="77777777" w:rsidR="00F751D5" w:rsidRPr="00242BF7" w:rsidRDefault="00000000" w:rsidP="00312189">
      <w:pPr>
        <w:pStyle w:val="Heading2"/>
      </w:pPr>
      <w:r w:rsidRPr="00242BF7">
        <w:lastRenderedPageBreak/>
        <w:t>Moving Beyond “Calories In, Calories Out”</w:t>
      </w:r>
    </w:p>
    <w:p w14:paraId="7A3ABF8D" w14:textId="77777777" w:rsidR="00F751D5" w:rsidRPr="00255324" w:rsidRDefault="00000000">
      <w:r w:rsidRPr="00255324">
        <w:t>For years, the most common idea about weight management has been simple: take in fewer calories than you burn, and the number on the scale will go down. Dr. Fung argues that this explanation is far too simplistic. If the “calories in, calories out” model worked well, most people who limit portions and increase activity would see predictable results. But many do not. Some follow calorie-restricted diets with great discipline, only to lose a little and then gain it all back.</w:t>
      </w:r>
    </w:p>
    <w:p w14:paraId="3AD3840D" w14:textId="77777777" w:rsidR="00F751D5" w:rsidRPr="00255324" w:rsidRDefault="00000000">
      <w:r w:rsidRPr="00255324">
        <w:t>Dr. Fung points to insulin as the key factor. Insulin is a hormone that helps move glucose from the blood into cells. For those of us who live with diabetes, we already pay close attention to this hormone and know what happens when it rises too high. According to the theory in The Obesity Code, high insulin levels signal our bodies to store fat. When insulin stays high for long periods—because we snack throughout the day or eat foods that rapidly raise blood sugar—we can develop insulin resistance. Once that happens, the body must produce even more insulin to keep blood sugar in check. This cycle makes losing weight much harder, no matter how carefully we count calories.</w:t>
      </w:r>
    </w:p>
    <w:p w14:paraId="5F7DBC10" w14:textId="77777777" w:rsidR="00F751D5" w:rsidRPr="00255324" w:rsidRDefault="00000000" w:rsidP="00312189">
      <w:pPr>
        <w:pStyle w:val="Heading2"/>
      </w:pPr>
      <w:r w:rsidRPr="00255324">
        <w:t>Why Insulin Matters</w:t>
      </w:r>
    </w:p>
    <w:p w14:paraId="49AA3C7F" w14:textId="77777777" w:rsidR="00F751D5" w:rsidRPr="00255324" w:rsidRDefault="00000000">
      <w:r w:rsidRPr="00255324">
        <w:t>The book explains that insulin is not just a response to food. Stress, sleep loss, and some medicines can affect insulin levels as well. Dr. Fung suggests that to make real progress with weight, we must reduce high insulin levels and break the pattern of insulin resistance. His approach includes eating patterns that give the body time without food so insulin can drop to a healthier level.</w:t>
      </w:r>
    </w:p>
    <w:p w14:paraId="22DFB253" w14:textId="77777777" w:rsidR="00F751D5" w:rsidRPr="00255324" w:rsidRDefault="00000000">
      <w:r w:rsidRPr="00255324">
        <w:t>Those who follow the book’s guidance often focus on lower-carbohydrate meals, more whole foods, fewer processed snacks, and longer breaks between eating. Again, this is not a recommendation—just a summary of the ideas.</w:t>
      </w:r>
    </w:p>
    <w:p w14:paraId="7AC8D9FD" w14:textId="77777777" w:rsidR="00F751D5" w:rsidRPr="00255324" w:rsidRDefault="00000000">
      <w:r w:rsidRPr="00255324">
        <w:t>Challenges, Questions, and Takeaways</w:t>
      </w:r>
    </w:p>
    <w:p w14:paraId="065FB5D3" w14:textId="77777777" w:rsidR="00F751D5" w:rsidRPr="00255324" w:rsidRDefault="00000000">
      <w:r w:rsidRPr="00255324">
        <w:t>Even the author acknowledges that his ideas do not answer every question. Scientists continue to debate:</w:t>
      </w:r>
    </w:p>
    <w:p w14:paraId="20CF1D52" w14:textId="77777777" w:rsidR="00F751D5" w:rsidRPr="00255324" w:rsidRDefault="00000000">
      <w:r w:rsidRPr="00255324">
        <w:lastRenderedPageBreak/>
        <w:t>How much do genetics determine our weight?</w:t>
      </w:r>
    </w:p>
    <w:p w14:paraId="44A49912" w14:textId="77777777" w:rsidR="00F751D5" w:rsidRPr="00255324" w:rsidRDefault="00000000">
      <w:r w:rsidRPr="00255324">
        <w:t>Can lifestyle changes reliably reverse insulin resistance?</w:t>
      </w:r>
    </w:p>
    <w:p w14:paraId="79912FE9" w14:textId="77777777" w:rsidR="00F751D5" w:rsidRPr="00255324" w:rsidRDefault="00000000">
      <w:r w:rsidRPr="00255324">
        <w:t>What happens when food is limited too much or too long?</w:t>
      </w:r>
    </w:p>
    <w:p w14:paraId="51E7FED2" w14:textId="77777777" w:rsidR="00F751D5" w:rsidRPr="00255324" w:rsidRDefault="00000000">
      <w:r w:rsidRPr="00255324">
        <w:t>How do other conditions such as thyroid disease, kidney problems, or the need for insulin affect these strategies?</w:t>
      </w:r>
    </w:p>
    <w:p w14:paraId="4C279DD2" w14:textId="77777777" w:rsidR="00F751D5" w:rsidRPr="00255324" w:rsidRDefault="00000000">
      <w:r w:rsidRPr="00255324">
        <w:t>For people with diabetes—especially those who take insulin—the question of timing meals or adjusting medications must be handled with guidance from a healthcare team. No book can account for every circumstance or provide personal medical advice.</w:t>
      </w:r>
    </w:p>
    <w:p w14:paraId="26DE71D5" w14:textId="77777777" w:rsidR="00F751D5" w:rsidRPr="00255324" w:rsidRDefault="00000000">
      <w:r w:rsidRPr="00255324">
        <w:t>The Value of the Book</w:t>
      </w:r>
    </w:p>
    <w:p w14:paraId="3EC1CB7A" w14:textId="77777777" w:rsidR="00F751D5" w:rsidRPr="00255324" w:rsidRDefault="00000000">
      <w:r w:rsidRPr="00255324">
        <w:t>What The Obesity Code does well is to challenge familiar assumptions. It encourages readers to think beyond the numbers printed on food labels. It asks us to consider how hormones shape hunger, energy, and weight. And it gives those who want to learn more a strong set of ideas to question, explore, and—if appropriate—discuss with their doctor.</w:t>
      </w:r>
    </w:p>
    <w:p w14:paraId="2BA7CBA8" w14:textId="77777777" w:rsidR="00F751D5" w:rsidRPr="00255324" w:rsidRDefault="00000000" w:rsidP="00312189">
      <w:pPr>
        <w:pStyle w:val="Heading2"/>
      </w:pPr>
      <w:r w:rsidRPr="00255324">
        <w:t>A Resource for Further Reading</w:t>
      </w:r>
    </w:p>
    <w:p w14:paraId="5F3CB8AE" w14:textId="77777777" w:rsidR="00F751D5" w:rsidRPr="00255324" w:rsidRDefault="00000000">
      <w:r w:rsidRPr="00255324">
        <w:t>The Obesity Code is available on NLS BARD and on Bookshare, making it accessible to those who want to listen or read in Braille. Whether you agree with Dr. Fung’s conclusions or not, the book offers a chance to reflect on the complexity of human weight and health. Each of us brings a unique body, history, and set of tools to this struggle. Information can help us make better choices, and reading widely gives us more to think about.</w:t>
      </w:r>
    </w:p>
    <w:p w14:paraId="3785E472" w14:textId="77777777" w:rsidR="00F751D5" w:rsidRPr="00255324" w:rsidRDefault="00000000">
      <w:r w:rsidRPr="00255324">
        <w:t>As always, our goal here is not to endorse a particular plan. Instead, we encourage curiosity. Learning empowers us, and knowledge allows us to ask better questions as we navigate the ongoing challenges of diabetes and overall health.</w:t>
      </w:r>
    </w:p>
    <w:sectPr w:rsidR="00F751D5" w:rsidRPr="00255324"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F834" w14:textId="77777777" w:rsidR="004B456C" w:rsidRDefault="004B456C">
      <w:pPr>
        <w:spacing w:after="0" w:line="240" w:lineRule="auto"/>
      </w:pPr>
      <w:r>
        <w:separator/>
      </w:r>
    </w:p>
  </w:endnote>
  <w:endnote w:type="continuationSeparator" w:id="0">
    <w:p w14:paraId="784AC557" w14:textId="77777777" w:rsidR="004B456C" w:rsidRDefault="004B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79A3" w14:textId="77777777" w:rsidR="004B456C" w:rsidRDefault="004B456C">
      <w:pPr>
        <w:spacing w:after="0" w:line="240" w:lineRule="auto"/>
      </w:pPr>
      <w:r>
        <w:separator/>
      </w:r>
    </w:p>
  </w:footnote>
  <w:footnote w:type="continuationSeparator" w:id="0">
    <w:p w14:paraId="0D5D1F5F" w14:textId="77777777" w:rsidR="004B456C" w:rsidRDefault="004B4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08D5" w14:textId="77777777" w:rsidR="00F751D5" w:rsidRDefault="00000000">
    <w:r>
      <w:rPr>
        <w:b/>
      </w:rPr>
      <w:t>Diabetes Action Network Newsletter –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1125758">
    <w:abstractNumId w:val="8"/>
  </w:num>
  <w:num w:numId="2" w16cid:durableId="1860461877">
    <w:abstractNumId w:val="6"/>
  </w:num>
  <w:num w:numId="3" w16cid:durableId="672075109">
    <w:abstractNumId w:val="5"/>
  </w:num>
  <w:num w:numId="4" w16cid:durableId="1818643122">
    <w:abstractNumId w:val="4"/>
  </w:num>
  <w:num w:numId="5" w16cid:durableId="570893795">
    <w:abstractNumId w:val="7"/>
  </w:num>
  <w:num w:numId="6" w16cid:durableId="318576139">
    <w:abstractNumId w:val="3"/>
  </w:num>
  <w:num w:numId="7" w16cid:durableId="1971397237">
    <w:abstractNumId w:val="2"/>
  </w:num>
  <w:num w:numId="8" w16cid:durableId="1750931461">
    <w:abstractNumId w:val="1"/>
  </w:num>
  <w:num w:numId="9" w16cid:durableId="171141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C370BA76-A6B2-47F9-B688-16CD4DFE6868}"/>
    <w:docVar w:name="dgnword-eventsink" w:val="2795762313488"/>
  </w:docVars>
  <w:rsids>
    <w:rsidRoot w:val="00B47730"/>
    <w:rsid w:val="00034616"/>
    <w:rsid w:val="0006063C"/>
    <w:rsid w:val="000818F7"/>
    <w:rsid w:val="00127756"/>
    <w:rsid w:val="0015074B"/>
    <w:rsid w:val="00242BF7"/>
    <w:rsid w:val="00255324"/>
    <w:rsid w:val="002777E3"/>
    <w:rsid w:val="0029639D"/>
    <w:rsid w:val="002A692C"/>
    <w:rsid w:val="002C43A3"/>
    <w:rsid w:val="00312189"/>
    <w:rsid w:val="00326F90"/>
    <w:rsid w:val="003C007E"/>
    <w:rsid w:val="003D1EAE"/>
    <w:rsid w:val="003F7822"/>
    <w:rsid w:val="00426717"/>
    <w:rsid w:val="00481AC2"/>
    <w:rsid w:val="004B456C"/>
    <w:rsid w:val="006A75C5"/>
    <w:rsid w:val="006D0178"/>
    <w:rsid w:val="006F0A70"/>
    <w:rsid w:val="006F1B0C"/>
    <w:rsid w:val="007566B9"/>
    <w:rsid w:val="007D0DC6"/>
    <w:rsid w:val="0087283F"/>
    <w:rsid w:val="00893B87"/>
    <w:rsid w:val="008A2BE8"/>
    <w:rsid w:val="00922EBC"/>
    <w:rsid w:val="00977008"/>
    <w:rsid w:val="009848E6"/>
    <w:rsid w:val="00A30336"/>
    <w:rsid w:val="00AA1D8D"/>
    <w:rsid w:val="00AD43F6"/>
    <w:rsid w:val="00B47730"/>
    <w:rsid w:val="00C71D25"/>
    <w:rsid w:val="00C83207"/>
    <w:rsid w:val="00CB0664"/>
    <w:rsid w:val="00D623C5"/>
    <w:rsid w:val="00DE7803"/>
    <w:rsid w:val="00E4500C"/>
    <w:rsid w:val="00E534CB"/>
    <w:rsid w:val="00E67784"/>
    <w:rsid w:val="00F028BF"/>
    <w:rsid w:val="00F751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A35DD"/>
  <w14:defaultImageDpi w14:val="300"/>
  <w15:docId w15:val="{2CCF6CDE-8BDD-495E-879E-92902F33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A692C"/>
    <w:rPr>
      <w:color w:val="0000FF" w:themeColor="hyperlink"/>
      <w:u w:val="single"/>
    </w:rPr>
  </w:style>
  <w:style w:type="character" w:styleId="UnresolvedMention">
    <w:name w:val="Unresolved Mention"/>
    <w:basedOn w:val="DefaultParagraphFont"/>
    <w:uiPriority w:val="99"/>
    <w:semiHidden/>
    <w:unhideWhenUsed/>
    <w:rsid w:val="002A6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advoc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22</Pages>
  <Words>6118</Words>
  <Characters>29554</Characters>
  <Application>Microsoft Office Word</Application>
  <DocSecurity>0</DocSecurity>
  <Lines>656</Lines>
  <Paragraphs>264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Wunder, Gary</cp:lastModifiedBy>
  <cp:revision>17</cp:revision>
  <dcterms:created xsi:type="dcterms:W3CDTF">2013-12-23T23:15:00Z</dcterms:created>
  <dcterms:modified xsi:type="dcterms:W3CDTF">2025-11-28T20:53:00Z</dcterms:modified>
  <cp:category/>
</cp:coreProperties>
</file>