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326FC6F" w14:textId="6A54D105" w:rsidR="000D28DF" w:rsidRPr="001429D8" w:rsidRDefault="000D28DF" w:rsidP="00156389">
      <w:pPr>
        <w:rPr>
          <w:rFonts w:ascii="Times New Roman" w:hAnsi="Times New Roman" w:cs="Times New Roman"/>
        </w:rPr>
      </w:pPr>
      <w:r w:rsidRPr="001429D8">
        <w:rPr>
          <w:rFonts w:ascii="Times New Roman" w:hAnsi="Times New Roman" w:cs="Times New Roman"/>
        </w:rPr>
        <w:t xml:space="preserve">Please join the At Large Chapter of the </w:t>
      </w:r>
    </w:p>
    <w:p w14:paraId="7F60D94D" w14:textId="5B7AA35D" w:rsidR="000D28DF" w:rsidRPr="001429D8" w:rsidRDefault="000D28DF" w:rsidP="00156389">
      <w:pPr>
        <w:rPr>
          <w:rFonts w:ascii="Times New Roman" w:hAnsi="Times New Roman" w:cs="Times New Roman"/>
        </w:rPr>
      </w:pPr>
      <w:r w:rsidRPr="001429D8">
        <w:rPr>
          <w:rFonts w:ascii="Times New Roman" w:hAnsi="Times New Roman" w:cs="Times New Roman"/>
        </w:rPr>
        <w:t>National Federation of the Blind of New Mexico</w:t>
      </w:r>
    </w:p>
    <w:p w14:paraId="427D070B" w14:textId="4390F75C" w:rsidR="000D28DF" w:rsidRPr="001429D8" w:rsidRDefault="000D28DF" w:rsidP="00156389">
      <w:pPr>
        <w:rPr>
          <w:rFonts w:ascii="Times New Roman" w:hAnsi="Times New Roman" w:cs="Times New Roman"/>
        </w:rPr>
      </w:pPr>
      <w:r w:rsidRPr="001429D8">
        <w:rPr>
          <w:rFonts w:ascii="Times New Roman" w:hAnsi="Times New Roman" w:cs="Times New Roman"/>
        </w:rPr>
        <w:t xml:space="preserve">Tuesday April </w:t>
      </w:r>
      <w:r w:rsidR="008D7F32" w:rsidRPr="001429D8">
        <w:rPr>
          <w:rFonts w:ascii="Times New Roman" w:hAnsi="Times New Roman" w:cs="Times New Roman"/>
        </w:rPr>
        <w:t>28</w:t>
      </w:r>
      <w:r w:rsidR="00425DA5" w:rsidRPr="001429D8">
        <w:rPr>
          <w:rFonts w:ascii="Times New Roman" w:hAnsi="Times New Roman" w:cs="Times New Roman"/>
        </w:rPr>
        <w:t>,2026 (4</w:t>
      </w:r>
      <w:r w:rsidR="00560822" w:rsidRPr="001429D8">
        <w:rPr>
          <w:rFonts w:ascii="Times New Roman" w:hAnsi="Times New Roman" w:cs="Times New Roman"/>
        </w:rPr>
        <w:t>th</w:t>
      </w:r>
      <w:r w:rsidR="00425DA5" w:rsidRPr="001429D8">
        <w:rPr>
          <w:rFonts w:ascii="Times New Roman" w:hAnsi="Times New Roman" w:cs="Times New Roman"/>
        </w:rPr>
        <w:t xml:space="preserve"> Tuesday of the month)</w:t>
      </w:r>
    </w:p>
    <w:p w14:paraId="1649F971" w14:textId="5886ECD4" w:rsidR="000D28DF" w:rsidRPr="001429D8" w:rsidRDefault="00560822" w:rsidP="00156389">
      <w:pPr>
        <w:rPr>
          <w:rFonts w:ascii="Times New Roman" w:hAnsi="Times New Roman" w:cs="Times New Roman"/>
        </w:rPr>
      </w:pPr>
      <w:r w:rsidRPr="001429D8">
        <w:rPr>
          <w:rFonts w:ascii="Times New Roman" w:hAnsi="Times New Roman" w:cs="Times New Roman"/>
        </w:rPr>
        <w:t>Social</w:t>
      </w:r>
      <w:r w:rsidR="00635D15" w:rsidRPr="001429D8">
        <w:rPr>
          <w:rFonts w:ascii="Times New Roman" w:hAnsi="Times New Roman" w:cs="Times New Roman"/>
        </w:rPr>
        <w:t xml:space="preserve"> time starts at 6:30</w:t>
      </w:r>
      <w:r w:rsidRPr="001429D8">
        <w:rPr>
          <w:rFonts w:ascii="Times New Roman" w:hAnsi="Times New Roman" w:cs="Times New Roman"/>
        </w:rPr>
        <w:t xml:space="preserve"> </w:t>
      </w:r>
      <w:r w:rsidR="00635D15" w:rsidRPr="001429D8">
        <w:rPr>
          <w:rFonts w:ascii="Times New Roman" w:hAnsi="Times New Roman" w:cs="Times New Roman"/>
        </w:rPr>
        <w:t>pm</w:t>
      </w:r>
    </w:p>
    <w:p w14:paraId="698871C5" w14:textId="4B38730E" w:rsidR="00635D15" w:rsidRPr="001429D8" w:rsidRDefault="00635D15" w:rsidP="00156389">
      <w:pPr>
        <w:rPr>
          <w:rFonts w:ascii="Times New Roman" w:hAnsi="Times New Roman" w:cs="Times New Roman"/>
        </w:rPr>
      </w:pPr>
      <w:r w:rsidRPr="001429D8">
        <w:rPr>
          <w:rFonts w:ascii="Times New Roman" w:hAnsi="Times New Roman" w:cs="Times New Roman"/>
        </w:rPr>
        <w:t xml:space="preserve">Meeting starts promptly at </w:t>
      </w:r>
      <w:r w:rsidR="00560822" w:rsidRPr="001429D8">
        <w:rPr>
          <w:rFonts w:ascii="Times New Roman" w:hAnsi="Times New Roman" w:cs="Times New Roman"/>
        </w:rPr>
        <w:t>7:00 pm</w:t>
      </w:r>
    </w:p>
    <w:p w14:paraId="45A34823" w14:textId="49C35F95" w:rsidR="00560822" w:rsidRPr="001429D8" w:rsidRDefault="00560822" w:rsidP="00156389">
      <w:pPr>
        <w:rPr>
          <w:rFonts w:ascii="Times New Roman" w:hAnsi="Times New Roman" w:cs="Times New Roman"/>
        </w:rPr>
      </w:pPr>
      <w:r w:rsidRPr="001429D8">
        <w:rPr>
          <w:rFonts w:ascii="Times New Roman" w:hAnsi="Times New Roman" w:cs="Times New Roman"/>
        </w:rPr>
        <w:t>Mountain Standard Time</w:t>
      </w:r>
    </w:p>
    <w:p w14:paraId="78209B10" w14:textId="77777777" w:rsidR="006658F7" w:rsidRPr="006658F7" w:rsidRDefault="006658F7" w:rsidP="006658F7">
      <w:pPr>
        <w:shd w:val="clear" w:color="auto" w:fill="FFFFFF"/>
        <w:spacing w:before="100" w:beforeAutospacing="1" w:after="100" w:afterAutospacing="1"/>
        <w:outlineLvl w:val="3"/>
        <w:rPr>
          <w:rFonts w:ascii="Calibri" w:eastAsia="Times New Roman" w:hAnsi="Calibri" w:cs="Calibri"/>
          <w:b/>
          <w:bCs/>
          <w:color w:val="01732E"/>
          <w:kern w:val="0"/>
          <w:sz w:val="35"/>
          <w:szCs w:val="35"/>
          <w14:ligatures w14:val="none"/>
        </w:rPr>
      </w:pPr>
      <w:r w:rsidRPr="006658F7">
        <w:rPr>
          <w:rFonts w:ascii="Calibri" w:eastAsia="Times New Roman" w:hAnsi="Calibri" w:cs="Calibri"/>
          <w:b/>
          <w:bCs/>
          <w:color w:val="01732E"/>
          <w:kern w:val="0"/>
          <w:sz w:val="35"/>
          <w:szCs w:val="35"/>
          <w14:ligatures w14:val="none"/>
        </w:rPr>
        <w:t>Champion collective action</w:t>
      </w:r>
    </w:p>
    <w:p w14:paraId="03D4DC5E" w14:textId="1A2B6032" w:rsidR="00811987" w:rsidRPr="001429D8" w:rsidRDefault="006658F7" w:rsidP="006658F7">
      <w:pPr>
        <w:shd w:val="clear" w:color="auto" w:fill="FFFFFF"/>
        <w:spacing w:before="100" w:beforeAutospacing="1" w:after="100" w:afterAutospacing="1"/>
        <w:jc w:val="both"/>
        <w:rPr>
          <w:rFonts w:ascii="Calibri" w:hAnsi="Calibri"/>
          <w:color w:val="000000"/>
        </w:rPr>
      </w:pPr>
      <w:r w:rsidRPr="006658F7">
        <w:rPr>
          <w:rFonts w:ascii="Calibri" w:eastAsia="Times New Roman" w:hAnsi="Calibri" w:cs="Calibri"/>
          <w:color w:val="000000"/>
          <w:kern w:val="0"/>
          <w:sz w:val="27"/>
          <w:szCs w:val="27"/>
          <w14:ligatures w14:val="none"/>
        </w:rPr>
        <w:t>We know we can’t do this work alone. The power of our membership acting through the democratic process, along with the support of our partners, enables us to engage in collective action with the expectation of self-determination and full participation in society by blind people.</w:t>
      </w:r>
      <w:r>
        <w:rPr>
          <w:rFonts w:ascii="Calibri" w:eastAsia="Times New Roman" w:hAnsi="Calibri" w:cs="Calibri"/>
          <w:color w:val="000000"/>
          <w:kern w:val="0"/>
          <w:sz w:val="27"/>
          <w:szCs w:val="27"/>
          <w14:ligatures w14:val="none"/>
        </w:rPr>
        <w:t xml:space="preserve"> </w:t>
      </w:r>
      <w:r w:rsidR="00423FAB" w:rsidRPr="001429D8">
        <w:rPr>
          <w:rFonts w:ascii="Calibri" w:hAnsi="Calibri"/>
          <w:color w:val="000000"/>
        </w:rPr>
        <w:t>http://</w:t>
      </w:r>
      <w:proofErr w:type="spellStart"/>
      <w:r w:rsidR="00423FAB" w:rsidRPr="001429D8">
        <w:rPr>
          <w:rFonts w:ascii="Calibri" w:hAnsi="Calibri"/>
          <w:color w:val="000000"/>
        </w:rPr>
        <w:t>nfb.org</w:t>
      </w:r>
      <w:proofErr w:type="spellEnd"/>
      <w:r w:rsidR="00423FAB" w:rsidRPr="001429D8">
        <w:rPr>
          <w:rFonts w:ascii="Calibri" w:hAnsi="Calibri"/>
          <w:color w:val="000000"/>
        </w:rPr>
        <w:t>/brand</w:t>
      </w:r>
    </w:p>
    <w:p w14:paraId="000D7121" w14:textId="2369274F" w:rsidR="00E71370" w:rsidRPr="001429D8" w:rsidRDefault="0056351E" w:rsidP="00156389">
      <w:pPr>
        <w:rPr>
          <w:rFonts w:ascii="Calibri" w:hAnsi="Calibri"/>
          <w:highlight w:val="lightGray"/>
        </w:rPr>
      </w:pPr>
      <w:r>
        <w:rPr>
          <w:rFonts w:ascii="Calibri" w:hAnsi="Calibri"/>
          <w:highlight w:val="lightGray"/>
        </w:rPr>
        <w:t>Join Zoom Meeting</w:t>
      </w:r>
    </w:p>
    <w:p w14:paraId="1EB99EFC" w14:textId="77777777" w:rsidR="00E71370" w:rsidRPr="001429D8" w:rsidRDefault="00E71370" w:rsidP="00156389">
      <w:pPr>
        <w:rPr>
          <w:rFonts w:ascii="Calibri" w:hAnsi="Calibri"/>
          <w:highlight w:val="lightGray"/>
        </w:rPr>
      </w:pPr>
      <w:hyperlink r:id="rId5" w:tgtFrame="_blank" w:tooltip="https://nfb-org.zoom.us/j/96009742920?pwd=aUpWQ2srVCtUTDEwd2RsM2lmOU1uQT09" w:history="1">
        <w:r w:rsidRPr="001429D8">
          <w:rPr>
            <w:rFonts w:ascii="Times New Roman" w:hAnsi="Times New Roman" w:cs="Times New Roman"/>
            <w:highlight w:val="lightGray"/>
            <w:u w:val="single"/>
            <w:bdr w:val="none" w:sz="0" w:space="0" w:color="auto" w:frame="1"/>
          </w:rPr>
          <w:t>https://nfb-org.zoom.us/j/96009742920?pwd=aUpWQ2srVCtUTDEwd2RsM2lmOU1uQT09</w:t>
        </w:r>
      </w:hyperlink>
    </w:p>
    <w:p w14:paraId="5214F287"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08A90960"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Meeting ID: 960 0974 2920</w:t>
      </w:r>
    </w:p>
    <w:p w14:paraId="57D963AB"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xml:space="preserve">Passcode: </w:t>
      </w:r>
      <w:proofErr w:type="spellStart"/>
      <w:r w:rsidRPr="001429D8">
        <w:rPr>
          <w:rFonts w:ascii="Times New Roman" w:hAnsi="Times New Roman" w:cs="Times New Roman"/>
          <w:highlight w:val="lightGray"/>
          <w:bdr w:val="none" w:sz="0" w:space="0" w:color="auto" w:frame="1"/>
        </w:rPr>
        <w:t>ALCNFB</w:t>
      </w:r>
      <w:proofErr w:type="spellEnd"/>
    </w:p>
    <w:p w14:paraId="49D16F03"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029CA268"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w:t>
      </w:r>
    </w:p>
    <w:p w14:paraId="4E0F1ADD"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34867B23"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One tap mobile</w:t>
      </w:r>
    </w:p>
    <w:p w14:paraId="262EB8F2"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w:t>
      </w:r>
      <w:proofErr w:type="gramStart"/>
      <w:r w:rsidRPr="001429D8">
        <w:rPr>
          <w:rFonts w:ascii="Times New Roman" w:hAnsi="Times New Roman" w:cs="Times New Roman"/>
          <w:highlight w:val="lightGray"/>
          <w:bdr w:val="none" w:sz="0" w:space="0" w:color="auto" w:frame="1"/>
        </w:rPr>
        <w:t>12532050468,,</w:t>
      </w:r>
      <w:proofErr w:type="gramEnd"/>
      <w:r w:rsidRPr="001429D8">
        <w:rPr>
          <w:rFonts w:ascii="Times New Roman" w:hAnsi="Times New Roman" w:cs="Times New Roman"/>
          <w:highlight w:val="lightGray"/>
          <w:bdr w:val="none" w:sz="0" w:space="0" w:color="auto" w:frame="1"/>
        </w:rPr>
        <w:t>96009742920# US</w:t>
      </w:r>
    </w:p>
    <w:p w14:paraId="6979DD7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w:t>
      </w:r>
      <w:proofErr w:type="gramStart"/>
      <w:r w:rsidRPr="001429D8">
        <w:rPr>
          <w:rFonts w:ascii="Times New Roman" w:hAnsi="Times New Roman" w:cs="Times New Roman"/>
          <w:highlight w:val="lightGray"/>
          <w:bdr w:val="none" w:sz="0" w:space="0" w:color="auto" w:frame="1"/>
        </w:rPr>
        <w:t>12532158782,,</w:t>
      </w:r>
      <w:proofErr w:type="gramEnd"/>
      <w:r w:rsidRPr="001429D8">
        <w:rPr>
          <w:rFonts w:ascii="Times New Roman" w:hAnsi="Times New Roman" w:cs="Times New Roman"/>
          <w:highlight w:val="lightGray"/>
          <w:bdr w:val="none" w:sz="0" w:space="0" w:color="auto" w:frame="1"/>
        </w:rPr>
        <w:t>96009742920# US (Tacoma)</w:t>
      </w:r>
    </w:p>
    <w:p w14:paraId="033268B1"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3FE6F9D6"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w:t>
      </w:r>
    </w:p>
    <w:p w14:paraId="1BD61BB7" w14:textId="7E20BE1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Dial by your location</w:t>
      </w:r>
    </w:p>
    <w:p w14:paraId="7FF1FF4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+1 253 205 0468 US</w:t>
      </w:r>
    </w:p>
    <w:p w14:paraId="01DBA27D"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+1 253 215 8782 US (Tacoma)</w:t>
      </w:r>
    </w:p>
    <w:p w14:paraId="61F53866"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+1 346 248 7799 US (Houston)</w:t>
      </w:r>
    </w:p>
    <w:p w14:paraId="17819A98"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+1 408 638 0968 US (San Jose)</w:t>
      </w:r>
    </w:p>
    <w:p w14:paraId="6214752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45DF8BB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Meeting ID: 960 0974 2920</w:t>
      </w:r>
    </w:p>
    <w:p w14:paraId="2C000C47"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xml:space="preserve">Passcode: </w:t>
      </w:r>
      <w:proofErr w:type="spellStart"/>
      <w:r w:rsidRPr="001429D8">
        <w:rPr>
          <w:rFonts w:ascii="Times New Roman" w:hAnsi="Times New Roman" w:cs="Times New Roman"/>
          <w:highlight w:val="lightGray"/>
          <w:bdr w:val="none" w:sz="0" w:space="0" w:color="auto" w:frame="1"/>
        </w:rPr>
        <w:t>ALCNFB</w:t>
      </w:r>
      <w:proofErr w:type="spellEnd"/>
    </w:p>
    <w:p w14:paraId="18E3D1FE" w14:textId="2A33C3C7" w:rsidR="00E71370" w:rsidRPr="001429D8" w:rsidRDefault="00E71370" w:rsidP="00156389">
      <w:pPr>
        <w:rPr>
          <w:rFonts w:ascii="Calibri" w:hAnsi="Calibri"/>
          <w:highlight w:val="lightGray"/>
        </w:rPr>
      </w:pPr>
    </w:p>
    <w:p w14:paraId="3236D639" w14:textId="14D12CE7" w:rsidR="00E71370" w:rsidRPr="001429D8" w:rsidRDefault="00E71370" w:rsidP="00156389">
      <w:pPr>
        <w:rPr>
          <w:rFonts w:ascii="Calibri" w:hAnsi="Calibri"/>
          <w:highlight w:val="lightGray"/>
        </w:rPr>
      </w:pPr>
    </w:p>
    <w:p w14:paraId="2AA9E372" w14:textId="2EC3E4CA" w:rsidR="00043A88" w:rsidRDefault="00043A88" w:rsidP="00156389">
      <w:r>
        <w:t>Contact information:</w:t>
      </w:r>
    </w:p>
    <w:p w14:paraId="363F0FF4" w14:textId="362AFFF3" w:rsidR="00043A88" w:rsidRDefault="00043A88" w:rsidP="00156389">
      <w:r>
        <w:t>Janet Montoya, President</w:t>
      </w:r>
    </w:p>
    <w:p w14:paraId="23237460" w14:textId="428CFFD3" w:rsidR="00CF7134" w:rsidRDefault="00CF7134" w:rsidP="00156389">
      <w:r>
        <w:t xml:space="preserve">Email </w:t>
      </w:r>
      <w:proofErr w:type="spellStart"/>
      <w:r>
        <w:t>nfbnm.alc</w:t>
      </w:r>
      <w:r w:rsidR="00043A88">
        <w:t>.</w:t>
      </w:r>
      <w:r>
        <w:t>president@gmail.com</w:t>
      </w:r>
      <w:proofErr w:type="spellEnd"/>
    </w:p>
    <w:p w14:paraId="5FC32990" w14:textId="4D4675D6" w:rsidR="00E71370" w:rsidRDefault="001429D8" w:rsidP="00156389">
      <w:pPr>
        <w:rPr>
          <w:rFonts w:ascii="Calibri" w:hAnsi="Calibri"/>
          <w:highlight w:val="lightGray"/>
        </w:rPr>
      </w:pPr>
      <w:r w:rsidRPr="001429D8">
        <w:t xml:space="preserve">Phone: </w:t>
      </w:r>
      <w:r w:rsidR="005106CC" w:rsidRPr="001429D8">
        <w:t>505</w:t>
      </w:r>
      <w:r w:rsidRPr="001429D8">
        <w:t>-672-9626</w:t>
      </w:r>
      <w:r w:rsidR="005106CC" w:rsidRPr="001429D8">
        <w:rPr>
          <w:rFonts w:ascii="Calibri" w:hAnsi="Calibri"/>
          <w:highlight w:val="lightGray"/>
        </w:rPr>
        <w:t xml:space="preserve"> </w:t>
      </w:r>
    </w:p>
    <w:p w14:paraId="6306341A" w14:textId="77777777" w:rsidR="006B7579" w:rsidRPr="001429D8" w:rsidRDefault="006B7579" w:rsidP="00156389">
      <w:pPr>
        <w:rPr>
          <w:rFonts w:ascii="Calibri" w:hAnsi="Calibri"/>
          <w:highlight w:val="lightGray"/>
        </w:rPr>
      </w:pPr>
    </w:p>
    <w:p w14:paraId="5D1E6941" w14:textId="28D4CA0D" w:rsidR="00E71370" w:rsidRPr="001429D8" w:rsidRDefault="00E71370" w:rsidP="00156389">
      <w:pPr>
        <w:rPr>
          <w:rFonts w:ascii="Calibri" w:hAnsi="Calibri"/>
          <w:highlight w:val="lightGray"/>
        </w:rPr>
      </w:pPr>
      <w:r w:rsidRPr="001429D8">
        <w:rPr>
          <w:rFonts w:ascii="Times New Roman" w:hAnsi="Times New Roman" w:cs="Times New Roman"/>
          <w:highlight w:val="lightGray"/>
        </w:rPr>
        <w:t>1</w:t>
      </w:r>
      <w:r w:rsidRPr="001429D8">
        <w:rPr>
          <w:highlight w:val="lightGray"/>
        </w:rPr>
        <w:t>. 7</w:t>
      </w:r>
      <w:r w:rsidR="00D53BE0" w:rsidRPr="001429D8">
        <w:rPr>
          <w:highlight w:val="lightGray"/>
        </w:rPr>
        <w:t xml:space="preserve"> </w:t>
      </w:r>
      <w:r w:rsidRPr="001429D8">
        <w:rPr>
          <w:highlight w:val="lightGray"/>
        </w:rPr>
        <w:t>pm Call to Order, Janet Montoya, President</w:t>
      </w:r>
    </w:p>
    <w:p w14:paraId="310D0F4D" w14:textId="7571941B" w:rsidR="00EE7323" w:rsidRPr="006E486A" w:rsidRDefault="0056351E" w:rsidP="00156389">
      <w:pPr>
        <w:rPr>
          <w:rFonts w:ascii="Calibri" w:hAnsi="Calibri"/>
          <w:b/>
          <w:bCs/>
          <w:highlight w:val="lightGray"/>
        </w:rPr>
      </w:pPr>
      <w:r w:rsidRPr="006E486A">
        <w:rPr>
          <w:b/>
          <w:bCs/>
          <w:highlight w:val="lightGray"/>
        </w:rPr>
        <w:t xml:space="preserve">2. </w:t>
      </w:r>
      <w:r w:rsidR="00D5243E" w:rsidRPr="006E486A">
        <w:rPr>
          <w:b/>
          <w:bCs/>
          <w:highlight w:val="lightGray"/>
        </w:rPr>
        <w:t>NFB pledge: Will Harmon</w:t>
      </w:r>
    </w:p>
    <w:p w14:paraId="5D10D4F0" w14:textId="77777777" w:rsidR="00EE7323" w:rsidRDefault="00EE7323" w:rsidP="00156389">
      <w:pPr>
        <w:rPr>
          <w:highlight w:val="lightGray"/>
        </w:rPr>
      </w:pPr>
      <w:r w:rsidRPr="001429D8">
        <w:rPr>
          <w:highlight w:val="lightGray"/>
        </w:rPr>
        <w:lastRenderedPageBreak/>
        <w:t>     I pledge to participate actively in the efforts of the National Federation of the Blind; to achieve equality, opportunity, and security for the blind; to support the policies and programs of the Federation; and to abide by its Constitution.</w:t>
      </w:r>
    </w:p>
    <w:p w14:paraId="3D73AE19" w14:textId="77777777" w:rsidR="00443D59" w:rsidRPr="001429D8" w:rsidRDefault="00443D59" w:rsidP="00156389">
      <w:pPr>
        <w:rPr>
          <w:rFonts w:ascii="Calibri" w:hAnsi="Calibri"/>
          <w:highlight w:val="lightGray"/>
        </w:rPr>
      </w:pPr>
    </w:p>
    <w:p w14:paraId="1D431065" w14:textId="13308732" w:rsidR="00E71370" w:rsidRPr="006E486A" w:rsidRDefault="00E7612D" w:rsidP="00156389">
      <w:pPr>
        <w:rPr>
          <w:b/>
          <w:bCs/>
          <w:highlight w:val="lightGray"/>
        </w:rPr>
      </w:pPr>
      <w:r w:rsidRPr="006E486A">
        <w:rPr>
          <w:b/>
          <w:bCs/>
          <w:highlight w:val="lightGray"/>
        </w:rPr>
        <w:t>3</w:t>
      </w:r>
      <w:r w:rsidR="00E71370" w:rsidRPr="006E486A">
        <w:rPr>
          <w:b/>
          <w:bCs/>
          <w:highlight w:val="lightGray"/>
        </w:rPr>
        <w:t xml:space="preserve">. National Federation of the Blind Belief Message: </w:t>
      </w:r>
      <w:r w:rsidR="00DD23C5" w:rsidRPr="006E486A">
        <w:rPr>
          <w:b/>
          <w:bCs/>
          <w:highlight w:val="lightGray"/>
        </w:rPr>
        <w:t>Rafael Aguirre</w:t>
      </w:r>
    </w:p>
    <w:p w14:paraId="30D8AD84" w14:textId="77777777" w:rsidR="00E71370" w:rsidRPr="001429D8" w:rsidRDefault="00E71370" w:rsidP="00156389">
      <w:pPr>
        <w:rPr>
          <w:highlight w:val="lightGray"/>
        </w:rPr>
      </w:pPr>
      <w:r w:rsidRPr="001429D8">
        <w:rPr>
          <w:highlight w:val="lightGray"/>
        </w:rPr>
        <w:t>    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154733E6" w14:textId="77777777" w:rsidR="00A40B2A" w:rsidRPr="001429D8" w:rsidRDefault="00A40B2A" w:rsidP="00156389">
      <w:pPr>
        <w:rPr>
          <w:rFonts w:ascii="Calibri" w:hAnsi="Calibri"/>
          <w:highlight w:val="lightGray"/>
        </w:rPr>
      </w:pPr>
    </w:p>
    <w:p w14:paraId="2F7009B1" w14:textId="77777777" w:rsidR="00CF7134" w:rsidRDefault="00CF7134" w:rsidP="00156389">
      <w:r w:rsidRPr="006E486A">
        <w:rPr>
          <w:b/>
          <w:bCs/>
        </w:rPr>
        <w:t>4.</w:t>
      </w:r>
      <w:r>
        <w:t xml:space="preserve"> Roll call and introduction of guests, Jamie </w:t>
      </w:r>
      <w:proofErr w:type="spellStart"/>
      <w:proofErr w:type="gramStart"/>
      <w:r>
        <w:t>Sibson,Sec</w:t>
      </w:r>
      <w:proofErr w:type="spellEnd"/>
      <w:proofErr w:type="gramEnd"/>
      <w:r>
        <w:t>/Tres</w:t>
      </w:r>
    </w:p>
    <w:p w14:paraId="2BDB84A1" w14:textId="266FF0A7" w:rsidR="00CF7134" w:rsidRDefault="00CF7134" w:rsidP="00156389">
      <w:r w:rsidRPr="006E486A">
        <w:rPr>
          <w:b/>
          <w:bCs/>
        </w:rPr>
        <w:t>5</w:t>
      </w:r>
      <w:r>
        <w:t>. Approval of today’s agenda.</w:t>
      </w:r>
    </w:p>
    <w:p w14:paraId="32116B88" w14:textId="6BA81FDE" w:rsidR="00B1297E" w:rsidRDefault="00CF7134" w:rsidP="00156389">
      <w:r w:rsidRPr="006E486A">
        <w:rPr>
          <w:b/>
          <w:bCs/>
        </w:rPr>
        <w:t>6.</w:t>
      </w:r>
      <w:r w:rsidR="00B1297E">
        <w:t xml:space="preserve"> Approval of the March 24,2026 meeting minutes.</w:t>
      </w:r>
    </w:p>
    <w:p w14:paraId="4855B8A1" w14:textId="2F217850" w:rsidR="00B1297E" w:rsidRDefault="00B1297E" w:rsidP="00156389">
      <w:r w:rsidRPr="006E486A">
        <w:rPr>
          <w:b/>
          <w:bCs/>
        </w:rPr>
        <w:t>7.</w:t>
      </w:r>
      <w:r>
        <w:t xml:space="preserve"> Treasurer’s Report, Jamie Sibson, Sec/Tres</w:t>
      </w:r>
    </w:p>
    <w:p w14:paraId="4A8FAD55" w14:textId="48B7A585" w:rsidR="000873CD" w:rsidRPr="001429D8" w:rsidRDefault="00B1297E" w:rsidP="00156389">
      <w:pPr>
        <w:rPr>
          <w:highlight w:val="lightGray"/>
        </w:rPr>
      </w:pPr>
      <w:r w:rsidRPr="006E486A">
        <w:rPr>
          <w:b/>
          <w:bCs/>
        </w:rPr>
        <w:t>8.</w:t>
      </w:r>
      <w:r>
        <w:t xml:space="preserve"> Presidential Release </w:t>
      </w:r>
      <w:hyperlink r:id="rId6" w:history="1">
        <w:r w:rsidR="000873CD" w:rsidRPr="001429D8">
          <w:rPr>
            <w:color w:val="0000FF"/>
            <w:u w:val="single"/>
          </w:rPr>
          <w:t>nfb.org/sites/nfb.org/files/2026-03/presidential_release_april_2026_chapter_version_final.mp3</w:t>
        </w:r>
      </w:hyperlink>
    </w:p>
    <w:p w14:paraId="56232C0F" w14:textId="77777777" w:rsidR="00EF6E84" w:rsidRPr="001429D8" w:rsidRDefault="00EF6E84" w:rsidP="00156389">
      <w:pPr>
        <w:rPr>
          <w:highlight w:val="lightGray"/>
        </w:rPr>
      </w:pPr>
    </w:p>
    <w:p w14:paraId="64B7ABF7" w14:textId="2176C172" w:rsidR="00E528A3" w:rsidRPr="001429D8" w:rsidRDefault="00824172" w:rsidP="00156389">
      <w:pPr>
        <w:rPr>
          <w:rFonts w:ascii="Arial" w:hAnsi="Arial" w:cs="Arial"/>
        </w:rPr>
      </w:pPr>
      <w:r w:rsidRPr="006E486A">
        <w:rPr>
          <w:b/>
          <w:bCs/>
        </w:rPr>
        <w:t>9</w:t>
      </w:r>
      <w:r w:rsidR="00425A04" w:rsidRPr="006E486A">
        <w:rPr>
          <w:rFonts w:ascii="Times New Roman" w:hAnsi="Times New Roman" w:cs="Times New Roman"/>
          <w:b/>
          <w:bCs/>
        </w:rPr>
        <w:t>.</w:t>
      </w:r>
      <w:r w:rsidR="00425A04">
        <w:rPr>
          <w:rFonts w:ascii="Times New Roman" w:hAnsi="Times New Roman" w:cs="Times New Roman"/>
        </w:rPr>
        <w:t xml:space="preserve"> Guest speaker,</w:t>
      </w:r>
      <w:r w:rsidR="00DD23C5" w:rsidRPr="001429D8">
        <w:rPr>
          <w:rFonts w:ascii="Times New Roman" w:hAnsi="Times New Roman" w:cs="Times New Roman"/>
        </w:rPr>
        <w:t xml:space="preserve"> </w:t>
      </w:r>
      <w:r w:rsidR="00C32D84" w:rsidRPr="001429D8">
        <w:rPr>
          <w:rFonts w:ascii="Times New Roman" w:hAnsi="Times New Roman" w:cs="Times New Roman"/>
        </w:rPr>
        <w:t xml:space="preserve">Jesse </w:t>
      </w:r>
      <w:r w:rsidR="00DC6B65" w:rsidRPr="001429D8">
        <w:rPr>
          <w:rFonts w:ascii="Times New Roman" w:hAnsi="Times New Roman" w:cs="Times New Roman"/>
        </w:rPr>
        <w:t>Flores, daughter of Oleatha Davis</w:t>
      </w:r>
      <w:r w:rsidR="0000178B" w:rsidRPr="001429D8">
        <w:rPr>
          <w:rFonts w:ascii="Times New Roman" w:hAnsi="Times New Roman" w:cs="Times New Roman"/>
        </w:rPr>
        <w:t xml:space="preserve">-Griego, </w:t>
      </w:r>
      <w:r w:rsidR="00DC6B65" w:rsidRPr="001429D8">
        <w:rPr>
          <w:rFonts w:ascii="Times New Roman" w:hAnsi="Times New Roman" w:cs="Times New Roman"/>
        </w:rPr>
        <w:t xml:space="preserve">will share her perspective of growing </w:t>
      </w:r>
      <w:r w:rsidR="00425A04">
        <w:rPr>
          <w:rFonts w:ascii="Times New Roman" w:hAnsi="Times New Roman" w:cs="Times New Roman"/>
        </w:rPr>
        <w:t xml:space="preserve">up </w:t>
      </w:r>
      <w:r w:rsidR="00DC6B65" w:rsidRPr="001429D8">
        <w:rPr>
          <w:rFonts w:ascii="Times New Roman" w:hAnsi="Times New Roman" w:cs="Times New Roman"/>
        </w:rPr>
        <w:t>with blind parents.</w:t>
      </w:r>
    </w:p>
    <w:p w14:paraId="055FB5D2" w14:textId="7C84E74D" w:rsidR="00E71370" w:rsidRPr="001429D8" w:rsidRDefault="00E528A3" w:rsidP="00156389">
      <w:pPr>
        <w:rPr>
          <w:rFonts w:ascii="Calibri" w:hAnsi="Calibri"/>
          <w:highlight w:val="lightGray"/>
        </w:rPr>
      </w:pPr>
      <w:r w:rsidRPr="001429D8">
        <w:rPr>
          <w:rFonts w:ascii="Arial" w:hAnsi="Arial" w:cs="Arial"/>
        </w:rPr>
        <w:t> </w:t>
      </w:r>
      <w:r w:rsidR="00E71370" w:rsidRPr="001429D8">
        <w:rPr>
          <w:highlight w:val="lightGray"/>
        </w:rPr>
        <w:t>10. </w:t>
      </w:r>
      <w:bookmarkStart w:id="0" w:name="m_-7466190654758590683_m_178151981084456"/>
      <w:r w:rsidR="00E71370" w:rsidRPr="001429D8">
        <w:rPr>
          <w:highlight w:val="lightGray"/>
        </w:rPr>
        <w:t> </w:t>
      </w:r>
      <w:bookmarkEnd w:id="0"/>
      <w:r w:rsidR="00E71370" w:rsidRPr="001429D8">
        <w:rPr>
          <w:highlight w:val="lightGray"/>
        </w:rPr>
        <w:t>Committee Reports</w:t>
      </w:r>
    </w:p>
    <w:p w14:paraId="43CEE50C" w14:textId="77777777" w:rsidR="00E71370" w:rsidRPr="001429D8" w:rsidRDefault="00E71370" w:rsidP="00156389">
      <w:pPr>
        <w:rPr>
          <w:highlight w:val="lightGray"/>
        </w:rPr>
      </w:pPr>
      <w:r w:rsidRPr="001429D8">
        <w:rPr>
          <w:highlight w:val="lightGray"/>
        </w:rPr>
        <w:t>        a. Membership, German Benitez, chair</w:t>
      </w:r>
    </w:p>
    <w:p w14:paraId="27E3B8B5" w14:textId="0B9E8660" w:rsidR="00E551E7" w:rsidRPr="001429D8" w:rsidRDefault="003027A7" w:rsidP="00156389">
      <w:pPr>
        <w:rPr>
          <w:highlight w:val="lightGray"/>
        </w:rPr>
      </w:pPr>
      <w:r w:rsidRPr="001429D8">
        <w:rPr>
          <w:highlight w:val="lightGray"/>
        </w:rPr>
        <w:t xml:space="preserve">        </w:t>
      </w:r>
      <w:r w:rsidR="00030268" w:rsidRPr="001429D8">
        <w:rPr>
          <w:highlight w:val="lightGray"/>
        </w:rPr>
        <w:t xml:space="preserve">b. Fundraiser, </w:t>
      </w:r>
      <w:r w:rsidR="00F946C2">
        <w:rPr>
          <w:highlight w:val="lightGray"/>
        </w:rPr>
        <w:t>Thristan Tucker</w:t>
      </w:r>
      <w:r w:rsidR="00A30F2C">
        <w:rPr>
          <w:highlight w:val="lightGray"/>
        </w:rPr>
        <w:t>,</w:t>
      </w:r>
      <w:r w:rsidR="00030268" w:rsidRPr="001429D8">
        <w:rPr>
          <w:highlight w:val="lightGray"/>
        </w:rPr>
        <w:t xml:space="preserve"> </w:t>
      </w:r>
      <w:r w:rsidR="00683E6B">
        <w:rPr>
          <w:highlight w:val="lightGray"/>
        </w:rPr>
        <w:t xml:space="preserve">Laci </w:t>
      </w:r>
      <w:r w:rsidR="005E06ED">
        <w:rPr>
          <w:highlight w:val="lightGray"/>
        </w:rPr>
        <w:t>Reyno</w:t>
      </w:r>
      <w:r w:rsidR="00015AAF">
        <w:rPr>
          <w:highlight w:val="lightGray"/>
        </w:rPr>
        <w:t>l</w:t>
      </w:r>
      <w:r w:rsidR="005E06ED">
        <w:rPr>
          <w:highlight w:val="lightGray"/>
        </w:rPr>
        <w:t xml:space="preserve">ds-Harmon </w:t>
      </w:r>
      <w:r w:rsidR="00030268" w:rsidRPr="001429D8">
        <w:rPr>
          <w:highlight w:val="lightGray"/>
        </w:rPr>
        <w:t>Chair</w:t>
      </w:r>
      <w:r w:rsidR="00015AAF">
        <w:rPr>
          <w:highlight w:val="lightGray"/>
        </w:rPr>
        <w:t>, Co-chair</w:t>
      </w:r>
    </w:p>
    <w:p w14:paraId="4600D868" w14:textId="66F88DAE" w:rsidR="00030268" w:rsidRDefault="003027A7" w:rsidP="00156389">
      <w:pPr>
        <w:rPr>
          <w:highlight w:val="lightGray"/>
        </w:rPr>
      </w:pPr>
      <w:r w:rsidRPr="001429D8">
        <w:rPr>
          <w:highlight w:val="lightGray"/>
        </w:rPr>
        <w:t xml:space="preserve">        </w:t>
      </w:r>
      <w:r w:rsidR="00030268" w:rsidRPr="001429D8">
        <w:rPr>
          <w:highlight w:val="lightGray"/>
        </w:rPr>
        <w:t xml:space="preserve">C. Legislative, </w:t>
      </w:r>
      <w:r w:rsidR="00903B06" w:rsidRPr="001429D8">
        <w:rPr>
          <w:highlight w:val="lightGray"/>
        </w:rPr>
        <w:t>Larry Lorenzo, Chair</w:t>
      </w:r>
    </w:p>
    <w:p w14:paraId="5DDA110B" w14:textId="77777777" w:rsidR="005B53B3" w:rsidRPr="001429D8" w:rsidRDefault="005B53B3" w:rsidP="00156389">
      <w:pPr>
        <w:rPr>
          <w:highlight w:val="lightGray"/>
        </w:rPr>
      </w:pPr>
    </w:p>
    <w:p w14:paraId="468DFE5D" w14:textId="6CAB8120" w:rsidR="0037707C" w:rsidRPr="001429D8" w:rsidRDefault="00903B06" w:rsidP="00156389">
      <w:pPr>
        <w:rPr>
          <w:highlight w:val="lightGray"/>
        </w:rPr>
      </w:pPr>
      <w:r w:rsidRPr="001429D8">
        <w:rPr>
          <w:highlight w:val="lightGray"/>
        </w:rPr>
        <w:t xml:space="preserve">  </w:t>
      </w:r>
      <w:r w:rsidR="00783251" w:rsidRPr="001429D8">
        <w:rPr>
          <w:highlight w:val="lightGray"/>
        </w:rPr>
        <w:t>11. New Business</w:t>
      </w:r>
    </w:p>
    <w:p w14:paraId="372540A6" w14:textId="6186E3E2" w:rsidR="00783251" w:rsidRDefault="00783251" w:rsidP="00156389">
      <w:pPr>
        <w:rPr>
          <w:highlight w:val="lightGray"/>
        </w:rPr>
      </w:pPr>
      <w:r w:rsidRPr="001429D8">
        <w:rPr>
          <w:highlight w:val="lightGray"/>
        </w:rPr>
        <w:t xml:space="preserve">        </w:t>
      </w:r>
      <w:r w:rsidR="00B776AA">
        <w:rPr>
          <w:highlight w:val="lightGray"/>
        </w:rPr>
        <w:t>a. NFB Braille Enrichment for Literacy and Learning-Nicky Zolman, co-coordina</w:t>
      </w:r>
      <w:r w:rsidR="004D4419">
        <w:rPr>
          <w:highlight w:val="lightGray"/>
        </w:rPr>
        <w:t>tor</w:t>
      </w:r>
    </w:p>
    <w:p w14:paraId="260AB6A6" w14:textId="4CA917F2" w:rsidR="00903B06" w:rsidRDefault="00783251" w:rsidP="00156389">
      <w:pPr>
        <w:rPr>
          <w:rFonts w:ascii="Calibri" w:hAnsi="Calibri" w:cs="Calibri"/>
          <w:color w:val="222222"/>
          <w:shd w:val="clear" w:color="auto" w:fill="FFFFFF"/>
        </w:rPr>
      </w:pPr>
      <w:r w:rsidRPr="001429D8">
        <w:rPr>
          <w:highlight w:val="lightGray"/>
        </w:rPr>
        <w:t xml:space="preserve">        </w:t>
      </w:r>
      <w:r w:rsidR="00B16233" w:rsidRPr="001429D8">
        <w:rPr>
          <w:highlight w:val="lightGray"/>
        </w:rPr>
        <w:t>b</w:t>
      </w:r>
      <w:r w:rsidR="00667819" w:rsidRPr="001429D8">
        <w:rPr>
          <w:rFonts w:ascii="Calibri" w:hAnsi="Calibri" w:cs="Calibri"/>
          <w:color w:val="222222"/>
          <w:shd w:val="clear" w:color="auto" w:fill="FFFFFF"/>
        </w:rPr>
        <w:t xml:space="preserve"> </w:t>
      </w:r>
      <w:r w:rsidR="004D4419">
        <w:rPr>
          <w:rFonts w:ascii="Calibri" w:hAnsi="Calibri" w:cs="Calibri"/>
          <w:color w:val="222222"/>
          <w:shd w:val="clear" w:color="auto" w:fill="FFFFFF"/>
        </w:rPr>
        <w:t xml:space="preserve">NFB </w:t>
      </w:r>
      <w:proofErr w:type="spellStart"/>
      <w:r w:rsidR="004D4419">
        <w:rPr>
          <w:rFonts w:ascii="Calibri" w:hAnsi="Calibri" w:cs="Calibri"/>
          <w:color w:val="222222"/>
          <w:shd w:val="clear" w:color="auto" w:fill="FFFFFF"/>
        </w:rPr>
        <w:t>STEM2U</w:t>
      </w:r>
      <w:proofErr w:type="spellEnd"/>
      <w:r w:rsidR="001D097E">
        <w:rPr>
          <w:rFonts w:ascii="Calibri" w:hAnsi="Calibri" w:cs="Calibri"/>
          <w:color w:val="222222"/>
          <w:shd w:val="clear" w:color="auto" w:fill="FFFFFF"/>
        </w:rPr>
        <w:t>-Kaden Calahan, co-coordinator</w:t>
      </w:r>
    </w:p>
    <w:p w14:paraId="7473FAE2" w14:textId="77777777" w:rsidR="005B53B3" w:rsidRPr="001429D8" w:rsidRDefault="005B53B3" w:rsidP="00156389">
      <w:pPr>
        <w:rPr>
          <w:highlight w:val="lightGray"/>
        </w:rPr>
      </w:pPr>
    </w:p>
    <w:p w14:paraId="0D085E80" w14:textId="45A3D28F" w:rsidR="00E71370" w:rsidRPr="001429D8" w:rsidRDefault="00E71370" w:rsidP="00156389">
      <w:pPr>
        <w:rPr>
          <w:rFonts w:ascii="Calibri" w:hAnsi="Calibri"/>
          <w:highlight w:val="lightGray"/>
        </w:rPr>
      </w:pPr>
      <w:r w:rsidRPr="001429D8">
        <w:rPr>
          <w:highlight w:val="lightGray"/>
        </w:rPr>
        <w:t xml:space="preserve">12. </w:t>
      </w:r>
      <w:r w:rsidR="00274D39">
        <w:rPr>
          <w:highlight w:val="lightGray"/>
        </w:rPr>
        <w:t>April</w:t>
      </w:r>
      <w:r w:rsidRPr="001429D8">
        <w:rPr>
          <w:highlight w:val="lightGray"/>
        </w:rPr>
        <w:t xml:space="preserve"> Birthdays</w:t>
      </w:r>
      <w:r w:rsidR="00173AFC" w:rsidRPr="001429D8">
        <w:rPr>
          <w:highlight w:val="lightGray"/>
        </w:rPr>
        <w:t xml:space="preserve">: </w:t>
      </w:r>
    </w:p>
    <w:p w14:paraId="151E1D42" w14:textId="5B956FDD" w:rsidR="00E71370" w:rsidRPr="001429D8" w:rsidRDefault="00E71370" w:rsidP="00156389">
      <w:pPr>
        <w:rPr>
          <w:rFonts w:ascii="Calibri" w:hAnsi="Calibri"/>
          <w:highlight w:val="lightGray"/>
        </w:rPr>
      </w:pPr>
      <w:r w:rsidRPr="001429D8">
        <w:rPr>
          <w:highlight w:val="lightGray"/>
        </w:rPr>
        <w:t xml:space="preserve">13. Open Discussion (Next </w:t>
      </w:r>
      <w:r w:rsidR="00FB7130" w:rsidRPr="001429D8">
        <w:rPr>
          <w:highlight w:val="lightGray"/>
        </w:rPr>
        <w:t xml:space="preserve">meeting </w:t>
      </w:r>
      <w:r w:rsidR="001D097E">
        <w:rPr>
          <w:highlight w:val="lightGray"/>
        </w:rPr>
        <w:t xml:space="preserve">May </w:t>
      </w:r>
      <w:r w:rsidR="00916767">
        <w:rPr>
          <w:highlight w:val="lightGray"/>
        </w:rPr>
        <w:t>26</w:t>
      </w:r>
      <w:r w:rsidRPr="001429D8">
        <w:rPr>
          <w:highlight w:val="lightGray"/>
        </w:rPr>
        <w:t>)</w:t>
      </w:r>
    </w:p>
    <w:p w14:paraId="3F552EC4" w14:textId="77777777" w:rsidR="00E71370" w:rsidRPr="001429D8" w:rsidRDefault="00E71370" w:rsidP="00156389">
      <w:pPr>
        <w:rPr>
          <w:rFonts w:ascii="Calibri" w:hAnsi="Calibri"/>
          <w:highlight w:val="lightGray"/>
        </w:rPr>
      </w:pPr>
      <w:r w:rsidRPr="001429D8">
        <w:rPr>
          <w:highlight w:val="lightGray"/>
        </w:rPr>
        <w:t>14. Adjourn</w:t>
      </w:r>
    </w:p>
    <w:p w14:paraId="41EFDB1D" w14:textId="2234A960" w:rsidR="00E71370" w:rsidRPr="001429D8" w:rsidRDefault="00A27EB5" w:rsidP="00156389">
      <w:pPr>
        <w:rPr>
          <w:rFonts w:ascii="Calibri" w:hAnsi="Calibri"/>
          <w:highlight w:val="lightGray"/>
        </w:rPr>
      </w:pPr>
      <w:r>
        <w:rPr>
          <w:highlight w:val="lightGray"/>
        </w:rPr>
        <w:t xml:space="preserve"> </w:t>
      </w:r>
    </w:p>
    <w:p w14:paraId="29B5AD12" w14:textId="10EA7680" w:rsidR="00E71370" w:rsidRPr="001429D8" w:rsidRDefault="00156389" w:rsidP="00156389">
      <w:pPr>
        <w:rPr>
          <w:highlight w:val="lightGray"/>
        </w:rPr>
      </w:pPr>
      <w:r w:rsidRPr="001429D8">
        <w:rPr>
          <w:highlight w:val="lightGray"/>
        </w:rPr>
        <w:t>Helpful</w:t>
      </w:r>
      <w:r w:rsidR="006E0F80" w:rsidRPr="001429D8">
        <w:rPr>
          <w:highlight w:val="lightGray"/>
        </w:rPr>
        <w:t xml:space="preserve"> Links:</w:t>
      </w:r>
    </w:p>
    <w:p w14:paraId="6B63F3EB" w14:textId="40DD8EB6" w:rsidR="00767829" w:rsidRDefault="00A47DA5" w:rsidP="00156389">
      <w:r>
        <w:t>1</w:t>
      </w:r>
      <w:r w:rsidR="00916767">
        <w:t>.</w:t>
      </w:r>
      <w:r w:rsidR="00767829" w:rsidRPr="001429D8">
        <w:t xml:space="preserve"> </w:t>
      </w:r>
      <w:hyperlink r:id="rId7" w:history="1">
        <w:r w:rsidR="00767829" w:rsidRPr="001429D8">
          <w:rPr>
            <w:rStyle w:val="Hyperlink"/>
          </w:rPr>
          <w:t>National Convention | National Federation of the Blind</w:t>
        </w:r>
      </w:hyperlink>
    </w:p>
    <w:p w14:paraId="48CB75A7" w14:textId="53A6D568" w:rsidR="00916767" w:rsidRDefault="00A47DA5" w:rsidP="00156389">
      <w:r>
        <w:t>2</w:t>
      </w:r>
      <w:r w:rsidR="00916767">
        <w:t>.</w:t>
      </w:r>
      <w:r w:rsidR="007B112B">
        <w:t xml:space="preserve"> BELL Academy</w:t>
      </w:r>
      <w:r w:rsidR="00A35515">
        <w:t xml:space="preserve"> </w:t>
      </w:r>
      <w:hyperlink r:id="rId8" w:history="1">
        <w:r w:rsidR="00A35515" w:rsidRPr="00A35515">
          <w:rPr>
            <w:color w:val="0000FF"/>
            <w:u w:val="single"/>
          </w:rPr>
          <w:t>NFB BELL® Academy | National Federation of the Blind</w:t>
        </w:r>
      </w:hyperlink>
    </w:p>
    <w:p w14:paraId="21B7621E" w14:textId="65320A87" w:rsidR="007B112B" w:rsidRPr="001429D8" w:rsidRDefault="00A47DA5" w:rsidP="00156389">
      <w:r>
        <w:t>3</w:t>
      </w:r>
      <w:r w:rsidR="007B112B">
        <w:t xml:space="preserve">. </w:t>
      </w:r>
      <w:hyperlink r:id="rId9" w:history="1">
        <w:r w:rsidR="007307EB" w:rsidRPr="007307EB">
          <w:rPr>
            <w:color w:val="0000FF"/>
            <w:u w:val="single"/>
          </w:rPr>
          <w:t xml:space="preserve">NFB </w:t>
        </w:r>
        <w:proofErr w:type="spellStart"/>
        <w:r w:rsidR="007307EB" w:rsidRPr="007307EB">
          <w:rPr>
            <w:color w:val="0000FF"/>
            <w:u w:val="single"/>
          </w:rPr>
          <w:t>STEM2U</w:t>
        </w:r>
        <w:proofErr w:type="spellEnd"/>
        <w:r w:rsidR="007307EB" w:rsidRPr="007307EB">
          <w:rPr>
            <w:color w:val="0000FF"/>
            <w:u w:val="single"/>
          </w:rPr>
          <w:t xml:space="preserve"> | National Federation of the Blind</w:t>
        </w:r>
      </w:hyperlink>
    </w:p>
    <w:p w14:paraId="09C5138E" w14:textId="77777777" w:rsidR="001B14B8" w:rsidRPr="001429D8" w:rsidRDefault="001B14B8" w:rsidP="00156389"/>
    <w:p w14:paraId="581C009D" w14:textId="77777777" w:rsidR="001B14B8" w:rsidRPr="001429D8" w:rsidRDefault="001B14B8" w:rsidP="00156389"/>
    <w:sectPr w:rsidR="001B14B8" w:rsidRPr="00142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4FCB"/>
    <w:multiLevelType w:val="hybridMultilevel"/>
    <w:tmpl w:val="D98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F08AC"/>
    <w:multiLevelType w:val="hybridMultilevel"/>
    <w:tmpl w:val="DFF8F15C"/>
    <w:lvl w:ilvl="0" w:tplc="23062A02">
      <w:start w:val="1"/>
      <w:numFmt w:val="decimal"/>
      <w:lvlText w:val="%1."/>
      <w:lvlJc w:val="left"/>
      <w:pPr>
        <w:ind w:left="720" w:hanging="360"/>
      </w:pPr>
      <w:rPr>
        <w:rFonts w:ascii="Abadi" w:hAnsi="Aba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D17B8"/>
    <w:multiLevelType w:val="hybridMultilevel"/>
    <w:tmpl w:val="A660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467864">
    <w:abstractNumId w:val="1"/>
  </w:num>
  <w:num w:numId="2" w16cid:durableId="652567662">
    <w:abstractNumId w:val="0"/>
  </w:num>
  <w:num w:numId="3" w16cid:durableId="287665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70"/>
    <w:rsid w:val="0000178B"/>
    <w:rsid w:val="00007A34"/>
    <w:rsid w:val="000126B8"/>
    <w:rsid w:val="00015AAF"/>
    <w:rsid w:val="00030268"/>
    <w:rsid w:val="00043A88"/>
    <w:rsid w:val="000678B7"/>
    <w:rsid w:val="00076FC2"/>
    <w:rsid w:val="0007726B"/>
    <w:rsid w:val="000873CD"/>
    <w:rsid w:val="000A28BD"/>
    <w:rsid w:val="000B1CAA"/>
    <w:rsid w:val="000D28DF"/>
    <w:rsid w:val="00116DEB"/>
    <w:rsid w:val="00122285"/>
    <w:rsid w:val="00125268"/>
    <w:rsid w:val="001429D8"/>
    <w:rsid w:val="00156389"/>
    <w:rsid w:val="00173AFC"/>
    <w:rsid w:val="00184DE9"/>
    <w:rsid w:val="001B14B8"/>
    <w:rsid w:val="001C49C2"/>
    <w:rsid w:val="001C4FDC"/>
    <w:rsid w:val="001D097E"/>
    <w:rsid w:val="001F095E"/>
    <w:rsid w:val="00213F2E"/>
    <w:rsid w:val="0024741A"/>
    <w:rsid w:val="00271E51"/>
    <w:rsid w:val="00274D39"/>
    <w:rsid w:val="002805DB"/>
    <w:rsid w:val="00291134"/>
    <w:rsid w:val="00296480"/>
    <w:rsid w:val="002C3E1E"/>
    <w:rsid w:val="003027A7"/>
    <w:rsid w:val="00332745"/>
    <w:rsid w:val="00334978"/>
    <w:rsid w:val="003352B9"/>
    <w:rsid w:val="00340B54"/>
    <w:rsid w:val="003719B1"/>
    <w:rsid w:val="0037707C"/>
    <w:rsid w:val="003843E6"/>
    <w:rsid w:val="003A0416"/>
    <w:rsid w:val="003A1812"/>
    <w:rsid w:val="003C09F2"/>
    <w:rsid w:val="003E69E7"/>
    <w:rsid w:val="003F1628"/>
    <w:rsid w:val="00412E30"/>
    <w:rsid w:val="00423FAB"/>
    <w:rsid w:val="00424AE4"/>
    <w:rsid w:val="00425A04"/>
    <w:rsid w:val="00425DA5"/>
    <w:rsid w:val="00443D59"/>
    <w:rsid w:val="00447CBB"/>
    <w:rsid w:val="004B41D5"/>
    <w:rsid w:val="004D2472"/>
    <w:rsid w:val="004D4419"/>
    <w:rsid w:val="005106CC"/>
    <w:rsid w:val="00513A3E"/>
    <w:rsid w:val="00560822"/>
    <w:rsid w:val="0056351E"/>
    <w:rsid w:val="005957F9"/>
    <w:rsid w:val="005B53B3"/>
    <w:rsid w:val="005E06ED"/>
    <w:rsid w:val="005F1DAA"/>
    <w:rsid w:val="00605334"/>
    <w:rsid w:val="006177CE"/>
    <w:rsid w:val="00630B5B"/>
    <w:rsid w:val="00635D15"/>
    <w:rsid w:val="00660E71"/>
    <w:rsid w:val="006658F7"/>
    <w:rsid w:val="00667819"/>
    <w:rsid w:val="00683E6B"/>
    <w:rsid w:val="006B49C8"/>
    <w:rsid w:val="006B7579"/>
    <w:rsid w:val="006E0F80"/>
    <w:rsid w:val="006E486A"/>
    <w:rsid w:val="0072491F"/>
    <w:rsid w:val="007307EB"/>
    <w:rsid w:val="00757806"/>
    <w:rsid w:val="00767829"/>
    <w:rsid w:val="00783251"/>
    <w:rsid w:val="007B112B"/>
    <w:rsid w:val="007C01BB"/>
    <w:rsid w:val="007D5E4D"/>
    <w:rsid w:val="007E29A5"/>
    <w:rsid w:val="00801E6B"/>
    <w:rsid w:val="00810E88"/>
    <w:rsid w:val="00811987"/>
    <w:rsid w:val="00811C69"/>
    <w:rsid w:val="00824172"/>
    <w:rsid w:val="0084017E"/>
    <w:rsid w:val="00847976"/>
    <w:rsid w:val="008504E4"/>
    <w:rsid w:val="00855527"/>
    <w:rsid w:val="008A1691"/>
    <w:rsid w:val="008D06E0"/>
    <w:rsid w:val="008D7F32"/>
    <w:rsid w:val="00903B06"/>
    <w:rsid w:val="00903CBE"/>
    <w:rsid w:val="0091674C"/>
    <w:rsid w:val="00916767"/>
    <w:rsid w:val="009204F1"/>
    <w:rsid w:val="009226E8"/>
    <w:rsid w:val="00932EDB"/>
    <w:rsid w:val="009356AC"/>
    <w:rsid w:val="00961C07"/>
    <w:rsid w:val="0098353B"/>
    <w:rsid w:val="00997F60"/>
    <w:rsid w:val="009E421D"/>
    <w:rsid w:val="009F1FDC"/>
    <w:rsid w:val="00A14A47"/>
    <w:rsid w:val="00A27EB5"/>
    <w:rsid w:val="00A30F2C"/>
    <w:rsid w:val="00A35515"/>
    <w:rsid w:val="00A40B2A"/>
    <w:rsid w:val="00A47DA5"/>
    <w:rsid w:val="00A5410A"/>
    <w:rsid w:val="00AA0D7D"/>
    <w:rsid w:val="00AB2EF7"/>
    <w:rsid w:val="00AB5B1F"/>
    <w:rsid w:val="00AC6E5C"/>
    <w:rsid w:val="00B00AFD"/>
    <w:rsid w:val="00B1297E"/>
    <w:rsid w:val="00B12AB4"/>
    <w:rsid w:val="00B16233"/>
    <w:rsid w:val="00B45C23"/>
    <w:rsid w:val="00B4616A"/>
    <w:rsid w:val="00B63102"/>
    <w:rsid w:val="00B77210"/>
    <w:rsid w:val="00B776AA"/>
    <w:rsid w:val="00BA6273"/>
    <w:rsid w:val="00C06A3B"/>
    <w:rsid w:val="00C11821"/>
    <w:rsid w:val="00C32D84"/>
    <w:rsid w:val="00C423FF"/>
    <w:rsid w:val="00CF7134"/>
    <w:rsid w:val="00D019AB"/>
    <w:rsid w:val="00D10FBF"/>
    <w:rsid w:val="00D12D28"/>
    <w:rsid w:val="00D5243E"/>
    <w:rsid w:val="00D53BE0"/>
    <w:rsid w:val="00D5464F"/>
    <w:rsid w:val="00D730F5"/>
    <w:rsid w:val="00D76E97"/>
    <w:rsid w:val="00D831C4"/>
    <w:rsid w:val="00D83469"/>
    <w:rsid w:val="00DA61D4"/>
    <w:rsid w:val="00DC6B65"/>
    <w:rsid w:val="00DD23C5"/>
    <w:rsid w:val="00DE0569"/>
    <w:rsid w:val="00E06117"/>
    <w:rsid w:val="00E3563B"/>
    <w:rsid w:val="00E528A3"/>
    <w:rsid w:val="00E551E7"/>
    <w:rsid w:val="00E67477"/>
    <w:rsid w:val="00E71370"/>
    <w:rsid w:val="00E73780"/>
    <w:rsid w:val="00E747BC"/>
    <w:rsid w:val="00E7612D"/>
    <w:rsid w:val="00E8325E"/>
    <w:rsid w:val="00E97716"/>
    <w:rsid w:val="00EC0DA6"/>
    <w:rsid w:val="00ED3401"/>
    <w:rsid w:val="00EE6323"/>
    <w:rsid w:val="00EE7323"/>
    <w:rsid w:val="00EF6E84"/>
    <w:rsid w:val="00F352FC"/>
    <w:rsid w:val="00F82FE4"/>
    <w:rsid w:val="00F87A7F"/>
    <w:rsid w:val="00F946C2"/>
    <w:rsid w:val="00FB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83A4"/>
  <w15:chartTrackingRefBased/>
  <w15:docId w15:val="{553E4539-262D-4C0F-B030-339DA19E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713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3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3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3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3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3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3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3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3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713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3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3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3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370"/>
    <w:rPr>
      <w:rFonts w:eastAsiaTheme="majorEastAsia" w:cstheme="majorBidi"/>
      <w:color w:val="272727" w:themeColor="text1" w:themeTint="D8"/>
    </w:rPr>
  </w:style>
  <w:style w:type="paragraph" w:styleId="Title">
    <w:name w:val="Title"/>
    <w:basedOn w:val="Normal"/>
    <w:next w:val="Normal"/>
    <w:link w:val="TitleChar"/>
    <w:uiPriority w:val="10"/>
    <w:qFormat/>
    <w:rsid w:val="00E713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370"/>
    <w:pPr>
      <w:spacing w:before="160"/>
      <w:jc w:val="center"/>
    </w:pPr>
    <w:rPr>
      <w:i/>
      <w:iCs/>
      <w:color w:val="404040" w:themeColor="text1" w:themeTint="BF"/>
    </w:rPr>
  </w:style>
  <w:style w:type="character" w:customStyle="1" w:styleId="QuoteChar">
    <w:name w:val="Quote Char"/>
    <w:basedOn w:val="DefaultParagraphFont"/>
    <w:link w:val="Quote"/>
    <w:uiPriority w:val="29"/>
    <w:rsid w:val="00E71370"/>
    <w:rPr>
      <w:i/>
      <w:iCs/>
      <w:color w:val="404040" w:themeColor="text1" w:themeTint="BF"/>
    </w:rPr>
  </w:style>
  <w:style w:type="paragraph" w:styleId="ListParagraph">
    <w:name w:val="List Paragraph"/>
    <w:basedOn w:val="Normal"/>
    <w:uiPriority w:val="34"/>
    <w:qFormat/>
    <w:rsid w:val="00E71370"/>
    <w:pPr>
      <w:ind w:left="720"/>
      <w:contextualSpacing/>
    </w:pPr>
  </w:style>
  <w:style w:type="character" w:styleId="IntenseEmphasis">
    <w:name w:val="Intense Emphasis"/>
    <w:basedOn w:val="DefaultParagraphFont"/>
    <w:uiPriority w:val="21"/>
    <w:qFormat/>
    <w:rsid w:val="00E71370"/>
    <w:rPr>
      <w:i/>
      <w:iCs/>
      <w:color w:val="2F5496" w:themeColor="accent1" w:themeShade="BF"/>
    </w:rPr>
  </w:style>
  <w:style w:type="paragraph" w:styleId="IntenseQuote">
    <w:name w:val="Intense Quote"/>
    <w:basedOn w:val="Normal"/>
    <w:next w:val="Normal"/>
    <w:link w:val="IntenseQuoteChar"/>
    <w:uiPriority w:val="30"/>
    <w:qFormat/>
    <w:rsid w:val="00E71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370"/>
    <w:rPr>
      <w:i/>
      <w:iCs/>
      <w:color w:val="2F5496" w:themeColor="accent1" w:themeShade="BF"/>
    </w:rPr>
  </w:style>
  <w:style w:type="character" w:styleId="IntenseReference">
    <w:name w:val="Intense Reference"/>
    <w:basedOn w:val="DefaultParagraphFont"/>
    <w:uiPriority w:val="32"/>
    <w:qFormat/>
    <w:rsid w:val="00E71370"/>
    <w:rPr>
      <w:b/>
      <w:bCs/>
      <w:smallCaps/>
      <w:color w:val="2F5496" w:themeColor="accent1" w:themeShade="BF"/>
      <w:spacing w:val="5"/>
    </w:rPr>
  </w:style>
  <w:style w:type="character" w:styleId="Hyperlink">
    <w:name w:val="Hyperlink"/>
    <w:basedOn w:val="DefaultParagraphFont"/>
    <w:uiPriority w:val="99"/>
    <w:semiHidden/>
    <w:unhideWhenUsed/>
    <w:rsid w:val="00E737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programs-services/nfb-bell-academy" TargetMode="External"/><Relationship Id="rId3" Type="http://schemas.openxmlformats.org/officeDocument/2006/relationships/settings" Target="settings.xml"/><Relationship Id="rId7" Type="http://schemas.openxmlformats.org/officeDocument/2006/relationships/hyperlink" Target="https://nfb.org/get-involved/national-conven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b.org/sites/nfb.org/files/2026-03/presidential_release_april_2026_chapter_version_final.mp3" TargetMode="External"/><Relationship Id="rId11" Type="http://schemas.openxmlformats.org/officeDocument/2006/relationships/theme" Target="theme/theme1.xml"/><Relationship Id="rId5" Type="http://schemas.openxmlformats.org/officeDocument/2006/relationships/hyperlink" Target="https://nfb-org.zoom.us/j/96009742920?pwd=aUpWQ2srVCtUTDEwd2RsM2lmOU1uQT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fb.org/programs-services/education/nfb-stem2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2456</TotalTime>
  <Pages>2</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Montoya</dc:creator>
  <cp:keywords/>
  <dc:description/>
  <cp:lastModifiedBy>Janet Montoya</cp:lastModifiedBy>
  <cp:revision>40</cp:revision>
  <dcterms:created xsi:type="dcterms:W3CDTF">2026-04-15T23:40:00Z</dcterms:created>
  <dcterms:modified xsi:type="dcterms:W3CDTF">2026-04-22T01:31:00Z</dcterms:modified>
</cp:coreProperties>
</file>