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6D62" w14:textId="77777777" w:rsidR="00624F7E" w:rsidRPr="00201E00" w:rsidRDefault="00624F7E" w:rsidP="00624F7E">
      <w:pPr>
        <w:ind w:left="360" w:right="360"/>
        <w:rPr>
          <w:rFonts w:ascii="Arial" w:hAnsi="Arial" w:cs="Arial"/>
          <w:sz w:val="24"/>
        </w:rPr>
      </w:pPr>
    </w:p>
    <w:p w14:paraId="16CA1601" w14:textId="77777777" w:rsidR="00624F7E" w:rsidRPr="00201E00" w:rsidRDefault="00624F7E" w:rsidP="00624F7E">
      <w:pPr>
        <w:ind w:left="360" w:right="360"/>
        <w:rPr>
          <w:rFonts w:ascii="Arial" w:hAnsi="Arial" w:cs="Arial"/>
          <w:sz w:val="24"/>
        </w:rPr>
      </w:pPr>
    </w:p>
    <w:p w14:paraId="61BAF030" w14:textId="77777777" w:rsidR="00624F7E" w:rsidRPr="00201E00" w:rsidRDefault="00624F7E" w:rsidP="00624F7E">
      <w:pPr>
        <w:ind w:left="360" w:right="360"/>
        <w:rPr>
          <w:rFonts w:ascii="Arial" w:hAnsi="Arial" w:cs="Arial"/>
          <w:sz w:val="24"/>
        </w:rPr>
      </w:pPr>
    </w:p>
    <w:p w14:paraId="5B9D5ABF" w14:textId="77777777" w:rsidR="00624F7E" w:rsidRPr="00201E00" w:rsidRDefault="00624F7E" w:rsidP="00624F7E">
      <w:pPr>
        <w:ind w:left="360" w:right="360"/>
        <w:rPr>
          <w:rFonts w:ascii="Arial" w:hAnsi="Arial" w:cs="Arial"/>
          <w:sz w:val="24"/>
        </w:rPr>
      </w:pPr>
    </w:p>
    <w:p w14:paraId="3EAF2E26" w14:textId="77777777" w:rsidR="00624F7E" w:rsidRDefault="00624F7E" w:rsidP="00624F7E">
      <w:pPr>
        <w:ind w:left="360" w:right="360"/>
        <w:rPr>
          <w:rFonts w:ascii="Arial" w:hAnsi="Arial" w:cs="Arial"/>
          <w:sz w:val="24"/>
        </w:rPr>
      </w:pPr>
    </w:p>
    <w:p w14:paraId="618A3CB2" w14:textId="2AB83120" w:rsidR="00624F7E" w:rsidRPr="00195635" w:rsidRDefault="00624F7E" w:rsidP="00624F7E">
      <w:pPr>
        <w:pStyle w:val="Heading1"/>
        <w:ind w:left="360" w:right="360"/>
        <w:jc w:val="center"/>
        <w:rPr>
          <w:rFonts w:ascii="Arial" w:hAnsi="Arial" w:cs="Arial"/>
          <w:b w:val="0"/>
          <w:bCs/>
          <w:sz w:val="32"/>
        </w:rPr>
      </w:pPr>
      <w:r w:rsidRPr="00195635">
        <w:rPr>
          <w:rFonts w:ascii="Arial" w:hAnsi="Arial" w:cs="Arial"/>
          <w:bCs/>
          <w:sz w:val="32"/>
        </w:rPr>
        <w:t xml:space="preserve">Additional Legislative </w:t>
      </w:r>
      <w:r w:rsidR="005F130B" w:rsidRPr="00195635">
        <w:rPr>
          <w:rFonts w:ascii="Arial" w:hAnsi="Arial" w:cs="Arial"/>
          <w:bCs/>
          <w:sz w:val="32"/>
        </w:rPr>
        <w:t>Concerns</w:t>
      </w:r>
      <w:r w:rsidRPr="00195635">
        <w:rPr>
          <w:rFonts w:ascii="Arial" w:hAnsi="Arial" w:cs="Arial"/>
          <w:bCs/>
          <w:sz w:val="32"/>
        </w:rPr>
        <w:t xml:space="preserve"> of Blind</w:t>
      </w:r>
      <w:r w:rsidR="002A529B" w:rsidRPr="00195635">
        <w:rPr>
          <w:rFonts w:ascii="Arial" w:hAnsi="Arial" w:cs="Arial"/>
          <w:bCs/>
          <w:sz w:val="32"/>
        </w:rPr>
        <w:t xml:space="preserve"> </w:t>
      </w:r>
      <w:r w:rsidRPr="00195635">
        <w:rPr>
          <w:rFonts w:ascii="Arial" w:hAnsi="Arial" w:cs="Arial"/>
          <w:bCs/>
          <w:sz w:val="32"/>
        </w:rPr>
        <w:t>Americans</w:t>
      </w:r>
      <w:r w:rsidR="002A529B" w:rsidRPr="00195635">
        <w:rPr>
          <w:rFonts w:ascii="Arial" w:hAnsi="Arial" w:cs="Arial"/>
          <w:bCs/>
          <w:sz w:val="32"/>
        </w:rPr>
        <w:t xml:space="preserve"> </w:t>
      </w:r>
      <w:r w:rsidR="00195635">
        <w:rPr>
          <w:rFonts w:ascii="Arial" w:hAnsi="Arial" w:cs="Arial"/>
          <w:bCs/>
          <w:sz w:val="32"/>
        </w:rPr>
        <w:br/>
      </w:r>
      <w:r w:rsidRPr="00195635">
        <w:rPr>
          <w:rFonts w:ascii="Arial" w:hAnsi="Arial" w:cs="Arial"/>
          <w:bCs/>
          <w:sz w:val="32"/>
        </w:rPr>
        <w:t>for the 11</w:t>
      </w:r>
      <w:r w:rsidR="002A529B" w:rsidRPr="00195635">
        <w:rPr>
          <w:rFonts w:ascii="Arial" w:hAnsi="Arial" w:cs="Arial"/>
          <w:bCs/>
          <w:sz w:val="32"/>
        </w:rPr>
        <w:t>9</w:t>
      </w:r>
      <w:r w:rsidRPr="00195635">
        <w:rPr>
          <w:rFonts w:ascii="Arial" w:hAnsi="Arial" w:cs="Arial"/>
          <w:bCs/>
          <w:sz w:val="32"/>
        </w:rPr>
        <w:t>th Congress</w:t>
      </w:r>
    </w:p>
    <w:p w14:paraId="0F477127" w14:textId="77777777" w:rsidR="00624F7E" w:rsidRDefault="00624F7E" w:rsidP="00624F7E">
      <w:pPr>
        <w:ind w:left="360" w:right="360"/>
      </w:pPr>
    </w:p>
    <w:p w14:paraId="4B7F9F7A" w14:textId="77777777" w:rsidR="002A529B" w:rsidRPr="002A529B" w:rsidRDefault="002A529B" w:rsidP="00195635">
      <w:pPr>
        <w:pStyle w:val="Heading2"/>
        <w:spacing w:before="0"/>
        <w:rPr>
          <w:rFonts w:ascii="Arial" w:hAnsi="Arial" w:cs="Arial"/>
          <w:color w:val="2E74B5" w:themeColor="accent5" w:themeShade="BF"/>
          <w:sz w:val="28"/>
          <w:szCs w:val="28"/>
        </w:rPr>
      </w:pPr>
      <w:bookmarkStart w:id="0" w:name="_Hlk153195139"/>
      <w:bookmarkStart w:id="1" w:name="_Hlk153194144"/>
      <w:bookmarkStart w:id="2" w:name="_Hlk153177349"/>
      <w:r w:rsidRPr="002A529B">
        <w:rPr>
          <w:rFonts w:ascii="Arial" w:hAnsi="Arial" w:cs="Arial"/>
          <w:color w:val="2E74B5" w:themeColor="accent5" w:themeShade="BF"/>
          <w:sz w:val="28"/>
          <w:szCs w:val="28"/>
        </w:rPr>
        <w:t>Fully Autonomous Vehicles Legislation</w:t>
      </w:r>
      <w:bookmarkEnd w:id="0"/>
    </w:p>
    <w:p w14:paraId="46142E4F" w14:textId="46F7F002" w:rsidR="002A529B" w:rsidRDefault="002A529B" w:rsidP="009312DF">
      <w:pPr>
        <w:rPr>
          <w:rFonts w:eastAsia="Arial"/>
          <w:color w:val="2E74B5" w:themeColor="accent5" w:themeShade="BF"/>
          <w:szCs w:val="28"/>
        </w:rPr>
      </w:pPr>
      <w:r w:rsidRPr="002A529B">
        <w:rPr>
          <w:rFonts w:eastAsia="Arial"/>
        </w:rPr>
        <w:t xml:space="preserve">We support fully autonomous vehicles legislation that will prioritize nonvisual accessibility for blind Americans, who </w:t>
      </w:r>
      <w:r w:rsidR="00901FA5">
        <w:rPr>
          <w:rFonts w:eastAsia="Arial"/>
        </w:rPr>
        <w:t>will</w:t>
      </w:r>
      <w:r w:rsidRPr="002A529B">
        <w:rPr>
          <w:rFonts w:eastAsia="Arial"/>
        </w:rPr>
        <w:t xml:space="preserve"> benefit</w:t>
      </w:r>
      <w:r w:rsidRPr="004C7B39">
        <w:rPr>
          <w:rFonts w:eastAsia="Arial"/>
          <w:bCs/>
        </w:rPr>
        <w:t xml:space="preserve"> </w:t>
      </w:r>
      <w:r w:rsidR="00A54ABF" w:rsidRPr="004C7B39">
        <w:rPr>
          <w:rFonts w:eastAsia="Arial"/>
          <w:bCs/>
        </w:rPr>
        <w:t>greatly</w:t>
      </w:r>
      <w:r w:rsidRPr="004C7B39">
        <w:rPr>
          <w:rFonts w:eastAsia="Arial"/>
          <w:bCs/>
        </w:rPr>
        <w:t xml:space="preserve"> </w:t>
      </w:r>
      <w:r w:rsidRPr="002A529B">
        <w:rPr>
          <w:rFonts w:eastAsia="Arial"/>
        </w:rPr>
        <w:t xml:space="preserve">from this revolutionary technology. Autonomous vehicles have the potential to dramatically improve transportation options for the blind, but only if we are able to access them. This legislation would also include a provision of nondiscrimination on the basis of disability in licensing for fully autonomous vehicles (SAE Level 4 and 5).  </w:t>
      </w:r>
    </w:p>
    <w:p w14:paraId="58920A20" w14:textId="77777777" w:rsidR="002A529B" w:rsidRDefault="002A529B" w:rsidP="007F104E">
      <w:pPr>
        <w:rPr>
          <w:rFonts w:eastAsia="Arial"/>
        </w:rPr>
      </w:pPr>
    </w:p>
    <w:p w14:paraId="42CC9BA4" w14:textId="0F415622" w:rsidR="00624F7E" w:rsidRPr="00624F7E" w:rsidRDefault="00624F7E" w:rsidP="00195635">
      <w:pPr>
        <w:pStyle w:val="Heading2"/>
        <w:spacing w:before="0"/>
        <w:rPr>
          <w:rFonts w:ascii="Arial" w:eastAsia="Arial" w:hAnsi="Arial" w:cs="Arial"/>
          <w:color w:val="2E74B5" w:themeColor="accent5" w:themeShade="BF"/>
          <w:sz w:val="28"/>
          <w:szCs w:val="28"/>
        </w:rPr>
      </w:pPr>
      <w:r w:rsidRPr="00624F7E">
        <w:rPr>
          <w:rFonts w:ascii="Arial" w:eastAsia="Arial" w:hAnsi="Arial" w:cs="Arial"/>
          <w:color w:val="2E74B5" w:themeColor="accent5" w:themeShade="BF"/>
          <w:sz w:val="28"/>
          <w:szCs w:val="28"/>
        </w:rPr>
        <w:t xml:space="preserve">Access Technology Affordability Act </w:t>
      </w:r>
      <w:bookmarkEnd w:id="1"/>
    </w:p>
    <w:p w14:paraId="3E7BBE71" w14:textId="4BCF390B" w:rsidR="00624F7E" w:rsidRPr="00C312DD" w:rsidRDefault="00624F7E" w:rsidP="009312DF">
      <w:pPr>
        <w:rPr>
          <w:rFonts w:eastAsia="Arial"/>
        </w:rPr>
      </w:pPr>
      <w:bookmarkStart w:id="3" w:name="_Hlk153194571"/>
      <w:bookmarkEnd w:id="2"/>
      <w:r w:rsidRPr="00C312DD">
        <w:rPr>
          <w:rFonts w:eastAsia="Arial"/>
        </w:rPr>
        <w:t xml:space="preserve">The cost of critically needed access technology is out of reach for most blind Americans. The Access Technology Affordability Act will improve </w:t>
      </w:r>
      <w:r w:rsidR="00901FA5">
        <w:rPr>
          <w:rFonts w:eastAsia="Arial"/>
        </w:rPr>
        <w:t xml:space="preserve">the </w:t>
      </w:r>
      <w:r w:rsidRPr="00C312DD">
        <w:rPr>
          <w:rFonts w:eastAsia="Arial"/>
        </w:rPr>
        <w:t xml:space="preserve">affordability of this technology by creating a $2,000 refundable tax credit for use over a </w:t>
      </w:r>
      <w:r>
        <w:rPr>
          <w:rFonts w:eastAsia="Arial"/>
        </w:rPr>
        <w:t xml:space="preserve">three-year </w:t>
      </w:r>
      <w:r w:rsidRPr="00C312DD">
        <w:rPr>
          <w:rFonts w:eastAsia="Arial"/>
        </w:rPr>
        <w:t>period for the purchase of qualified access technology. This bill would remove a significant barrier to employment and independent living for blind Americans</w:t>
      </w:r>
      <w:r w:rsidR="00901FA5">
        <w:rPr>
          <w:rFonts w:eastAsia="Arial"/>
        </w:rPr>
        <w:t xml:space="preserve"> </w:t>
      </w:r>
      <w:r w:rsidR="00A41A0D">
        <w:rPr>
          <w:rFonts w:eastAsia="Arial"/>
        </w:rPr>
        <w:t>while</w:t>
      </w:r>
      <w:r w:rsidR="00901FA5">
        <w:rPr>
          <w:rFonts w:eastAsia="Arial"/>
        </w:rPr>
        <w:t xml:space="preserve"> generat</w:t>
      </w:r>
      <w:r w:rsidR="00A41A0D">
        <w:rPr>
          <w:rFonts w:eastAsia="Arial"/>
        </w:rPr>
        <w:t>ing</w:t>
      </w:r>
      <w:r w:rsidR="00195635">
        <w:rPr>
          <w:rFonts w:eastAsia="Arial"/>
        </w:rPr>
        <w:t xml:space="preserve"> approximately $350 </w:t>
      </w:r>
      <w:r w:rsidR="00614D78">
        <w:rPr>
          <w:rFonts w:eastAsia="Arial"/>
        </w:rPr>
        <w:t xml:space="preserve">million </w:t>
      </w:r>
      <w:r w:rsidR="00FF2D40">
        <w:rPr>
          <w:rFonts w:eastAsia="Arial"/>
        </w:rPr>
        <w:t xml:space="preserve">(based on an analysis by Mathematica) </w:t>
      </w:r>
      <w:r w:rsidR="00195635">
        <w:rPr>
          <w:rFonts w:eastAsia="Arial"/>
        </w:rPr>
        <w:t>in</w:t>
      </w:r>
      <w:r w:rsidR="00901FA5">
        <w:rPr>
          <w:rFonts w:eastAsia="Arial"/>
        </w:rPr>
        <w:t xml:space="preserve"> additional </w:t>
      </w:r>
      <w:r w:rsidR="00195635">
        <w:rPr>
          <w:rFonts w:eastAsia="Arial"/>
        </w:rPr>
        <w:t xml:space="preserve">annual </w:t>
      </w:r>
      <w:r w:rsidR="00901FA5">
        <w:rPr>
          <w:rFonts w:eastAsia="Arial"/>
        </w:rPr>
        <w:t>tax revenue by getting more blind Americans into the workforce</w:t>
      </w:r>
      <w:r w:rsidRPr="00C312DD">
        <w:rPr>
          <w:rFonts w:eastAsia="Arial"/>
        </w:rPr>
        <w:t>.</w:t>
      </w:r>
    </w:p>
    <w:bookmarkEnd w:id="3"/>
    <w:p w14:paraId="2C45C30D" w14:textId="77777777" w:rsidR="00624F7E" w:rsidRPr="00C312DD" w:rsidRDefault="00624F7E" w:rsidP="007F104E">
      <w:pPr>
        <w:rPr>
          <w:rFonts w:eastAsia="Arial"/>
        </w:rPr>
      </w:pPr>
    </w:p>
    <w:p w14:paraId="0B58A6F0" w14:textId="204CD5C5" w:rsidR="00624F7E" w:rsidRPr="00624F7E" w:rsidRDefault="00624F7E" w:rsidP="00195635">
      <w:pPr>
        <w:pStyle w:val="Heading2"/>
        <w:spacing w:before="0"/>
        <w:rPr>
          <w:rFonts w:ascii="Arial" w:eastAsia="Arial" w:hAnsi="Arial" w:cs="Arial"/>
          <w:color w:val="2E74B5" w:themeColor="accent5" w:themeShade="BF"/>
          <w:sz w:val="28"/>
          <w:szCs w:val="28"/>
        </w:rPr>
      </w:pPr>
      <w:bookmarkStart w:id="4" w:name="_Hlk153177407"/>
      <w:r w:rsidRPr="00624F7E">
        <w:rPr>
          <w:rFonts w:ascii="Arial" w:eastAsia="Arial" w:hAnsi="Arial" w:cs="Arial"/>
          <w:color w:val="2E74B5" w:themeColor="accent5" w:themeShade="BF"/>
          <w:sz w:val="28"/>
          <w:szCs w:val="28"/>
        </w:rPr>
        <w:t xml:space="preserve">Transformation to Competitive Integrated Employment Act </w:t>
      </w:r>
    </w:p>
    <w:bookmarkEnd w:id="4"/>
    <w:p w14:paraId="6308F72A" w14:textId="5D59294A" w:rsidR="00624F7E" w:rsidRPr="00C312DD" w:rsidRDefault="00624F7E" w:rsidP="009312DF">
      <w:pPr>
        <w:rPr>
          <w:rFonts w:eastAsia="Arial"/>
        </w:rPr>
      </w:pPr>
      <w:r w:rsidRPr="00C312DD">
        <w:rPr>
          <w:rFonts w:eastAsia="Arial"/>
        </w:rPr>
        <w:t>Section 14(c) of the Fair Labor Standards Act of 1938 permits employers to pay people with disabilities at a rate less than the federal minimum wage. The Transformation to Competitive Integrated Employment Act will end this antiquated and discriminatory practice for all Americans with disabilities by transitioning away from the subminimum wage model and eventually sunsetting Section 14(c).</w:t>
      </w:r>
    </w:p>
    <w:p w14:paraId="15B1B56E" w14:textId="77777777" w:rsidR="00836BAB" w:rsidRPr="00C312DD" w:rsidRDefault="00836BAB" w:rsidP="009312DF"/>
    <w:p w14:paraId="6498F319" w14:textId="27FAB5B0" w:rsidR="002A529B" w:rsidRPr="00614D78" w:rsidRDefault="002A529B" w:rsidP="00614D78">
      <w:pPr>
        <w:jc w:val="center"/>
        <w:rPr>
          <w:szCs w:val="28"/>
        </w:rPr>
      </w:pPr>
      <w:bookmarkStart w:id="5" w:name="_Hlk153195160"/>
      <w:r w:rsidRPr="00614D78">
        <w:rPr>
          <w:rFonts w:ascii="Arial" w:eastAsia="Arial" w:hAnsi="Arial" w:cs="Arial"/>
          <w:bCs/>
          <w:szCs w:val="28"/>
        </w:rPr>
        <w:t xml:space="preserve">For more information about </w:t>
      </w:r>
      <w:r w:rsidRPr="00614D78">
        <w:rPr>
          <w:rFonts w:ascii="Arial" w:eastAsia="Arial" w:hAnsi="Arial" w:cs="Arial"/>
          <w:b/>
          <w:szCs w:val="28"/>
        </w:rPr>
        <w:t>Autonomous Vehicles Legislation</w:t>
      </w:r>
      <w:r w:rsidRPr="00614D78">
        <w:rPr>
          <w:rFonts w:ascii="Arial" w:eastAsia="Arial" w:hAnsi="Arial" w:cs="Arial"/>
          <w:bCs/>
          <w:szCs w:val="28"/>
        </w:rPr>
        <w:t xml:space="preserve"> </w:t>
      </w:r>
      <w:r w:rsidR="00901FA5" w:rsidRPr="00614D78">
        <w:rPr>
          <w:rFonts w:ascii="Arial" w:eastAsia="Arial" w:hAnsi="Arial" w:cs="Arial"/>
          <w:bCs/>
          <w:szCs w:val="28"/>
        </w:rPr>
        <w:t xml:space="preserve">or the </w:t>
      </w:r>
      <w:r w:rsidR="00901FA5" w:rsidRPr="00614D78">
        <w:rPr>
          <w:rFonts w:ascii="Arial" w:eastAsia="Arial" w:hAnsi="Arial" w:cs="Arial"/>
          <w:b/>
          <w:szCs w:val="28"/>
        </w:rPr>
        <w:t xml:space="preserve">Access Technology Affordability Act </w:t>
      </w:r>
      <w:r w:rsidRPr="00614D78">
        <w:rPr>
          <w:rFonts w:ascii="Arial" w:eastAsia="Arial" w:hAnsi="Arial" w:cs="Arial"/>
          <w:bCs/>
          <w:szCs w:val="28"/>
        </w:rPr>
        <w:t xml:space="preserve">contact Jesse Shirek at 410-659-9314, extension 2348, or by email at </w:t>
      </w:r>
      <w:hyperlink r:id="rId6" w:history="1">
        <w:r w:rsidRPr="00614D78">
          <w:rPr>
            <w:rStyle w:val="Hyperlink"/>
            <w:rFonts w:ascii="Arial" w:eastAsia="Arial" w:hAnsi="Arial" w:cs="Arial"/>
            <w:bCs/>
            <w:szCs w:val="28"/>
          </w:rPr>
          <w:t>jshirek@nfb.org</w:t>
        </w:r>
      </w:hyperlink>
      <w:r w:rsidRPr="00614D78">
        <w:rPr>
          <w:rFonts w:ascii="Arial" w:eastAsia="Arial" w:hAnsi="Arial" w:cs="Arial"/>
          <w:bCs/>
          <w:szCs w:val="28"/>
        </w:rPr>
        <w:t>.</w:t>
      </w:r>
    </w:p>
    <w:bookmarkEnd w:id="5"/>
    <w:p w14:paraId="71D30C24" w14:textId="5ABC1634" w:rsidR="00195635" w:rsidRPr="00614D78" w:rsidRDefault="002A529B" w:rsidP="00614D78">
      <w:pPr>
        <w:jc w:val="center"/>
        <w:rPr>
          <w:rFonts w:ascii="Arial" w:eastAsia="Arial" w:hAnsi="Arial" w:cs="Arial"/>
          <w:bCs/>
          <w:szCs w:val="28"/>
        </w:rPr>
      </w:pPr>
      <w:r w:rsidRPr="00614D78">
        <w:rPr>
          <w:rFonts w:ascii="Arial" w:eastAsia="Arial" w:hAnsi="Arial" w:cs="Arial"/>
          <w:bCs/>
          <w:szCs w:val="28"/>
        </w:rPr>
        <w:br/>
      </w:r>
      <w:r w:rsidR="00624F7E" w:rsidRPr="00614D78">
        <w:rPr>
          <w:rFonts w:ascii="Arial" w:eastAsia="Arial" w:hAnsi="Arial" w:cs="Arial"/>
          <w:bCs/>
          <w:szCs w:val="28"/>
        </w:rPr>
        <w:t xml:space="preserve">For more information on the </w:t>
      </w:r>
      <w:r w:rsidR="00624F7E" w:rsidRPr="00614D78">
        <w:rPr>
          <w:rFonts w:ascii="Arial" w:eastAsia="Arial" w:hAnsi="Arial" w:cs="Arial"/>
          <w:b/>
          <w:szCs w:val="28"/>
        </w:rPr>
        <w:t xml:space="preserve">Transformation to Competitive Integrated Employment Act </w:t>
      </w:r>
      <w:r w:rsidR="00624F7E" w:rsidRPr="00614D78">
        <w:rPr>
          <w:rFonts w:ascii="Arial" w:eastAsia="Arial" w:hAnsi="Arial" w:cs="Arial"/>
          <w:bCs/>
          <w:szCs w:val="28"/>
        </w:rPr>
        <w:t xml:space="preserve">contact Justin Young at 410-659-9314, extension 2210, or by email at </w:t>
      </w:r>
      <w:hyperlink r:id="rId7" w:history="1">
        <w:r w:rsidR="00901FA5" w:rsidRPr="00614D78">
          <w:rPr>
            <w:rStyle w:val="Hyperlink"/>
            <w:rFonts w:ascii="Arial" w:eastAsia="Arial" w:hAnsi="Arial" w:cs="Arial"/>
            <w:bCs/>
            <w:szCs w:val="28"/>
          </w:rPr>
          <w:t>jyoung@nfb.org</w:t>
        </w:r>
      </w:hyperlink>
      <w:r w:rsidR="00624F7E" w:rsidRPr="00614D78">
        <w:rPr>
          <w:rFonts w:ascii="Arial" w:eastAsia="Arial" w:hAnsi="Arial" w:cs="Arial"/>
          <w:bCs/>
          <w:szCs w:val="28"/>
        </w:rPr>
        <w:t>.</w:t>
      </w:r>
    </w:p>
    <w:sectPr w:rsidR="00195635" w:rsidRPr="00614D78" w:rsidSect="009F0608">
      <w:footerReference w:type="default" r:id="rId8"/>
      <w:headerReference w:type="first" r:id="rId9"/>
      <w:footerReference w:type="first" r:id="rId10"/>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2C734" w14:textId="77777777" w:rsidR="00961075" w:rsidRDefault="00961075">
      <w:r>
        <w:separator/>
      </w:r>
    </w:p>
  </w:endnote>
  <w:endnote w:type="continuationSeparator" w:id="0">
    <w:p w14:paraId="0B330D11" w14:textId="77777777" w:rsidR="00961075" w:rsidRDefault="0096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EA89" w14:textId="50B60E06" w:rsidR="00901FA5" w:rsidRDefault="00624F7E">
    <w:pPr>
      <w:pStyle w:val="Footer"/>
    </w:pPr>
    <w:r>
      <w:rPr>
        <w:noProof/>
      </w:rPr>
      <mc:AlternateContent>
        <mc:Choice Requires="wps">
          <w:drawing>
            <wp:anchor distT="0" distB="0" distL="114300" distR="114300" simplePos="0" relativeHeight="251660288" behindDoc="0" locked="0" layoutInCell="1" allowOverlap="1" wp14:anchorId="60822801" wp14:editId="4D870ACC">
              <wp:simplePos x="0" y="0"/>
              <wp:positionH relativeFrom="column">
                <wp:posOffset>-342900</wp:posOffset>
              </wp:positionH>
              <wp:positionV relativeFrom="paragraph">
                <wp:posOffset>-32385</wp:posOffset>
              </wp:positionV>
              <wp:extent cx="7324725"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wps:spPr>
                    <wps:txbx>
                      <w:txbxContent>
                        <w:p w14:paraId="7B6B8698" w14:textId="77777777" w:rsidR="00901FA5" w:rsidRPr="0000720F" w:rsidRDefault="00901FA5" w:rsidP="001912EB">
                          <w:pPr>
                            <w:spacing w:line="260" w:lineRule="exact"/>
                            <w:jc w:val="center"/>
                            <w:rPr>
                              <w:rFonts w:ascii="Arial" w:hAnsi="Arial" w:cs="Arial"/>
                              <w:b/>
                              <w:color w:val="4472C4" w:themeColor="accent1"/>
                              <w:sz w:val="19"/>
                              <w:szCs w:val="19"/>
                            </w:rPr>
                          </w:pPr>
                          <w:r w:rsidRPr="0000720F">
                            <w:rPr>
                              <w:rFonts w:ascii="Arial" w:hAnsi="Arial" w:cs="Arial"/>
                              <w:b/>
                              <w:color w:val="4472C4" w:themeColor="accent1"/>
                              <w:sz w:val="19"/>
                              <w:szCs w:val="19"/>
                            </w:rPr>
                            <w:t>National Federation of the Blind</w:t>
                          </w:r>
                        </w:p>
                        <w:p w14:paraId="67176D8D" w14:textId="77777777" w:rsidR="00901FA5" w:rsidRPr="0000720F" w:rsidRDefault="00901FA5" w:rsidP="001912EB">
                          <w:pPr>
                            <w:spacing w:line="260" w:lineRule="exact"/>
                            <w:jc w:val="center"/>
                            <w:rPr>
                              <w:rFonts w:ascii="Arial" w:hAnsi="Arial" w:cs="Arial"/>
                              <w:sz w:val="19"/>
                              <w:szCs w:val="19"/>
                            </w:rPr>
                          </w:pPr>
                          <w:r>
                            <w:rPr>
                              <w:rFonts w:ascii="Arial" w:hAnsi="Arial" w:cs="Arial"/>
                              <w:b/>
                              <w:color w:val="4472C4" w:themeColor="accent1"/>
                              <w:sz w:val="19"/>
                              <w:szCs w:val="19"/>
                            </w:rPr>
                            <w:t>Mark Riccobono</w:t>
                          </w:r>
                          <w:r w:rsidRPr="0000720F">
                            <w:rPr>
                              <w:rFonts w:ascii="Arial" w:hAnsi="Arial" w:cs="Arial"/>
                              <w:b/>
                              <w:color w:val="4472C4" w:themeColor="accent1"/>
                              <w:sz w:val="19"/>
                              <w:szCs w:val="19"/>
                            </w:rPr>
                            <w:t xml:space="preserve">, </w:t>
                          </w:r>
                          <w:r w:rsidRPr="0000720F">
                            <w:rPr>
                              <w:rFonts w:ascii="Arial" w:hAnsi="Arial" w:cs="Arial"/>
                              <w:b/>
                              <w:i/>
                              <w:color w:val="4472C4" w:themeColor="accent1"/>
                              <w:sz w:val="19"/>
                              <w:szCs w:val="19"/>
                            </w:rPr>
                            <w:t>President</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w:t>
                          </w:r>
                          <w:r w:rsidRPr="0000720F">
                            <w:rPr>
                              <w:rFonts w:ascii="Arial" w:hAnsi="Arial" w:cs="Arial"/>
                              <w:b/>
                              <w:color w:val="4472C4"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2801" id="_x0000_t202" coordsize="21600,21600" o:spt="202" path="m,l,21600r21600,l21600,xe">
              <v:stroke joinstyle="miter"/>
              <v:path gradientshapeok="t" o:connecttype="rect"/>
            </v:shapetype>
            <v:shape id="Text Box 5" o:spid="_x0000_s1026" type="#_x0000_t202" style="position:absolute;margin-left:-27pt;margin-top:-2.55pt;width:576.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" filled="f" stroked="f">
              <v:textbox>
                <w:txbxContent>
                  <w:p w14:paraId="7B6B8698" w14:textId="77777777" w:rsidR="00901FA5" w:rsidRPr="0000720F" w:rsidRDefault="00901FA5" w:rsidP="001912EB">
                    <w:pPr>
                      <w:spacing w:line="260" w:lineRule="exact"/>
                      <w:jc w:val="center"/>
                      <w:rPr>
                        <w:rFonts w:ascii="Arial" w:hAnsi="Arial" w:cs="Arial"/>
                        <w:b/>
                        <w:color w:val="4472C4" w:themeColor="accent1"/>
                        <w:sz w:val="19"/>
                        <w:szCs w:val="19"/>
                      </w:rPr>
                    </w:pPr>
                    <w:r w:rsidRPr="0000720F">
                      <w:rPr>
                        <w:rFonts w:ascii="Arial" w:hAnsi="Arial" w:cs="Arial"/>
                        <w:b/>
                        <w:color w:val="4472C4" w:themeColor="accent1"/>
                        <w:sz w:val="19"/>
                        <w:szCs w:val="19"/>
                      </w:rPr>
                      <w:t>National Federation of the Blind</w:t>
                    </w:r>
                  </w:p>
                  <w:p w14:paraId="67176D8D" w14:textId="77777777" w:rsidR="00901FA5" w:rsidRPr="0000720F" w:rsidRDefault="00901FA5" w:rsidP="001912EB">
                    <w:pPr>
                      <w:spacing w:line="260" w:lineRule="exact"/>
                      <w:jc w:val="center"/>
                      <w:rPr>
                        <w:rFonts w:ascii="Arial" w:hAnsi="Arial" w:cs="Arial"/>
                        <w:sz w:val="19"/>
                        <w:szCs w:val="19"/>
                      </w:rPr>
                    </w:pPr>
                    <w:r>
                      <w:rPr>
                        <w:rFonts w:ascii="Arial" w:hAnsi="Arial" w:cs="Arial"/>
                        <w:b/>
                        <w:color w:val="4472C4" w:themeColor="accent1"/>
                        <w:sz w:val="19"/>
                        <w:szCs w:val="19"/>
                      </w:rPr>
                      <w:t>Mark Riccobono</w:t>
                    </w:r>
                    <w:r w:rsidRPr="0000720F">
                      <w:rPr>
                        <w:rFonts w:ascii="Arial" w:hAnsi="Arial" w:cs="Arial"/>
                        <w:b/>
                        <w:color w:val="4472C4" w:themeColor="accent1"/>
                        <w:sz w:val="19"/>
                        <w:szCs w:val="19"/>
                      </w:rPr>
                      <w:t xml:space="preserve">, </w:t>
                    </w:r>
                    <w:proofErr w:type="gramStart"/>
                    <w:r w:rsidRPr="0000720F">
                      <w:rPr>
                        <w:rFonts w:ascii="Arial" w:hAnsi="Arial" w:cs="Arial"/>
                        <w:b/>
                        <w:i/>
                        <w:color w:val="4472C4" w:themeColor="accent1"/>
                        <w:sz w:val="19"/>
                        <w:szCs w:val="19"/>
                      </w:rPr>
                      <w:t>President</w:t>
                    </w:r>
                    <w:r w:rsidRPr="0000720F">
                      <w:rPr>
                        <w:rFonts w:ascii="Arial" w:hAnsi="Arial" w:cs="Arial"/>
                        <w:color w:val="4472C4" w:themeColor="accent1"/>
                        <w:sz w:val="19"/>
                        <w:szCs w:val="19"/>
                      </w:rPr>
                      <w:t xml:space="preserve">  |</w:t>
                    </w:r>
                    <w:proofErr w:type="gramEnd"/>
                    <w:r w:rsidRPr="0000720F">
                      <w:rPr>
                        <w:rFonts w:ascii="Arial" w:hAnsi="Arial" w:cs="Arial"/>
                        <w:color w:val="4472C4" w:themeColor="accent1"/>
                        <w:sz w:val="19"/>
                        <w:szCs w:val="19"/>
                      </w:rPr>
                      <w:t xml:space="preserve">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w:t>
                    </w:r>
                    <w:r w:rsidRPr="0000720F">
                      <w:rPr>
                        <w:rFonts w:ascii="Arial" w:hAnsi="Arial" w:cs="Arial"/>
                        <w:b/>
                        <w:color w:val="4472C4" w:themeColor="accent1"/>
                        <w:sz w:val="19"/>
                        <w:szCs w:val="19"/>
                      </w:rPr>
                      <w:t>www.nfb.org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FD680" w14:textId="56E31E47" w:rsidR="00901FA5" w:rsidRDefault="00624F7E">
    <w:pPr>
      <w:pStyle w:val="Footer"/>
    </w:pPr>
    <w:r>
      <w:rPr>
        <w:noProof/>
      </w:rPr>
      <mc:AlternateContent>
        <mc:Choice Requires="wps">
          <w:drawing>
            <wp:anchor distT="0" distB="0" distL="114300" distR="114300" simplePos="0" relativeHeight="251659264" behindDoc="0" locked="0" layoutInCell="1" allowOverlap="1" wp14:anchorId="568FAF23" wp14:editId="04C00DEE">
              <wp:simplePos x="0" y="0"/>
              <wp:positionH relativeFrom="column">
                <wp:posOffset>-352425</wp:posOffset>
              </wp:positionH>
              <wp:positionV relativeFrom="paragraph">
                <wp:posOffset>129540</wp:posOffset>
              </wp:positionV>
              <wp:extent cx="7324725"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wps:spPr>
                    <wps:txbx>
                      <w:txbxContent>
                        <w:p w14:paraId="15A8CBE5" w14:textId="77777777" w:rsidR="00901FA5" w:rsidRPr="0000720F" w:rsidRDefault="00901FA5" w:rsidP="001912EB">
                          <w:pPr>
                            <w:spacing w:line="260" w:lineRule="exact"/>
                            <w:jc w:val="center"/>
                            <w:rPr>
                              <w:rFonts w:ascii="Arial" w:hAnsi="Arial" w:cs="Arial"/>
                              <w:sz w:val="19"/>
                              <w:szCs w:val="19"/>
                            </w:rPr>
                          </w:pPr>
                          <w:r>
                            <w:rPr>
                              <w:rFonts w:ascii="Arial" w:hAnsi="Arial" w:cs="Arial"/>
                              <w:b/>
                              <w:color w:val="4472C4" w:themeColor="accent1"/>
                              <w:sz w:val="19"/>
                              <w:szCs w:val="19"/>
                            </w:rPr>
                            <w:t>Mark Riccobono</w:t>
                          </w:r>
                          <w:r w:rsidRPr="0000720F">
                            <w:rPr>
                              <w:rFonts w:ascii="Arial" w:hAnsi="Arial" w:cs="Arial"/>
                              <w:b/>
                              <w:color w:val="4472C4" w:themeColor="accent1"/>
                              <w:sz w:val="19"/>
                              <w:szCs w:val="19"/>
                            </w:rPr>
                            <w:t xml:space="preserve">, </w:t>
                          </w:r>
                          <w:r w:rsidRPr="0000720F">
                            <w:rPr>
                              <w:rFonts w:ascii="Arial" w:hAnsi="Arial" w:cs="Arial"/>
                              <w:b/>
                              <w:i/>
                              <w:color w:val="4472C4" w:themeColor="accent1"/>
                              <w:sz w:val="19"/>
                              <w:szCs w:val="19"/>
                            </w:rPr>
                            <w:t>President</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w:t>
                          </w:r>
                          <w:r w:rsidRPr="0000720F">
                            <w:rPr>
                              <w:rFonts w:ascii="Arial" w:hAnsi="Arial" w:cs="Arial"/>
                              <w:b/>
                              <w:color w:val="4472C4"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FAF23" id="_x0000_t202" coordsize="21600,21600" o:spt="202" path="m,l,21600r21600,l21600,xe">
              <v:stroke joinstyle="miter"/>
              <v:path gradientshapeok="t" o:connecttype="rect"/>
            </v:shapetype>
            <v:shape id="Text Box 4" o:spid="_x0000_s1027" type="#_x0000_t202" style="position:absolute;margin-left:-27.75pt;margin-top:10.2pt;width:57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" filled="f" stroked="f">
              <v:textbox>
                <w:txbxContent>
                  <w:p w14:paraId="15A8CBE5" w14:textId="77777777" w:rsidR="00901FA5" w:rsidRPr="0000720F" w:rsidRDefault="00901FA5" w:rsidP="001912EB">
                    <w:pPr>
                      <w:spacing w:line="260" w:lineRule="exact"/>
                      <w:jc w:val="center"/>
                      <w:rPr>
                        <w:rFonts w:ascii="Arial" w:hAnsi="Arial" w:cs="Arial"/>
                        <w:sz w:val="19"/>
                        <w:szCs w:val="19"/>
                      </w:rPr>
                    </w:pPr>
                    <w:r>
                      <w:rPr>
                        <w:rFonts w:ascii="Arial" w:hAnsi="Arial" w:cs="Arial"/>
                        <w:b/>
                        <w:color w:val="4472C4" w:themeColor="accent1"/>
                        <w:sz w:val="19"/>
                        <w:szCs w:val="19"/>
                      </w:rPr>
                      <w:t>Mark Riccobono</w:t>
                    </w:r>
                    <w:r w:rsidRPr="0000720F">
                      <w:rPr>
                        <w:rFonts w:ascii="Arial" w:hAnsi="Arial" w:cs="Arial"/>
                        <w:b/>
                        <w:color w:val="4472C4" w:themeColor="accent1"/>
                        <w:sz w:val="19"/>
                        <w:szCs w:val="19"/>
                      </w:rPr>
                      <w:t xml:space="preserve">, </w:t>
                    </w:r>
                    <w:proofErr w:type="gramStart"/>
                    <w:r w:rsidRPr="0000720F">
                      <w:rPr>
                        <w:rFonts w:ascii="Arial" w:hAnsi="Arial" w:cs="Arial"/>
                        <w:b/>
                        <w:i/>
                        <w:color w:val="4472C4" w:themeColor="accent1"/>
                        <w:sz w:val="19"/>
                        <w:szCs w:val="19"/>
                      </w:rPr>
                      <w:t>President</w:t>
                    </w:r>
                    <w:r w:rsidRPr="0000720F">
                      <w:rPr>
                        <w:rFonts w:ascii="Arial" w:hAnsi="Arial" w:cs="Arial"/>
                        <w:color w:val="4472C4" w:themeColor="accent1"/>
                        <w:sz w:val="19"/>
                        <w:szCs w:val="19"/>
                      </w:rPr>
                      <w:t xml:space="preserve">  |</w:t>
                    </w:r>
                    <w:proofErr w:type="gramEnd"/>
                    <w:r w:rsidRPr="0000720F">
                      <w:rPr>
                        <w:rFonts w:ascii="Arial" w:hAnsi="Arial" w:cs="Arial"/>
                        <w:color w:val="4472C4" w:themeColor="accent1"/>
                        <w:sz w:val="19"/>
                        <w:szCs w:val="19"/>
                      </w:rPr>
                      <w:t xml:space="preserve"> </w:t>
                    </w:r>
                    <w:r w:rsidRPr="0000720F">
                      <w:rPr>
                        <w:rFonts w:ascii="Arial" w:hAnsi="Arial" w:cs="Arial"/>
                        <w:sz w:val="19"/>
                        <w:szCs w:val="19"/>
                      </w:rPr>
                      <w:t xml:space="preserve"> 200 East Wells Street </w:t>
                    </w:r>
                    <w:r w:rsidRPr="0000720F">
                      <w:rPr>
                        <w:rFonts w:ascii="Arial" w:hAnsi="Arial" w:cs="Arial"/>
                        <w:i/>
                        <w:sz w:val="19"/>
                        <w:szCs w:val="19"/>
                      </w:rPr>
                      <w:t>at Jernigan Place</w:t>
                    </w:r>
                    <w:r w:rsidRPr="0000720F">
                      <w:rPr>
                        <w:rFonts w:ascii="Arial" w:hAnsi="Arial" w:cs="Arial"/>
                        <w:sz w:val="19"/>
                        <w:szCs w:val="19"/>
                      </w:rPr>
                      <w:t xml:space="preserve"> Baltimore, MD 21230</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410 659 9314</w:t>
                    </w:r>
                    <w:r w:rsidRPr="0000720F">
                      <w:rPr>
                        <w:rFonts w:ascii="Arial" w:hAnsi="Arial" w:cs="Arial"/>
                        <w:color w:val="4472C4" w:themeColor="accent1"/>
                        <w:sz w:val="19"/>
                        <w:szCs w:val="19"/>
                      </w:rPr>
                      <w:t xml:space="preserve">  | </w:t>
                    </w:r>
                    <w:r w:rsidRPr="0000720F">
                      <w:rPr>
                        <w:rFonts w:ascii="Arial" w:hAnsi="Arial" w:cs="Arial"/>
                        <w:sz w:val="19"/>
                        <w:szCs w:val="19"/>
                      </w:rPr>
                      <w:t xml:space="preserve"> </w:t>
                    </w:r>
                    <w:r w:rsidRPr="0000720F">
                      <w:rPr>
                        <w:rFonts w:ascii="Arial" w:hAnsi="Arial" w:cs="Arial"/>
                        <w:b/>
                        <w:color w:val="4472C4"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91325" w14:textId="77777777" w:rsidR="00961075" w:rsidRDefault="00961075">
      <w:r>
        <w:separator/>
      </w:r>
    </w:p>
  </w:footnote>
  <w:footnote w:type="continuationSeparator" w:id="0">
    <w:p w14:paraId="4B5A2884" w14:textId="77777777" w:rsidR="00961075" w:rsidRDefault="0096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F562" w14:textId="77777777" w:rsidR="00901FA5" w:rsidRDefault="00901FA5">
    <w:pPr>
      <w:pStyle w:val="Header"/>
    </w:pPr>
    <w:r>
      <w:rPr>
        <w:noProof/>
      </w:rPr>
      <w:drawing>
        <wp:anchor distT="0" distB="0" distL="114300" distR="114300" simplePos="0" relativeHeight="251661312" behindDoc="0" locked="0" layoutInCell="1" allowOverlap="1" wp14:anchorId="15E825F1" wp14:editId="06043B10">
          <wp:simplePos x="0" y="0"/>
          <wp:positionH relativeFrom="column">
            <wp:posOffset>1493520</wp:posOffset>
          </wp:positionH>
          <wp:positionV relativeFrom="paragraph">
            <wp:posOffset>-106680</wp:posOffset>
          </wp:positionV>
          <wp:extent cx="3442995" cy="1255395"/>
          <wp:effectExtent l="0" t="0" r="5080" b="1905"/>
          <wp:wrapNone/>
          <wp:docPr id="3" name="Picture 3" title="National Federation of the Blind logo with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2995" cy="12553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B14F1C-7888-492D-9D50-3EE5D160EAC4}"/>
    <w:docVar w:name="dgnword-eventsink" w:val="2376011525920"/>
  </w:docVars>
  <w:rsids>
    <w:rsidRoot w:val="00624F7E"/>
    <w:rsid w:val="00170308"/>
    <w:rsid w:val="001764E0"/>
    <w:rsid w:val="0018512A"/>
    <w:rsid w:val="00195635"/>
    <w:rsid w:val="001F0704"/>
    <w:rsid w:val="002A529B"/>
    <w:rsid w:val="00402CFC"/>
    <w:rsid w:val="004C7B39"/>
    <w:rsid w:val="005F130B"/>
    <w:rsid w:val="005F5B07"/>
    <w:rsid w:val="00614D78"/>
    <w:rsid w:val="00624F7E"/>
    <w:rsid w:val="006C6103"/>
    <w:rsid w:val="00774B51"/>
    <w:rsid w:val="007F104E"/>
    <w:rsid w:val="00836BAB"/>
    <w:rsid w:val="008F7349"/>
    <w:rsid w:val="00901FA5"/>
    <w:rsid w:val="009312DF"/>
    <w:rsid w:val="00961075"/>
    <w:rsid w:val="00991197"/>
    <w:rsid w:val="00A41A0D"/>
    <w:rsid w:val="00A47C94"/>
    <w:rsid w:val="00A54ABF"/>
    <w:rsid w:val="00AC520B"/>
    <w:rsid w:val="00B10598"/>
    <w:rsid w:val="00C27A08"/>
    <w:rsid w:val="00C81B02"/>
    <w:rsid w:val="00CF6D2E"/>
    <w:rsid w:val="00D07E85"/>
    <w:rsid w:val="00E53AE9"/>
    <w:rsid w:val="00E8475F"/>
    <w:rsid w:val="00F700CE"/>
    <w:rsid w:val="00F92181"/>
    <w:rsid w:val="00FB10E7"/>
    <w:rsid w:val="00FF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6428B"/>
  <w15:chartTrackingRefBased/>
  <w15:docId w15:val="{67EB6841-9DD7-455C-B5DC-7254982F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7E"/>
    <w:pPr>
      <w:spacing w:after="0" w:line="240" w:lineRule="auto"/>
    </w:pPr>
    <w:rPr>
      <w:rFonts w:ascii="Helvetica" w:eastAsia="Times New Roman" w:hAnsi="Helvetica" w:cs="Times New Roman"/>
      <w:sz w:val="28"/>
      <w:szCs w:val="24"/>
    </w:rPr>
  </w:style>
  <w:style w:type="paragraph" w:styleId="Heading1">
    <w:name w:val="heading 1"/>
    <w:basedOn w:val="Normal"/>
    <w:next w:val="Normal"/>
    <w:link w:val="Heading1Char"/>
    <w:qFormat/>
    <w:rsid w:val="001F0704"/>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CF6D2E"/>
    <w:pPr>
      <w:keepNext/>
      <w:keepLines/>
      <w:spacing w:before="40"/>
      <w:outlineLvl w:val="1"/>
    </w:pPr>
    <w:rPr>
      <w:rFonts w:eastAsiaTheme="majorEastAsia" w:cstheme="majorBidi"/>
      <w:b/>
      <w:sz w:val="44"/>
      <w:szCs w:val="26"/>
    </w:rPr>
  </w:style>
  <w:style w:type="paragraph" w:styleId="Heading3">
    <w:name w:val="heading 3"/>
    <w:basedOn w:val="Normal"/>
    <w:next w:val="Normal"/>
    <w:link w:val="Heading3Char"/>
    <w:uiPriority w:val="9"/>
    <w:unhideWhenUsed/>
    <w:qFormat/>
    <w:rsid w:val="00CF6D2E"/>
    <w:pPr>
      <w:keepNext/>
      <w:keepLines/>
      <w:spacing w:before="40"/>
      <w:outlineLvl w:val="2"/>
    </w:pPr>
    <w:rPr>
      <w:rFonts w:eastAsiaTheme="majorEastAsia" w:cstheme="majorBidi"/>
      <w:b/>
      <w:color w:val="538135" w:themeColor="accent6" w:themeShade="BF"/>
      <w:sz w:val="36"/>
    </w:rPr>
  </w:style>
  <w:style w:type="paragraph" w:styleId="Heading4">
    <w:name w:val="heading 4"/>
    <w:basedOn w:val="Normal"/>
    <w:next w:val="Normal"/>
    <w:link w:val="Heading4Char"/>
    <w:uiPriority w:val="9"/>
    <w:unhideWhenUsed/>
    <w:qFormat/>
    <w:rsid w:val="00CF6D2E"/>
    <w:pPr>
      <w:keepNext/>
      <w:keepLines/>
      <w:spacing w:before="40"/>
      <w:outlineLvl w:val="3"/>
    </w:pPr>
    <w:rPr>
      <w:rFonts w:asciiTheme="majorHAnsi" w:eastAsiaTheme="majorEastAsia" w:hAnsiTheme="majorHAnsi" w:cstheme="majorBidi"/>
      <w:b/>
      <w:i/>
      <w:iCs/>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F92181"/>
    <w:rPr>
      <w:rFonts w:ascii="Calibri" w:hAnsi="Calibri" w:cs="Calibri"/>
    </w:rPr>
  </w:style>
  <w:style w:type="character" w:customStyle="1" w:styleId="Heading2Char">
    <w:name w:val="Heading 2 Char"/>
    <w:basedOn w:val="DefaultParagraphFont"/>
    <w:link w:val="Heading2"/>
    <w:uiPriority w:val="9"/>
    <w:rsid w:val="00CF6D2E"/>
    <w:rPr>
      <w:rFonts w:eastAsiaTheme="majorEastAsia" w:cstheme="majorBidi"/>
      <w:b/>
      <w:sz w:val="44"/>
      <w:szCs w:val="26"/>
    </w:rPr>
  </w:style>
  <w:style w:type="character" w:customStyle="1" w:styleId="Heading3Char">
    <w:name w:val="Heading 3 Char"/>
    <w:basedOn w:val="DefaultParagraphFont"/>
    <w:link w:val="Heading3"/>
    <w:uiPriority w:val="9"/>
    <w:rsid w:val="00CF6D2E"/>
    <w:rPr>
      <w:rFonts w:eastAsiaTheme="majorEastAsia" w:cstheme="majorBidi"/>
      <w:b/>
      <w:color w:val="538135" w:themeColor="accent6" w:themeShade="BF"/>
      <w:sz w:val="36"/>
      <w:szCs w:val="24"/>
    </w:rPr>
  </w:style>
  <w:style w:type="character" w:styleId="Hyperlink">
    <w:name w:val="Hyperlink"/>
    <w:basedOn w:val="DefaultParagraphFont"/>
    <w:unhideWhenUsed/>
    <w:rsid w:val="00CF6D2E"/>
    <w:rPr>
      <w:color w:val="0563C1" w:themeColor="hyperlink"/>
      <w:u w:val="single"/>
    </w:rPr>
  </w:style>
  <w:style w:type="character" w:styleId="UnresolvedMention">
    <w:name w:val="Unresolved Mention"/>
    <w:basedOn w:val="DefaultParagraphFont"/>
    <w:uiPriority w:val="99"/>
    <w:semiHidden/>
    <w:unhideWhenUsed/>
    <w:rsid w:val="00CF6D2E"/>
    <w:rPr>
      <w:color w:val="605E5C"/>
      <w:shd w:val="clear" w:color="auto" w:fill="E1DFDD"/>
    </w:rPr>
  </w:style>
  <w:style w:type="character" w:customStyle="1" w:styleId="Heading1Char">
    <w:name w:val="Heading 1 Char"/>
    <w:basedOn w:val="DefaultParagraphFont"/>
    <w:link w:val="Heading1"/>
    <w:rsid w:val="001F0704"/>
    <w:rPr>
      <w:rFonts w:eastAsiaTheme="majorEastAsia" w:cstheme="majorBidi"/>
      <w:b/>
      <w:sz w:val="52"/>
      <w:szCs w:val="32"/>
    </w:rPr>
  </w:style>
  <w:style w:type="paragraph" w:styleId="ListParagraph">
    <w:name w:val="List Paragraph"/>
    <w:basedOn w:val="Normal"/>
    <w:uiPriority w:val="34"/>
    <w:qFormat/>
    <w:rsid w:val="00CF6D2E"/>
    <w:pPr>
      <w:ind w:left="720"/>
      <w:contextualSpacing/>
    </w:pPr>
  </w:style>
  <w:style w:type="character" w:customStyle="1" w:styleId="Heading4Char">
    <w:name w:val="Heading 4 Char"/>
    <w:basedOn w:val="DefaultParagraphFont"/>
    <w:link w:val="Heading4"/>
    <w:uiPriority w:val="9"/>
    <w:rsid w:val="00CF6D2E"/>
    <w:rPr>
      <w:rFonts w:asciiTheme="majorHAnsi" w:eastAsiaTheme="majorEastAsia" w:hAnsiTheme="majorHAnsi" w:cstheme="majorBidi"/>
      <w:b/>
      <w:i/>
      <w:iCs/>
      <w:color w:val="2F5496" w:themeColor="accent1" w:themeShade="BF"/>
      <w:sz w:val="32"/>
    </w:rPr>
  </w:style>
  <w:style w:type="paragraph" w:styleId="CommentText">
    <w:name w:val="annotation text"/>
    <w:basedOn w:val="Normal"/>
    <w:link w:val="CommentTextChar"/>
    <w:uiPriority w:val="99"/>
    <w:unhideWhenUsed/>
    <w:rsid w:val="00CF6D2E"/>
    <w:rPr>
      <w:sz w:val="20"/>
      <w:szCs w:val="20"/>
    </w:rPr>
  </w:style>
  <w:style w:type="character" w:customStyle="1" w:styleId="CommentTextChar">
    <w:name w:val="Comment Text Char"/>
    <w:basedOn w:val="DefaultParagraphFont"/>
    <w:link w:val="CommentText"/>
    <w:uiPriority w:val="99"/>
    <w:rsid w:val="00CF6D2E"/>
    <w:rPr>
      <w:sz w:val="20"/>
      <w:szCs w:val="20"/>
    </w:rPr>
  </w:style>
  <w:style w:type="character" w:styleId="CommentReference">
    <w:name w:val="annotation reference"/>
    <w:basedOn w:val="DefaultParagraphFont"/>
    <w:uiPriority w:val="99"/>
    <w:semiHidden/>
    <w:unhideWhenUsed/>
    <w:rsid w:val="00CF6D2E"/>
    <w:rPr>
      <w:sz w:val="16"/>
      <w:szCs w:val="16"/>
    </w:rPr>
  </w:style>
  <w:style w:type="paragraph" w:styleId="CommentSubject">
    <w:name w:val="annotation subject"/>
    <w:basedOn w:val="CommentText"/>
    <w:next w:val="CommentText"/>
    <w:link w:val="CommentSubjectChar"/>
    <w:uiPriority w:val="99"/>
    <w:semiHidden/>
    <w:unhideWhenUsed/>
    <w:rsid w:val="00CF6D2E"/>
    <w:rPr>
      <w:b/>
      <w:bCs/>
    </w:rPr>
  </w:style>
  <w:style w:type="character" w:customStyle="1" w:styleId="CommentSubjectChar">
    <w:name w:val="Comment Subject Char"/>
    <w:basedOn w:val="CommentTextChar"/>
    <w:link w:val="CommentSubject"/>
    <w:uiPriority w:val="99"/>
    <w:semiHidden/>
    <w:rsid w:val="00CF6D2E"/>
    <w:rPr>
      <w:b/>
      <w:bCs/>
      <w:sz w:val="20"/>
      <w:szCs w:val="20"/>
    </w:rPr>
  </w:style>
  <w:style w:type="paragraph" w:customStyle="1" w:styleId="Style1">
    <w:name w:val="Style1"/>
    <w:basedOn w:val="Heading1"/>
    <w:qFormat/>
    <w:rsid w:val="00170308"/>
    <w:rPr>
      <w:sz w:val="56"/>
    </w:rPr>
  </w:style>
  <w:style w:type="paragraph" w:styleId="Header">
    <w:name w:val="header"/>
    <w:basedOn w:val="Normal"/>
    <w:link w:val="HeaderChar"/>
    <w:rsid w:val="00624F7E"/>
    <w:pPr>
      <w:tabs>
        <w:tab w:val="center" w:pos="4320"/>
        <w:tab w:val="right" w:pos="8640"/>
      </w:tabs>
    </w:pPr>
  </w:style>
  <w:style w:type="character" w:customStyle="1" w:styleId="HeaderChar">
    <w:name w:val="Header Char"/>
    <w:basedOn w:val="DefaultParagraphFont"/>
    <w:link w:val="Header"/>
    <w:rsid w:val="00624F7E"/>
    <w:rPr>
      <w:rFonts w:ascii="Helvetica" w:eastAsia="Times New Roman" w:hAnsi="Helvetica" w:cs="Times New Roman"/>
      <w:sz w:val="28"/>
      <w:szCs w:val="24"/>
    </w:rPr>
  </w:style>
  <w:style w:type="paragraph" w:styleId="Footer">
    <w:name w:val="footer"/>
    <w:basedOn w:val="Normal"/>
    <w:link w:val="FooterChar"/>
    <w:rsid w:val="00624F7E"/>
    <w:pPr>
      <w:tabs>
        <w:tab w:val="center" w:pos="4320"/>
        <w:tab w:val="right" w:pos="8640"/>
      </w:tabs>
    </w:pPr>
  </w:style>
  <w:style w:type="character" w:customStyle="1" w:styleId="FooterChar">
    <w:name w:val="Footer Char"/>
    <w:basedOn w:val="DefaultParagraphFont"/>
    <w:link w:val="Footer"/>
    <w:rsid w:val="00624F7E"/>
    <w:rPr>
      <w:rFonts w:ascii="Helvetica" w:eastAsia="Times New Roman" w:hAnsi="Helvetica"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young@nfb.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irek@nfb.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Stephanie</dc:creator>
  <cp:keywords/>
  <dc:description/>
  <cp:lastModifiedBy>Walls, Kyle</cp:lastModifiedBy>
  <cp:revision>14</cp:revision>
  <dcterms:created xsi:type="dcterms:W3CDTF">2024-12-11T18:57:00Z</dcterms:created>
  <dcterms:modified xsi:type="dcterms:W3CDTF">2025-01-02T16:00:00Z</dcterms:modified>
</cp:coreProperties>
</file>