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DA" w:rsidRPr="00786F2D" w:rsidRDefault="00786F2D" w:rsidP="000F0D4E">
      <w:pPr>
        <w:rPr>
          <w:rFonts w:ascii="Arabic Typesetting" w:hAnsi="Arabic Typesetting" w:cs="Arabic Typesetting"/>
          <w:b/>
          <w:sz w:val="40"/>
          <w:szCs w:val="36"/>
        </w:rPr>
      </w:pPr>
      <w:r w:rsidRPr="00786F2D">
        <w:rPr>
          <w:rFonts w:ascii="Arabic Typesetting" w:hAnsi="Arabic Typesetting" w:cs="Arabic Typesetting"/>
          <w:b/>
          <w:sz w:val="40"/>
          <w:szCs w:val="36"/>
        </w:rPr>
        <w:t>2018</w:t>
      </w:r>
      <w:r w:rsidR="00734256" w:rsidRPr="00786F2D">
        <w:rPr>
          <w:rFonts w:ascii="Arabic Typesetting" w:hAnsi="Arabic Typesetting" w:cs="Arabic Typesetting"/>
          <w:b/>
          <w:sz w:val="40"/>
          <w:szCs w:val="36"/>
        </w:rPr>
        <w:t xml:space="preserve"> National Federation of the Blind of Utah</w:t>
      </w:r>
      <w:r>
        <w:rPr>
          <w:rFonts w:ascii="Arabic Typesetting" w:hAnsi="Arabic Typesetting" w:cs="Arabic Typesetting"/>
          <w:b/>
          <w:sz w:val="40"/>
          <w:szCs w:val="36"/>
        </w:rPr>
        <w:t>/NFB of Utah</w:t>
      </w:r>
      <w:bookmarkStart w:id="0" w:name="_GoBack"/>
      <w:bookmarkEnd w:id="0"/>
    </w:p>
    <w:p w:rsidR="00734256" w:rsidRPr="00786F2D" w:rsidRDefault="00734256" w:rsidP="000F0D4E">
      <w:pPr>
        <w:rPr>
          <w:rFonts w:ascii="American Purpose Casual 02" w:hAnsi="American Purpose Casual 02" w:cs="Arabic Typesetting"/>
          <w:b/>
          <w:sz w:val="56"/>
          <w:szCs w:val="36"/>
        </w:rPr>
      </w:pPr>
      <w:r w:rsidRPr="00786F2D">
        <w:rPr>
          <w:rFonts w:ascii="American Purpose Casual 02" w:hAnsi="American Purpose Casual 02" w:cs="Arabic Typesetting"/>
          <w:b/>
          <w:sz w:val="56"/>
          <w:szCs w:val="36"/>
        </w:rPr>
        <w:t>SCHOLARSHIP PROGRAM</w:t>
      </w:r>
    </w:p>
    <w:p w:rsidR="00734256" w:rsidRPr="000F0D4E" w:rsidRDefault="00786F2D" w:rsidP="000F0D4E">
      <w:pPr>
        <w:jc w:val="left"/>
        <w:rPr>
          <w:rFonts w:ascii="Arabic Typesetting" w:hAnsi="Arabic Typesetting" w:cs="Arabic Typesetting"/>
          <w:sz w:val="40"/>
          <w:szCs w:val="36"/>
        </w:rPr>
      </w:pPr>
      <w:r w:rsidRPr="000F0D4E">
        <w:rPr>
          <w:rFonts w:ascii="Arabic Typesetting" w:hAnsi="Arabic Typesetting" w:cs="Arabic Typesetting"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179705</wp:posOffset>
            </wp:positionV>
            <wp:extent cx="1814830" cy="1810385"/>
            <wp:effectExtent l="0" t="0" r="0" b="0"/>
            <wp:wrapTight wrapText="bothSides">
              <wp:wrapPolygon edited="0">
                <wp:start x="0" y="0"/>
                <wp:lineTo x="0" y="21365"/>
                <wp:lineTo x="21313" y="21365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256" w:rsidRPr="000F0D4E" w:rsidRDefault="00734256" w:rsidP="000F0D4E">
      <w:pPr>
        <w:jc w:val="left"/>
        <w:rPr>
          <w:rFonts w:ascii="Arabic Typesetting" w:hAnsi="Arabic Typesetting" w:cs="Arabic Typesetting"/>
          <w:b/>
          <w:sz w:val="40"/>
          <w:szCs w:val="36"/>
        </w:rPr>
      </w:pPr>
      <w:r w:rsidRPr="000F0D4E">
        <w:rPr>
          <w:rFonts w:ascii="Arabic Typesetting" w:hAnsi="Arabic Typesetting" w:cs="Arabic Typesetting"/>
          <w:b/>
          <w:sz w:val="40"/>
          <w:szCs w:val="36"/>
        </w:rPr>
        <w:t>Where to Apply:</w:t>
      </w:r>
    </w:p>
    <w:p w:rsidR="00734256" w:rsidRDefault="00786F2D" w:rsidP="000F0D4E">
      <w:pPr>
        <w:jc w:val="left"/>
        <w:rPr>
          <w:rStyle w:val="Hyperlink"/>
          <w:rFonts w:ascii="Arabic Typesetting" w:hAnsi="Arabic Typesetting" w:cs="Arabic Typesetting"/>
          <w:sz w:val="48"/>
          <w:szCs w:val="36"/>
        </w:rPr>
      </w:pPr>
      <w:hyperlink r:id="rId6" w:history="1">
        <w:r w:rsidR="00734256" w:rsidRPr="000F0D4E">
          <w:rPr>
            <w:rStyle w:val="Hyperlink"/>
            <w:rFonts w:ascii="Arabic Typesetting" w:hAnsi="Arabic Typesetting" w:cs="Arabic Typesetting"/>
            <w:sz w:val="48"/>
            <w:szCs w:val="36"/>
          </w:rPr>
          <w:t>www.nfbutah.org</w:t>
        </w:r>
      </w:hyperlink>
    </w:p>
    <w:p w:rsidR="00786F2D" w:rsidRDefault="00786F2D" w:rsidP="000F0D4E">
      <w:pPr>
        <w:jc w:val="left"/>
        <w:rPr>
          <w:rStyle w:val="Hyperlink"/>
          <w:rFonts w:ascii="Arabic Typesetting" w:hAnsi="Arabic Typesetting" w:cs="Arabic Typesetting"/>
          <w:sz w:val="48"/>
          <w:szCs w:val="36"/>
          <w:u w:val="none"/>
        </w:rPr>
      </w:pPr>
      <w:r>
        <w:rPr>
          <w:rStyle w:val="Hyperlink"/>
          <w:rFonts w:ascii="Arabic Typesetting" w:hAnsi="Arabic Typesetting" w:cs="Arabic Typesetting"/>
          <w:sz w:val="48"/>
          <w:szCs w:val="36"/>
          <w:u w:val="none"/>
        </w:rPr>
        <w:t xml:space="preserve">Email documents to </w:t>
      </w:r>
      <w:hyperlink r:id="rId7" w:history="1">
        <w:r w:rsidRPr="002E067E">
          <w:rPr>
            <w:rStyle w:val="Hyperlink"/>
            <w:rFonts w:ascii="Arabic Typesetting" w:hAnsi="Arabic Typesetting" w:cs="Arabic Typesetting"/>
            <w:sz w:val="48"/>
            <w:szCs w:val="36"/>
          </w:rPr>
          <w:t>deja.powell@gmail.com</w:t>
        </w:r>
      </w:hyperlink>
      <w:r>
        <w:rPr>
          <w:rStyle w:val="Hyperlink"/>
          <w:rFonts w:ascii="Arabic Typesetting" w:hAnsi="Arabic Typesetting" w:cs="Arabic Typesetting"/>
          <w:sz w:val="48"/>
          <w:szCs w:val="36"/>
          <w:u w:val="none"/>
        </w:rPr>
        <w:t>.</w:t>
      </w:r>
    </w:p>
    <w:p w:rsidR="00734256" w:rsidRPr="000F0D4E" w:rsidRDefault="00734256" w:rsidP="000F0D4E">
      <w:pPr>
        <w:jc w:val="left"/>
        <w:rPr>
          <w:rFonts w:ascii="Arabic Typesetting" w:hAnsi="Arabic Typesetting" w:cs="Arabic Typesetting"/>
          <w:sz w:val="40"/>
          <w:szCs w:val="36"/>
        </w:rPr>
      </w:pPr>
    </w:p>
    <w:p w:rsidR="00734256" w:rsidRPr="000F0D4E" w:rsidRDefault="00734256" w:rsidP="000F0D4E">
      <w:pPr>
        <w:jc w:val="left"/>
        <w:rPr>
          <w:rFonts w:ascii="Arabic Typesetting" w:hAnsi="Arabic Typesetting" w:cs="Arabic Typesetting"/>
          <w:b/>
          <w:sz w:val="40"/>
          <w:szCs w:val="36"/>
        </w:rPr>
      </w:pPr>
      <w:r w:rsidRPr="000F0D4E">
        <w:rPr>
          <w:rFonts w:ascii="Arabic Typesetting" w:hAnsi="Arabic Typesetting" w:cs="Arabic Typesetting"/>
          <w:b/>
          <w:sz w:val="40"/>
          <w:szCs w:val="36"/>
        </w:rPr>
        <w:t>Who Can Apply?</w:t>
      </w:r>
    </w:p>
    <w:p w:rsidR="00734256" w:rsidRPr="000F0D4E" w:rsidRDefault="00734256" w:rsidP="000F0D4E">
      <w:pPr>
        <w:pStyle w:val="ListParagraph"/>
        <w:numPr>
          <w:ilvl w:val="0"/>
          <w:numId w:val="6"/>
        </w:numPr>
        <w:jc w:val="left"/>
        <w:rPr>
          <w:rFonts w:ascii="Arabic Typesetting" w:hAnsi="Arabic Typesetting" w:cs="Arabic Typesetting"/>
          <w:sz w:val="40"/>
          <w:szCs w:val="36"/>
        </w:rPr>
      </w:pPr>
      <w:r w:rsidRPr="000F0D4E">
        <w:rPr>
          <w:rFonts w:ascii="Arabic Typesetting" w:hAnsi="Arabic Typesetting" w:cs="Arabic Typesetting"/>
          <w:sz w:val="40"/>
          <w:szCs w:val="36"/>
        </w:rPr>
        <w:t>Anyone wh</w:t>
      </w:r>
      <w:r w:rsidR="009B4134" w:rsidRPr="000F0D4E">
        <w:rPr>
          <w:rFonts w:ascii="Arabic Typesetting" w:hAnsi="Arabic Typesetting" w:cs="Arabic Typesetting"/>
          <w:sz w:val="40"/>
          <w:szCs w:val="36"/>
        </w:rPr>
        <w:t>o is blind or visually impaired, and</w:t>
      </w:r>
    </w:p>
    <w:p w:rsidR="009B4134" w:rsidRPr="000F0D4E" w:rsidRDefault="009B4134" w:rsidP="000F0D4E">
      <w:pPr>
        <w:pStyle w:val="ListParagraph"/>
        <w:numPr>
          <w:ilvl w:val="0"/>
          <w:numId w:val="6"/>
        </w:numPr>
        <w:jc w:val="left"/>
        <w:rPr>
          <w:rFonts w:ascii="Arabic Typesetting" w:hAnsi="Arabic Typesetting" w:cs="Arabic Typesetting"/>
          <w:sz w:val="40"/>
          <w:szCs w:val="36"/>
        </w:rPr>
      </w:pPr>
      <w:r w:rsidRPr="000F0D4E">
        <w:rPr>
          <w:rFonts w:ascii="Arabic Typesetting" w:hAnsi="Arabic Typesetting" w:cs="Arabic Typesetting"/>
          <w:sz w:val="40"/>
          <w:szCs w:val="36"/>
        </w:rPr>
        <w:t>Anyone who is be currently residing in Utah, or plans to attend college in Utah for fall 2018, and</w:t>
      </w:r>
    </w:p>
    <w:p w:rsidR="00734256" w:rsidRPr="000F0D4E" w:rsidRDefault="00734256" w:rsidP="000F0D4E">
      <w:pPr>
        <w:pStyle w:val="ListParagraph"/>
        <w:numPr>
          <w:ilvl w:val="0"/>
          <w:numId w:val="6"/>
        </w:numPr>
        <w:jc w:val="left"/>
        <w:rPr>
          <w:rFonts w:ascii="Arabic Typesetting" w:hAnsi="Arabic Typesetting" w:cs="Arabic Typesetting"/>
          <w:sz w:val="40"/>
          <w:szCs w:val="36"/>
        </w:rPr>
      </w:pPr>
      <w:r w:rsidRPr="000F0D4E">
        <w:rPr>
          <w:rFonts w:ascii="Arabic Typesetting" w:hAnsi="Arabic Typesetting" w:cs="Arabic Typesetting"/>
          <w:sz w:val="40"/>
          <w:szCs w:val="36"/>
        </w:rPr>
        <w:t xml:space="preserve">Anyone </w:t>
      </w:r>
      <w:r w:rsidR="009B4134" w:rsidRPr="000F0D4E">
        <w:rPr>
          <w:rFonts w:ascii="Arabic Typesetting" w:hAnsi="Arabic Typesetting" w:cs="Arabic Typesetting"/>
          <w:sz w:val="40"/>
          <w:szCs w:val="36"/>
        </w:rPr>
        <w:t>who is pursuing or planning to pursue a full-time, postsecondary course of study in a program at a United States institution in the 2018 scholastic year, and</w:t>
      </w:r>
    </w:p>
    <w:p w:rsidR="00734256" w:rsidRPr="000F0D4E" w:rsidRDefault="00734256" w:rsidP="000F0D4E">
      <w:pPr>
        <w:pStyle w:val="ListParagraph"/>
        <w:numPr>
          <w:ilvl w:val="0"/>
          <w:numId w:val="6"/>
        </w:numPr>
        <w:jc w:val="left"/>
        <w:rPr>
          <w:rFonts w:ascii="Arabic Typesetting" w:hAnsi="Arabic Typesetting" w:cs="Arabic Typesetting"/>
          <w:sz w:val="40"/>
          <w:szCs w:val="36"/>
        </w:rPr>
      </w:pPr>
      <w:r w:rsidRPr="000F0D4E">
        <w:rPr>
          <w:rFonts w:ascii="Arabic Typesetting" w:hAnsi="Arabic Typesetting" w:cs="Arabic Typesetting"/>
          <w:sz w:val="40"/>
          <w:szCs w:val="36"/>
        </w:rPr>
        <w:t>Anyone who can commit to attending the</w:t>
      </w:r>
      <w:r w:rsidR="009B4134" w:rsidRPr="000F0D4E">
        <w:rPr>
          <w:rFonts w:ascii="Arabic Typesetting" w:hAnsi="Arabic Typesetting" w:cs="Arabic Typesetting"/>
          <w:sz w:val="40"/>
          <w:szCs w:val="36"/>
        </w:rPr>
        <w:t xml:space="preserve"> entire</w:t>
      </w:r>
      <w:r w:rsidRPr="000F0D4E">
        <w:rPr>
          <w:rFonts w:ascii="Arabic Typesetting" w:hAnsi="Arabic Typesetting" w:cs="Arabic Typesetting"/>
          <w:sz w:val="40"/>
          <w:szCs w:val="36"/>
        </w:rPr>
        <w:t xml:space="preserve"> NFB of Utah state convention April 19, 20, &amp; 21, 2018 in Salt Lake City at the Sheraton Hotel</w:t>
      </w:r>
      <w:r w:rsidR="009B4134" w:rsidRPr="000F0D4E">
        <w:rPr>
          <w:rFonts w:ascii="Arabic Typesetting" w:hAnsi="Arabic Typesetting" w:cs="Arabic Typesetting"/>
          <w:sz w:val="40"/>
          <w:szCs w:val="36"/>
        </w:rPr>
        <w:t>, and</w:t>
      </w:r>
      <w:r w:rsidRPr="000F0D4E">
        <w:rPr>
          <w:rFonts w:ascii="Arabic Typesetting" w:hAnsi="Arabic Typesetting" w:cs="Arabic Typesetting"/>
          <w:sz w:val="40"/>
          <w:szCs w:val="36"/>
        </w:rPr>
        <w:t xml:space="preserve"> </w:t>
      </w:r>
    </w:p>
    <w:p w:rsidR="00734256" w:rsidRPr="000F0D4E" w:rsidRDefault="00734256" w:rsidP="000F0D4E">
      <w:pPr>
        <w:pStyle w:val="ListParagraph"/>
        <w:numPr>
          <w:ilvl w:val="0"/>
          <w:numId w:val="6"/>
        </w:numPr>
        <w:jc w:val="left"/>
        <w:rPr>
          <w:rFonts w:ascii="Arabic Typesetting" w:hAnsi="Arabic Typesetting" w:cs="Arabic Typesetting"/>
          <w:sz w:val="40"/>
          <w:szCs w:val="36"/>
        </w:rPr>
      </w:pPr>
      <w:r w:rsidRPr="000F0D4E">
        <w:rPr>
          <w:rFonts w:ascii="Arabic Typesetting" w:hAnsi="Arabic Typesetting" w:cs="Arabic Typesetting"/>
          <w:sz w:val="40"/>
          <w:szCs w:val="36"/>
        </w:rPr>
        <w:t xml:space="preserve">Anyone who has not won two NFB of Utah scholarships in past. </w:t>
      </w:r>
    </w:p>
    <w:p w:rsidR="00734256" w:rsidRPr="000F0D4E" w:rsidRDefault="00734256" w:rsidP="000F0D4E">
      <w:pPr>
        <w:jc w:val="left"/>
        <w:rPr>
          <w:rFonts w:ascii="Arabic Typesetting" w:hAnsi="Arabic Typesetting" w:cs="Arabic Typesetting"/>
          <w:sz w:val="40"/>
          <w:szCs w:val="36"/>
        </w:rPr>
      </w:pPr>
    </w:p>
    <w:p w:rsidR="00734256" w:rsidRPr="00786F2D" w:rsidRDefault="00734256" w:rsidP="00786F2D">
      <w:pPr>
        <w:rPr>
          <w:rFonts w:ascii="Arabic Typesetting" w:hAnsi="Arabic Typesetting" w:cs="Arabic Typesetting"/>
          <w:b/>
          <w:sz w:val="52"/>
          <w:szCs w:val="36"/>
        </w:rPr>
      </w:pPr>
      <w:r w:rsidRPr="00786F2D">
        <w:rPr>
          <w:rFonts w:ascii="Arabic Typesetting" w:hAnsi="Arabic Typesetting" w:cs="Arabic Typesetting"/>
          <w:b/>
          <w:sz w:val="52"/>
          <w:szCs w:val="36"/>
        </w:rPr>
        <w:t>Application Deadline:</w:t>
      </w:r>
    </w:p>
    <w:p w:rsidR="00734256" w:rsidRPr="00786F2D" w:rsidRDefault="009B4134" w:rsidP="00786F2D">
      <w:pPr>
        <w:rPr>
          <w:rFonts w:ascii="American Purpose Casual 02" w:hAnsi="American Purpose Casual 02" w:cs="Arabic Typesetting"/>
          <w:b/>
          <w:sz w:val="52"/>
          <w:szCs w:val="36"/>
        </w:rPr>
      </w:pPr>
      <w:r w:rsidRPr="00786F2D">
        <w:rPr>
          <w:rFonts w:ascii="American Purpose Casual 02" w:hAnsi="American Purpose Casual 02" w:cs="Arabic Typesetting"/>
          <w:b/>
          <w:sz w:val="52"/>
          <w:szCs w:val="36"/>
        </w:rPr>
        <w:t>March 31</w:t>
      </w:r>
      <w:r w:rsidR="00734256" w:rsidRPr="00786F2D">
        <w:rPr>
          <w:rFonts w:ascii="American Purpose Casual 02" w:hAnsi="American Purpose Casual 02" w:cs="Arabic Typesetting"/>
          <w:b/>
          <w:sz w:val="52"/>
          <w:szCs w:val="36"/>
        </w:rPr>
        <w:t>, 2018</w:t>
      </w:r>
      <w:r w:rsidR="00786F2D" w:rsidRPr="00786F2D">
        <w:rPr>
          <w:rFonts w:ascii="American Purpose Casual 02" w:hAnsi="American Purpose Casual 02" w:cs="Arabic Typesetting"/>
          <w:b/>
          <w:sz w:val="52"/>
          <w:szCs w:val="36"/>
        </w:rPr>
        <w:t>!!</w:t>
      </w:r>
    </w:p>
    <w:p w:rsidR="009E3CAA" w:rsidRPr="000F0D4E" w:rsidRDefault="009E3CAA" w:rsidP="000F0D4E">
      <w:pPr>
        <w:jc w:val="left"/>
        <w:rPr>
          <w:rFonts w:ascii="Arabic Typesetting" w:hAnsi="Arabic Typesetting" w:cs="Arabic Typesetting"/>
          <w:sz w:val="40"/>
          <w:szCs w:val="36"/>
        </w:rPr>
      </w:pPr>
    </w:p>
    <w:p w:rsidR="009E3CAA" w:rsidRPr="000F0D4E" w:rsidRDefault="009E3CAA" w:rsidP="000F0D4E">
      <w:pPr>
        <w:jc w:val="left"/>
        <w:rPr>
          <w:rFonts w:ascii="Arabic Typesetting" w:hAnsi="Arabic Typesetting" w:cs="Arabic Typesetting"/>
          <w:b/>
          <w:sz w:val="40"/>
          <w:szCs w:val="36"/>
        </w:rPr>
      </w:pPr>
      <w:r w:rsidRPr="000F0D4E">
        <w:rPr>
          <w:rFonts w:ascii="Arabic Typesetting" w:hAnsi="Arabic Typesetting" w:cs="Arabic Typesetting"/>
          <w:b/>
          <w:sz w:val="40"/>
          <w:szCs w:val="36"/>
        </w:rPr>
        <w:t>Contact:</w:t>
      </w:r>
      <w:r w:rsidR="000F0D4E">
        <w:rPr>
          <w:rFonts w:ascii="Arabic Typesetting" w:hAnsi="Arabic Typesetting" w:cs="Arabic Typesetting"/>
          <w:b/>
          <w:sz w:val="40"/>
          <w:szCs w:val="36"/>
        </w:rPr>
        <w:t xml:space="preserve"> </w:t>
      </w:r>
      <w:r w:rsidRPr="000F0D4E">
        <w:rPr>
          <w:rFonts w:ascii="Arabic Typesetting" w:hAnsi="Arabic Typesetting" w:cs="Arabic Typesetting"/>
          <w:sz w:val="40"/>
          <w:szCs w:val="36"/>
        </w:rPr>
        <w:t>NFB of Utah</w:t>
      </w:r>
      <w:r w:rsidR="000F0D4E">
        <w:rPr>
          <w:rFonts w:ascii="Arabic Typesetting" w:hAnsi="Arabic Typesetting" w:cs="Arabic Typesetting"/>
          <w:sz w:val="40"/>
          <w:szCs w:val="36"/>
        </w:rPr>
        <w:t xml:space="preserve"> Scholarship Chairperson Deja Powell by email </w:t>
      </w:r>
      <w:proofErr w:type="gramStart"/>
      <w:r w:rsidR="000F0D4E">
        <w:rPr>
          <w:rFonts w:ascii="Arabic Typesetting" w:hAnsi="Arabic Typesetting" w:cs="Arabic Typesetting"/>
          <w:sz w:val="40"/>
          <w:szCs w:val="36"/>
        </w:rPr>
        <w:t xml:space="preserve">at </w:t>
      </w:r>
      <w:r w:rsidRPr="000F0D4E">
        <w:rPr>
          <w:rFonts w:ascii="Arabic Typesetting" w:hAnsi="Arabic Typesetting" w:cs="Arabic Typesetting"/>
          <w:sz w:val="40"/>
          <w:szCs w:val="36"/>
        </w:rPr>
        <w:t xml:space="preserve"> </w:t>
      </w:r>
      <w:proofErr w:type="gramEnd"/>
      <w:hyperlink r:id="rId8" w:history="1">
        <w:r w:rsidRPr="000F0D4E">
          <w:rPr>
            <w:rStyle w:val="Hyperlink"/>
            <w:rFonts w:ascii="Arabic Typesetting" w:hAnsi="Arabic Typesetting" w:cs="Arabic Typesetting"/>
            <w:sz w:val="40"/>
            <w:szCs w:val="36"/>
          </w:rPr>
          <w:t>deja.powell@gmail.com</w:t>
        </w:r>
      </w:hyperlink>
      <w:r w:rsidRPr="000F0D4E">
        <w:rPr>
          <w:rFonts w:ascii="Arabic Typesetting" w:hAnsi="Arabic Typesetting" w:cs="Arabic Typesetting"/>
          <w:sz w:val="40"/>
          <w:szCs w:val="36"/>
        </w:rPr>
        <w:t xml:space="preserve">, </w:t>
      </w:r>
      <w:r w:rsidR="000F0D4E">
        <w:rPr>
          <w:rFonts w:ascii="Arabic Typesetting" w:hAnsi="Arabic Typesetting" w:cs="Arabic Typesetting"/>
          <w:sz w:val="40"/>
          <w:szCs w:val="36"/>
        </w:rPr>
        <w:t xml:space="preserve">or by phone at </w:t>
      </w:r>
      <w:r w:rsidRPr="000F0D4E">
        <w:rPr>
          <w:rFonts w:ascii="Arabic Typesetting" w:hAnsi="Arabic Typesetting" w:cs="Arabic Typesetting"/>
          <w:sz w:val="40"/>
          <w:szCs w:val="36"/>
        </w:rPr>
        <w:t>801-891-3430.</w:t>
      </w:r>
    </w:p>
    <w:sectPr w:rsidR="009E3CAA" w:rsidRPr="000F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merican Purpose Casual 02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A062E"/>
    <w:multiLevelType w:val="multilevel"/>
    <w:tmpl w:val="3926BA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6B1D04A9"/>
    <w:multiLevelType w:val="multilevel"/>
    <w:tmpl w:val="E914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61734C"/>
    <w:multiLevelType w:val="hybridMultilevel"/>
    <w:tmpl w:val="01A0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6"/>
    <w:rsid w:val="00080EE3"/>
    <w:rsid w:val="000F0D4E"/>
    <w:rsid w:val="00104BA6"/>
    <w:rsid w:val="00196AAB"/>
    <w:rsid w:val="002E1139"/>
    <w:rsid w:val="0072406E"/>
    <w:rsid w:val="0073206F"/>
    <w:rsid w:val="00734256"/>
    <w:rsid w:val="00786F2D"/>
    <w:rsid w:val="007D21DA"/>
    <w:rsid w:val="00971604"/>
    <w:rsid w:val="009B4134"/>
    <w:rsid w:val="009C1D21"/>
    <w:rsid w:val="009E3CAA"/>
    <w:rsid w:val="00A06C7E"/>
    <w:rsid w:val="00B4022C"/>
    <w:rsid w:val="00D07815"/>
    <w:rsid w:val="00D37AA5"/>
    <w:rsid w:val="00E31302"/>
    <w:rsid w:val="00F3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22D8-034C-4B60-9470-482F0FEE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A Style Level 2"/>
    <w:qFormat/>
    <w:rsid w:val="009C1D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604"/>
    <w:pPr>
      <w:keepNext/>
      <w:keepLines/>
      <w:spacing w:line="480" w:lineRule="auto"/>
      <w:outlineLvl w:val="0"/>
    </w:pPr>
    <w:rPr>
      <w:rFonts w:eastAsia="Times New Roman" w:cstheme="min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6AAB"/>
    <w:pPr>
      <w:keepNext/>
      <w:keepLines/>
      <w:spacing w:before="200" w:line="480" w:lineRule="auto"/>
      <w:jc w:val="left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1604"/>
    <w:rPr>
      <w:rFonts w:eastAsia="Times New Roman" w:cstheme="min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AAB"/>
    <w:rPr>
      <w:rFonts w:eastAsiaTheme="majorEastAsia" w:cstheme="majorBidi"/>
      <w:b/>
      <w:bCs/>
      <w:color w:val="5B9BD5" w:themeColor="accent1"/>
      <w:szCs w:val="26"/>
    </w:rPr>
  </w:style>
  <w:style w:type="paragraph" w:customStyle="1" w:styleId="APANormalParagraph">
    <w:name w:val="APA Normal Paragraph"/>
    <w:basedOn w:val="Normal"/>
    <w:autoRedefine/>
    <w:qFormat/>
    <w:rsid w:val="009C1D21"/>
    <w:pPr>
      <w:ind w:firstLine="720"/>
    </w:pPr>
  </w:style>
  <w:style w:type="paragraph" w:styleId="NoSpacing">
    <w:name w:val="No Spacing"/>
    <w:aliases w:val="APA Level 2"/>
    <w:autoRedefine/>
    <w:uiPriority w:val="1"/>
    <w:qFormat/>
    <w:rsid w:val="009C1D21"/>
    <w:pPr>
      <w:spacing w:line="480" w:lineRule="auto"/>
    </w:pPr>
    <w:rPr>
      <w:b/>
    </w:rPr>
  </w:style>
  <w:style w:type="paragraph" w:customStyle="1" w:styleId="APA1">
    <w:name w:val="APA 1"/>
    <w:basedOn w:val="Normal"/>
    <w:next w:val="Heading1"/>
    <w:autoRedefine/>
    <w:qFormat/>
    <w:rsid w:val="00080EE3"/>
  </w:style>
  <w:style w:type="character" w:styleId="Hyperlink">
    <w:name w:val="Hyperlink"/>
    <w:basedOn w:val="DefaultParagraphFont"/>
    <w:uiPriority w:val="99"/>
    <w:unhideWhenUsed/>
    <w:rsid w:val="007342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a.powe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ja.powe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buta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2017-10-21T20:06:00Z</cp:lastPrinted>
  <dcterms:created xsi:type="dcterms:W3CDTF">2017-10-21T18:35:00Z</dcterms:created>
  <dcterms:modified xsi:type="dcterms:W3CDTF">2018-02-07T17:24:00Z</dcterms:modified>
</cp:coreProperties>
</file>