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B1" w:rsidRPr="00B4038F" w:rsidRDefault="0055322A" w:rsidP="0055322A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B4038F">
        <w:rPr>
          <w:rFonts w:ascii="Arial Narrow" w:hAnsi="Arial Narrow" w:cs="Times New Roman"/>
          <w:b/>
          <w:sz w:val="36"/>
          <w:szCs w:val="36"/>
        </w:rPr>
        <w:t>University of Phoenix</w:t>
      </w:r>
      <w:r w:rsidR="00611637" w:rsidRPr="00B4038F">
        <w:rPr>
          <w:rFonts w:ascii="Arial Narrow" w:hAnsi="Arial Narrow" w:cs="Times New Roman"/>
          <w:b/>
          <w:sz w:val="36"/>
          <w:szCs w:val="36"/>
        </w:rPr>
        <w:t xml:space="preserve">: </w:t>
      </w:r>
      <w:r w:rsidRPr="00B4038F">
        <w:rPr>
          <w:rFonts w:ascii="Arial Narrow" w:hAnsi="Arial Narrow" w:cs="Times New Roman"/>
          <w:b/>
          <w:i/>
          <w:sz w:val="36"/>
          <w:szCs w:val="36"/>
        </w:rPr>
        <w:t>Teaching It Forward</w:t>
      </w:r>
      <w:r w:rsidRPr="00B4038F">
        <w:rPr>
          <w:rFonts w:ascii="Arial Narrow" w:hAnsi="Arial Narrow" w:cs="Times New Roman"/>
          <w:b/>
          <w:sz w:val="36"/>
          <w:szCs w:val="36"/>
        </w:rPr>
        <w:t xml:space="preserve"> Scholarship</w:t>
      </w:r>
    </w:p>
    <w:p w:rsidR="001E10CD" w:rsidRPr="00B4038F" w:rsidRDefault="001E10CD" w:rsidP="0055322A">
      <w:pPr>
        <w:jc w:val="center"/>
        <w:rPr>
          <w:rFonts w:ascii="Arial Narrow" w:hAnsi="Arial Narrow" w:cs="Times New Roman"/>
          <w:b/>
          <w:sz w:val="16"/>
          <w:szCs w:val="16"/>
        </w:rPr>
      </w:pPr>
    </w:p>
    <w:p w:rsidR="005E0C7D" w:rsidRPr="00B4038F" w:rsidRDefault="001E10CD" w:rsidP="0055322A">
      <w:pPr>
        <w:rPr>
          <w:rFonts w:ascii="Arial Narrow" w:hAnsi="Arial Narrow" w:cs="Times New Roman"/>
          <w:i/>
          <w:sz w:val="36"/>
          <w:szCs w:val="36"/>
        </w:rPr>
      </w:pPr>
      <w:r w:rsidRPr="00B4038F">
        <w:rPr>
          <w:rFonts w:ascii="Arial Narrow" w:hAnsi="Arial Narrow" w:cs="Times New Roman"/>
          <w:i/>
          <w:sz w:val="36"/>
          <w:szCs w:val="36"/>
        </w:rPr>
        <w:t xml:space="preserve">As the 2013 Georgia Teacher of the Year (GA TOTY), the University of Phoenix has given me a tremendous opportunity to “pay it forward” through the 2013 Teacher of the Year </w:t>
      </w:r>
      <w:r w:rsidRPr="00B4038F">
        <w:rPr>
          <w:rFonts w:ascii="Arial Narrow" w:hAnsi="Arial Narrow" w:cs="Times New Roman"/>
          <w:sz w:val="36"/>
          <w:szCs w:val="36"/>
        </w:rPr>
        <w:t xml:space="preserve">Teaching It Forward </w:t>
      </w:r>
      <w:r w:rsidRPr="00B4038F">
        <w:rPr>
          <w:rFonts w:ascii="Arial Narrow" w:hAnsi="Arial Narrow" w:cs="Times New Roman"/>
          <w:i/>
          <w:sz w:val="36"/>
          <w:szCs w:val="36"/>
        </w:rPr>
        <w:t xml:space="preserve">Scholarship. This scholarship allows me to grant full tuition and fees to an individual of my choice.  </w:t>
      </w:r>
    </w:p>
    <w:p w:rsidR="005E0C7D" w:rsidRPr="00B4038F" w:rsidRDefault="005E0C7D" w:rsidP="0055322A">
      <w:pPr>
        <w:rPr>
          <w:rFonts w:ascii="Arial Narrow" w:hAnsi="Arial Narrow" w:cs="Times New Roman"/>
          <w:i/>
          <w:sz w:val="16"/>
          <w:szCs w:val="16"/>
        </w:rPr>
      </w:pPr>
    </w:p>
    <w:p w:rsidR="00611637" w:rsidRPr="00B4038F" w:rsidRDefault="005E0C7D" w:rsidP="0055322A">
      <w:pPr>
        <w:rPr>
          <w:rFonts w:ascii="Arial Narrow" w:hAnsi="Arial Narrow" w:cs="Times New Roman"/>
          <w:i/>
          <w:sz w:val="36"/>
          <w:szCs w:val="36"/>
        </w:rPr>
      </w:pPr>
      <w:r w:rsidRPr="00B4038F">
        <w:rPr>
          <w:rFonts w:ascii="Arial Narrow" w:hAnsi="Arial Narrow" w:cs="Times New Roman"/>
          <w:i/>
          <w:sz w:val="36"/>
          <w:szCs w:val="36"/>
        </w:rPr>
        <w:t>In my undergraduate degree, I was the recipient of a full-tuition scholarship</w:t>
      </w:r>
      <w:r w:rsidR="00B4038F" w:rsidRPr="00B4038F">
        <w:rPr>
          <w:rFonts w:ascii="Arial Narrow" w:hAnsi="Arial Narrow" w:cs="Times New Roman"/>
          <w:i/>
          <w:sz w:val="36"/>
          <w:szCs w:val="36"/>
        </w:rPr>
        <w:t xml:space="preserve">, which </w:t>
      </w:r>
      <w:r w:rsidRPr="00B4038F">
        <w:rPr>
          <w:rFonts w:ascii="Arial Narrow" w:hAnsi="Arial Narrow" w:cs="Times New Roman"/>
          <w:i/>
          <w:sz w:val="36"/>
          <w:szCs w:val="36"/>
        </w:rPr>
        <w:t xml:space="preserve">allowed me to earn a degree in education.  As a </w:t>
      </w:r>
      <w:r w:rsidR="00611637" w:rsidRPr="00B4038F">
        <w:rPr>
          <w:rFonts w:ascii="Arial Narrow" w:hAnsi="Arial Narrow" w:cs="Times New Roman"/>
          <w:i/>
          <w:sz w:val="36"/>
          <w:szCs w:val="36"/>
        </w:rPr>
        <w:t>result</w:t>
      </w:r>
      <w:r w:rsidRPr="00B4038F">
        <w:rPr>
          <w:rFonts w:ascii="Arial Narrow" w:hAnsi="Arial Narrow" w:cs="Times New Roman"/>
          <w:i/>
          <w:sz w:val="36"/>
          <w:szCs w:val="36"/>
        </w:rPr>
        <w:t xml:space="preserve">, I have been in education for nine years, and I </w:t>
      </w:r>
      <w:r w:rsidR="00611637" w:rsidRPr="00B4038F">
        <w:rPr>
          <w:rFonts w:ascii="Arial Narrow" w:hAnsi="Arial Narrow" w:cs="Times New Roman"/>
          <w:i/>
          <w:sz w:val="36"/>
          <w:szCs w:val="36"/>
        </w:rPr>
        <w:t xml:space="preserve">“pay it forward” by dedicating my life to helping my students </w:t>
      </w:r>
      <w:r w:rsidR="00E5789C">
        <w:rPr>
          <w:rFonts w:ascii="Arial Narrow" w:hAnsi="Arial Narrow" w:cs="Times New Roman"/>
          <w:i/>
          <w:sz w:val="36"/>
          <w:szCs w:val="36"/>
        </w:rPr>
        <w:t xml:space="preserve">to </w:t>
      </w:r>
      <w:r w:rsidR="00611637" w:rsidRPr="00B4038F">
        <w:rPr>
          <w:rFonts w:ascii="Arial Narrow" w:hAnsi="Arial Narrow" w:cs="Times New Roman"/>
          <w:i/>
          <w:sz w:val="36"/>
          <w:szCs w:val="36"/>
        </w:rPr>
        <w:t xml:space="preserve">learn, grow, and achieve so that they will be able to succeed in the adult world.  </w:t>
      </w:r>
    </w:p>
    <w:p w:rsidR="00611637" w:rsidRPr="00B4038F" w:rsidRDefault="00611637" w:rsidP="0055322A">
      <w:pPr>
        <w:rPr>
          <w:rFonts w:ascii="Arial Narrow" w:hAnsi="Arial Narrow" w:cs="Times New Roman"/>
          <w:i/>
          <w:sz w:val="16"/>
          <w:szCs w:val="16"/>
        </w:rPr>
      </w:pPr>
    </w:p>
    <w:p w:rsidR="001E10CD" w:rsidRPr="00B4038F" w:rsidRDefault="00611637" w:rsidP="0055322A">
      <w:pPr>
        <w:rPr>
          <w:rFonts w:ascii="Arial Narrow" w:hAnsi="Arial Narrow" w:cs="Times New Roman"/>
          <w:i/>
          <w:sz w:val="36"/>
          <w:szCs w:val="36"/>
        </w:rPr>
      </w:pPr>
      <w:r w:rsidRPr="00B4038F">
        <w:rPr>
          <w:rFonts w:ascii="Arial Narrow" w:hAnsi="Arial Narrow" w:cs="Times New Roman"/>
          <w:i/>
          <w:sz w:val="36"/>
          <w:szCs w:val="36"/>
        </w:rPr>
        <w:t xml:space="preserve">Now, as GA TOTY, I have the opportunity to “teach it forward” by giving the gift of education beyond the four walls of my classroom at the Georgia Academy for the Blind.  </w:t>
      </w:r>
      <w:r w:rsidR="005E0C7D" w:rsidRPr="00B4038F">
        <w:rPr>
          <w:rFonts w:ascii="Arial Narrow" w:hAnsi="Arial Narrow" w:cs="Times New Roman"/>
          <w:i/>
          <w:sz w:val="36"/>
          <w:szCs w:val="36"/>
        </w:rPr>
        <w:t xml:space="preserve">It is my </w:t>
      </w:r>
      <w:r w:rsidRPr="00B4038F">
        <w:rPr>
          <w:rFonts w:ascii="Arial Narrow" w:hAnsi="Arial Narrow" w:cs="Times New Roman"/>
          <w:i/>
          <w:sz w:val="36"/>
          <w:szCs w:val="36"/>
        </w:rPr>
        <w:t>dream</w:t>
      </w:r>
      <w:r w:rsidR="005E0C7D" w:rsidRPr="00B4038F">
        <w:rPr>
          <w:rFonts w:ascii="Arial Narrow" w:hAnsi="Arial Narrow" w:cs="Times New Roman"/>
          <w:i/>
          <w:sz w:val="36"/>
          <w:szCs w:val="36"/>
        </w:rPr>
        <w:t xml:space="preserve"> that this scholarship will change the life of its recipient.  </w:t>
      </w:r>
      <w:r w:rsidR="00E5789C">
        <w:rPr>
          <w:rFonts w:ascii="Arial Narrow" w:hAnsi="Arial Narrow" w:cs="Times New Roman"/>
          <w:i/>
          <w:sz w:val="36"/>
          <w:szCs w:val="36"/>
        </w:rPr>
        <w:t>It</w:t>
      </w:r>
      <w:r w:rsidR="005E0C7D" w:rsidRPr="00B4038F">
        <w:rPr>
          <w:rFonts w:ascii="Arial Narrow" w:hAnsi="Arial Narrow" w:cs="Times New Roman"/>
          <w:i/>
          <w:sz w:val="36"/>
          <w:szCs w:val="36"/>
        </w:rPr>
        <w:t xml:space="preserve"> also is my </w:t>
      </w:r>
      <w:r w:rsidRPr="00B4038F">
        <w:rPr>
          <w:rFonts w:ascii="Arial Narrow" w:hAnsi="Arial Narrow" w:cs="Times New Roman"/>
          <w:i/>
          <w:sz w:val="36"/>
          <w:szCs w:val="36"/>
        </w:rPr>
        <w:t>dream</w:t>
      </w:r>
      <w:r w:rsidR="005E0C7D" w:rsidRPr="00B4038F">
        <w:rPr>
          <w:rFonts w:ascii="Arial Narrow" w:hAnsi="Arial Narrow" w:cs="Times New Roman"/>
          <w:i/>
          <w:sz w:val="36"/>
          <w:szCs w:val="36"/>
        </w:rPr>
        <w:t xml:space="preserve"> that the change will not stop there, but rather that the recipient will use his/her education to “pay it forward” to others in his/her life.  </w:t>
      </w:r>
      <w:r w:rsidRPr="00B4038F">
        <w:rPr>
          <w:rFonts w:ascii="Arial Narrow" w:hAnsi="Arial Narrow" w:cs="Times New Roman"/>
          <w:i/>
          <w:sz w:val="36"/>
          <w:szCs w:val="36"/>
        </w:rPr>
        <w:t>Please help make my dream a reality by applying today.</w:t>
      </w:r>
    </w:p>
    <w:p w:rsidR="00611637" w:rsidRPr="00B4038F" w:rsidRDefault="00611637" w:rsidP="0055322A">
      <w:pPr>
        <w:rPr>
          <w:rFonts w:ascii="Arial Narrow" w:hAnsi="Arial Narrow" w:cs="Times New Roman"/>
          <w:i/>
          <w:sz w:val="16"/>
          <w:szCs w:val="16"/>
        </w:rPr>
      </w:pPr>
    </w:p>
    <w:p w:rsidR="00611637" w:rsidRPr="00B4038F" w:rsidRDefault="00611637" w:rsidP="00B4038F">
      <w:pPr>
        <w:spacing w:line="240" w:lineRule="auto"/>
        <w:rPr>
          <w:rFonts w:ascii="Arial Narrow" w:hAnsi="Arial Narrow" w:cs="Times New Roman"/>
          <w:i/>
          <w:sz w:val="36"/>
          <w:szCs w:val="36"/>
        </w:rPr>
      </w:pPr>
      <w:r w:rsidRPr="00B4038F">
        <w:rPr>
          <w:rFonts w:ascii="Arial Narrow" w:hAnsi="Arial Narrow" w:cs="Times New Roman"/>
          <w:i/>
          <w:sz w:val="36"/>
          <w:szCs w:val="36"/>
        </w:rPr>
        <w:t>Best Wishes,</w:t>
      </w:r>
    </w:p>
    <w:p w:rsidR="00611637" w:rsidRPr="00B4038F" w:rsidRDefault="00611637" w:rsidP="00B4038F">
      <w:pPr>
        <w:spacing w:line="240" w:lineRule="auto"/>
        <w:rPr>
          <w:rFonts w:ascii="Arial Narrow" w:hAnsi="Arial Narrow" w:cs="Times New Roman"/>
          <w:i/>
          <w:sz w:val="36"/>
          <w:szCs w:val="36"/>
        </w:rPr>
      </w:pPr>
      <w:r w:rsidRPr="00B4038F">
        <w:rPr>
          <w:rFonts w:ascii="Arial Narrow" w:hAnsi="Arial Narrow" w:cs="Times New Roman"/>
          <w:i/>
          <w:sz w:val="36"/>
          <w:szCs w:val="36"/>
        </w:rPr>
        <w:t>Lauren A. Eckman</w:t>
      </w:r>
    </w:p>
    <w:p w:rsidR="00611637" w:rsidRPr="00B4038F" w:rsidRDefault="00611637" w:rsidP="00B4038F">
      <w:pPr>
        <w:spacing w:line="240" w:lineRule="auto"/>
        <w:rPr>
          <w:rFonts w:ascii="Arial Narrow" w:hAnsi="Arial Narrow" w:cs="Times New Roman"/>
          <w:i/>
          <w:sz w:val="36"/>
          <w:szCs w:val="36"/>
        </w:rPr>
      </w:pPr>
      <w:r w:rsidRPr="00B4038F">
        <w:rPr>
          <w:rFonts w:ascii="Arial Narrow" w:hAnsi="Arial Narrow" w:cs="Times New Roman"/>
          <w:i/>
          <w:sz w:val="36"/>
          <w:szCs w:val="36"/>
        </w:rPr>
        <w:t>2013 Georgia Teacher of the Year</w:t>
      </w:r>
    </w:p>
    <w:p w:rsidR="0055322A" w:rsidRPr="001E10CD" w:rsidRDefault="0055322A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lastRenderedPageBreak/>
        <w:t>1. DEADLINE for schol</w:t>
      </w:r>
      <w:r w:rsidR="00F14A2D" w:rsidRPr="001E10CD">
        <w:rPr>
          <w:rFonts w:ascii="Verdana" w:hAnsi="Verdana"/>
          <w:sz w:val="36"/>
          <w:szCs w:val="36"/>
        </w:rPr>
        <w:t>arship applications is March 15</w:t>
      </w:r>
      <w:r w:rsidRPr="001E10CD">
        <w:rPr>
          <w:rFonts w:ascii="Verdana" w:hAnsi="Verdana"/>
          <w:sz w:val="36"/>
          <w:szCs w:val="36"/>
        </w:rPr>
        <w:t>, 2013, 4:00 p.m. (</w:t>
      </w:r>
      <w:r w:rsidRPr="00E5789C">
        <w:rPr>
          <w:rFonts w:ascii="Verdana" w:hAnsi="Verdana"/>
          <w:sz w:val="36"/>
          <w:szCs w:val="36"/>
          <w:u w:val="single"/>
        </w:rPr>
        <w:t>No exceptions</w:t>
      </w:r>
      <w:r w:rsidRPr="001E10CD">
        <w:rPr>
          <w:rFonts w:ascii="Verdana" w:hAnsi="Verdana"/>
          <w:sz w:val="36"/>
          <w:szCs w:val="36"/>
        </w:rPr>
        <w:t>.)</w:t>
      </w:r>
    </w:p>
    <w:p w:rsidR="0055322A" w:rsidRPr="001E10CD" w:rsidRDefault="0055322A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 xml:space="preserve">2. Refer to the criteria below for eligibility requirements.  Refer to application below for a list of supporting documents needed (i.e. </w:t>
      </w:r>
      <w:r w:rsidR="001E10CD">
        <w:rPr>
          <w:rFonts w:ascii="Verdana" w:hAnsi="Verdana"/>
          <w:sz w:val="36"/>
          <w:szCs w:val="36"/>
        </w:rPr>
        <w:t>transcripts,</w:t>
      </w:r>
      <w:r w:rsidRPr="001E10CD">
        <w:rPr>
          <w:rFonts w:ascii="Verdana" w:hAnsi="Verdana"/>
          <w:sz w:val="36"/>
          <w:szCs w:val="36"/>
        </w:rPr>
        <w:t xml:space="preserve"> etc.).  Incomplete applications will </w:t>
      </w:r>
      <w:r w:rsidR="00E5789C">
        <w:rPr>
          <w:rFonts w:ascii="Verdana" w:hAnsi="Verdana"/>
          <w:sz w:val="36"/>
          <w:szCs w:val="36"/>
        </w:rPr>
        <w:t>NOT</w:t>
      </w:r>
      <w:r w:rsidRPr="001E10CD">
        <w:rPr>
          <w:rFonts w:ascii="Verdana" w:hAnsi="Verdana"/>
          <w:sz w:val="36"/>
          <w:szCs w:val="36"/>
        </w:rPr>
        <w:t xml:space="preserve"> be considered.</w:t>
      </w:r>
    </w:p>
    <w:p w:rsidR="0055322A" w:rsidRPr="001E10CD" w:rsidRDefault="0055322A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 xml:space="preserve">3. The application must be typed and legible.  </w:t>
      </w:r>
    </w:p>
    <w:p w:rsidR="0055322A" w:rsidRPr="001E10CD" w:rsidRDefault="00F14A2D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>4. You will be notified in April</w:t>
      </w:r>
      <w:r w:rsidR="0055322A" w:rsidRPr="001E10CD">
        <w:rPr>
          <w:rFonts w:ascii="Verdana" w:hAnsi="Verdana"/>
          <w:sz w:val="36"/>
          <w:szCs w:val="36"/>
        </w:rPr>
        <w:t xml:space="preserve"> regarding the status of your application. </w:t>
      </w:r>
    </w:p>
    <w:p w:rsidR="0055322A" w:rsidRDefault="0055322A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 xml:space="preserve">5. If you have any questions about the application process, please email Lauren Eckman at: </w:t>
      </w:r>
      <w:hyperlink r:id="rId5" w:history="1">
        <w:r w:rsidRPr="001E10CD">
          <w:rPr>
            <w:rStyle w:val="Hyperlink"/>
            <w:rFonts w:ascii="Verdana" w:hAnsi="Verdana"/>
            <w:sz w:val="36"/>
            <w:szCs w:val="36"/>
          </w:rPr>
          <w:t>leckman@doe.k12.ga.us</w:t>
        </w:r>
      </w:hyperlink>
    </w:p>
    <w:p w:rsidR="001E10CD" w:rsidRDefault="001E10CD" w:rsidP="0055322A">
      <w:pPr>
        <w:rPr>
          <w:rFonts w:ascii="Verdana" w:hAnsi="Verdana"/>
          <w:sz w:val="36"/>
          <w:szCs w:val="36"/>
        </w:rPr>
      </w:pPr>
    </w:p>
    <w:p w:rsidR="0055322A" w:rsidRPr="001E10CD" w:rsidRDefault="0055322A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b/>
          <w:sz w:val="36"/>
          <w:szCs w:val="36"/>
          <w:u w:val="single"/>
        </w:rPr>
        <w:t>Purpose</w:t>
      </w:r>
      <w:r w:rsidRPr="001E10CD">
        <w:rPr>
          <w:rFonts w:ascii="Verdana" w:hAnsi="Verdana"/>
          <w:sz w:val="36"/>
          <w:szCs w:val="36"/>
        </w:rPr>
        <w:t>: University of Phoenix provided all 2013 Sta</w:t>
      </w:r>
      <w:r w:rsidR="00E5789C">
        <w:rPr>
          <w:rFonts w:ascii="Verdana" w:hAnsi="Verdana"/>
          <w:sz w:val="36"/>
          <w:szCs w:val="36"/>
        </w:rPr>
        <w:t xml:space="preserve">te Teachers of the Year </w:t>
      </w:r>
      <w:r w:rsidRPr="001E10CD">
        <w:rPr>
          <w:rFonts w:ascii="Verdana" w:hAnsi="Verdana"/>
          <w:sz w:val="36"/>
          <w:szCs w:val="36"/>
        </w:rPr>
        <w:t xml:space="preserve">with the opportunity to “teach it forward” by nominating someone in their community for a full-tuition scholarship </w:t>
      </w:r>
      <w:r w:rsidR="00F14A2D" w:rsidRPr="001E10CD">
        <w:rPr>
          <w:rFonts w:ascii="Verdana" w:hAnsi="Verdana"/>
          <w:sz w:val="36"/>
          <w:szCs w:val="36"/>
        </w:rPr>
        <w:t xml:space="preserve">to </w:t>
      </w:r>
      <w:r w:rsidR="00E5789C">
        <w:rPr>
          <w:rFonts w:ascii="Verdana" w:hAnsi="Verdana"/>
          <w:sz w:val="36"/>
          <w:szCs w:val="36"/>
        </w:rPr>
        <w:t xml:space="preserve">the </w:t>
      </w:r>
      <w:r w:rsidR="00F14A2D" w:rsidRPr="001E10CD">
        <w:rPr>
          <w:rFonts w:ascii="Verdana" w:hAnsi="Verdana"/>
          <w:sz w:val="36"/>
          <w:szCs w:val="36"/>
        </w:rPr>
        <w:t>University of Phoenix.</w:t>
      </w:r>
      <w:r w:rsidR="001E10CD">
        <w:rPr>
          <w:rFonts w:ascii="Verdana" w:hAnsi="Verdana"/>
          <w:sz w:val="36"/>
          <w:szCs w:val="36"/>
        </w:rPr>
        <w:t xml:space="preserve"> </w:t>
      </w:r>
    </w:p>
    <w:p w:rsidR="00F14A2D" w:rsidRPr="001E10CD" w:rsidRDefault="00F14A2D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b/>
          <w:sz w:val="36"/>
          <w:szCs w:val="36"/>
          <w:u w:val="single"/>
        </w:rPr>
        <w:t>Award Components</w:t>
      </w:r>
      <w:r w:rsidR="001E10CD">
        <w:rPr>
          <w:rFonts w:ascii="Verdana" w:hAnsi="Verdana"/>
          <w:sz w:val="36"/>
          <w:szCs w:val="36"/>
          <w:u w:val="single"/>
        </w:rPr>
        <w:t>:</w:t>
      </w:r>
      <w:r w:rsidR="001E10CD">
        <w:rPr>
          <w:rFonts w:ascii="Verdana" w:hAnsi="Verdana"/>
          <w:sz w:val="36"/>
          <w:szCs w:val="36"/>
        </w:rPr>
        <w:t xml:space="preserve"> </w:t>
      </w:r>
      <w:r w:rsidRPr="001E10CD">
        <w:rPr>
          <w:rFonts w:ascii="Verdana" w:hAnsi="Verdana"/>
          <w:sz w:val="36"/>
          <w:szCs w:val="36"/>
        </w:rPr>
        <w:t xml:space="preserve">The scholarship covers full tuition and fees toward the completion of a degree at University of Phoenix.  Educational supplies and living expenses are NOT included.  To discover the </w:t>
      </w:r>
      <w:r w:rsidRPr="001E10CD">
        <w:rPr>
          <w:rFonts w:ascii="Verdana" w:hAnsi="Verdana"/>
          <w:sz w:val="36"/>
          <w:szCs w:val="36"/>
        </w:rPr>
        <w:lastRenderedPageBreak/>
        <w:t xml:space="preserve">degree types and fields offered in your area, please contact the University at </w:t>
      </w:r>
      <w:hyperlink r:id="rId6" w:history="1">
        <w:r w:rsidRPr="001E10CD">
          <w:rPr>
            <w:rStyle w:val="Hyperlink"/>
            <w:rFonts w:ascii="Verdana" w:hAnsi="Verdana"/>
            <w:sz w:val="36"/>
            <w:szCs w:val="36"/>
          </w:rPr>
          <w:t>scholarships@phoenix.edu</w:t>
        </w:r>
      </w:hyperlink>
      <w:r w:rsidRPr="001E10CD">
        <w:rPr>
          <w:rFonts w:ascii="Verdana" w:hAnsi="Verdana"/>
          <w:sz w:val="36"/>
          <w:szCs w:val="36"/>
        </w:rPr>
        <w:t xml:space="preserve">. </w:t>
      </w:r>
    </w:p>
    <w:p w:rsidR="00F14A2D" w:rsidRPr="001E10CD" w:rsidRDefault="00F14A2D" w:rsidP="0055322A">
      <w:pPr>
        <w:rPr>
          <w:rFonts w:ascii="Verdana" w:hAnsi="Verdana"/>
          <w:i/>
          <w:sz w:val="36"/>
          <w:szCs w:val="36"/>
          <w:u w:val="single"/>
        </w:rPr>
      </w:pPr>
      <w:r w:rsidRPr="001E10CD">
        <w:rPr>
          <w:rFonts w:ascii="Verdana" w:hAnsi="Verdana"/>
          <w:b/>
          <w:sz w:val="36"/>
          <w:szCs w:val="36"/>
          <w:u w:val="single"/>
        </w:rPr>
        <w:t>Award Criteria</w:t>
      </w:r>
      <w:r w:rsidRPr="001E10CD">
        <w:rPr>
          <w:rFonts w:ascii="Verdana" w:hAnsi="Verdana"/>
          <w:sz w:val="36"/>
          <w:szCs w:val="36"/>
          <w:u w:val="single"/>
        </w:rPr>
        <w:t xml:space="preserve">: </w:t>
      </w:r>
    </w:p>
    <w:p w:rsidR="00F14A2D" w:rsidRPr="001E10CD" w:rsidRDefault="00F14A2D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>1. Applicant must be an alumnus of the Georgia Academy for the Blind or a graduating member of the Class of 2013.</w:t>
      </w:r>
    </w:p>
    <w:p w:rsidR="00F14A2D" w:rsidRPr="001E10CD" w:rsidRDefault="00F14A2D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>2. Applicant must have (or earn by the end of the 2012-2013 school year</w:t>
      </w:r>
      <w:r w:rsidR="00E5789C">
        <w:rPr>
          <w:rFonts w:ascii="Verdana" w:hAnsi="Verdana"/>
          <w:sz w:val="36"/>
          <w:szCs w:val="36"/>
        </w:rPr>
        <w:t>,</w:t>
      </w:r>
      <w:r w:rsidRPr="001E10CD">
        <w:rPr>
          <w:rFonts w:ascii="Verdana" w:hAnsi="Verdana"/>
          <w:sz w:val="36"/>
          <w:szCs w:val="36"/>
        </w:rPr>
        <w:t xml:space="preserve"> if a member of the Class of 2013) a high school diploma from the Georgia Academy for the Blind.</w:t>
      </w:r>
    </w:p>
    <w:p w:rsidR="009E4F65" w:rsidRPr="001E10CD" w:rsidRDefault="00F14A2D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>3. Applicant must be a United States citizen or have a valid visa</w:t>
      </w:r>
      <w:r w:rsidR="009E4F65" w:rsidRPr="001E10CD">
        <w:rPr>
          <w:rFonts w:ascii="Verdana" w:hAnsi="Verdana"/>
          <w:sz w:val="36"/>
          <w:szCs w:val="36"/>
        </w:rPr>
        <w:t>.</w:t>
      </w:r>
    </w:p>
    <w:p w:rsidR="009E4F65" w:rsidRPr="001E10CD" w:rsidRDefault="009E4F65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>4. Applicant must meet the admission requirements for the degree he/she is seeking at University of Phoenix.  (Please visit their website or contact the University to find the requirements.)</w:t>
      </w:r>
    </w:p>
    <w:p w:rsidR="009E4F65" w:rsidRDefault="009E4F65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 xml:space="preserve">5. Applicant CANNOT be a current student at University of Phoenix or currently enrolled in any degree program at another post-secondary institution. </w:t>
      </w:r>
    </w:p>
    <w:p w:rsidR="006E5A39" w:rsidRDefault="006E5A39" w:rsidP="0055322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6. Applicant CANNOT have been expelled from GAB or an</w:t>
      </w:r>
      <w:r w:rsidR="00E5789C">
        <w:rPr>
          <w:rFonts w:ascii="Verdana" w:hAnsi="Verdana"/>
          <w:sz w:val="36"/>
          <w:szCs w:val="36"/>
        </w:rPr>
        <w:t>y</w:t>
      </w:r>
      <w:r>
        <w:rPr>
          <w:rFonts w:ascii="Verdana" w:hAnsi="Verdana"/>
          <w:sz w:val="36"/>
          <w:szCs w:val="36"/>
        </w:rPr>
        <w:t xml:space="preserve"> college/university. </w:t>
      </w:r>
    </w:p>
    <w:p w:rsidR="006E5A39" w:rsidRPr="001E10CD" w:rsidRDefault="006E5A39" w:rsidP="0055322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 xml:space="preserve">7. Applicant must have access to a computer with Internet access and any needed assistive technology.  </w:t>
      </w:r>
    </w:p>
    <w:p w:rsidR="009E4F65" w:rsidRPr="001E10CD" w:rsidRDefault="009E4F65" w:rsidP="0055322A">
      <w:pPr>
        <w:rPr>
          <w:rFonts w:ascii="Verdana" w:hAnsi="Verdana"/>
          <w:sz w:val="36"/>
          <w:szCs w:val="36"/>
          <w:u w:val="single"/>
        </w:rPr>
      </w:pPr>
      <w:r w:rsidRPr="001E10CD">
        <w:rPr>
          <w:rFonts w:ascii="Verdana" w:hAnsi="Verdana"/>
          <w:b/>
          <w:sz w:val="36"/>
          <w:szCs w:val="36"/>
          <w:u w:val="single"/>
        </w:rPr>
        <w:t>Application Process</w:t>
      </w:r>
      <w:r w:rsidRPr="001E10CD">
        <w:rPr>
          <w:rFonts w:ascii="Verdana" w:hAnsi="Verdana"/>
          <w:sz w:val="36"/>
          <w:szCs w:val="36"/>
          <w:u w:val="single"/>
        </w:rPr>
        <w:t>:</w:t>
      </w:r>
    </w:p>
    <w:p w:rsidR="009E4F65" w:rsidRPr="001E10CD" w:rsidRDefault="009E4F65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>Applicant must submit the following items:</w:t>
      </w:r>
    </w:p>
    <w:p w:rsidR="009E4F65" w:rsidRPr="001E10CD" w:rsidRDefault="009E4F65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>1. Completed application form (typed and signed)</w:t>
      </w:r>
    </w:p>
    <w:p w:rsidR="009E4F65" w:rsidRPr="001E10CD" w:rsidRDefault="009E4F65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>2. Personal Essay</w:t>
      </w:r>
    </w:p>
    <w:p w:rsidR="009E4F65" w:rsidRPr="001E10CD" w:rsidRDefault="009E4F65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>3. Official transcripts from the Georgia Academy for the Blind and any institution of higher learning attended since graduation from high school.</w:t>
      </w:r>
    </w:p>
    <w:p w:rsidR="00F14A2D" w:rsidRPr="001E10CD" w:rsidRDefault="009E4F65" w:rsidP="0055322A">
      <w:pPr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b/>
          <w:sz w:val="36"/>
          <w:szCs w:val="36"/>
          <w:u w:val="single"/>
        </w:rPr>
        <w:t>Deadline</w:t>
      </w:r>
      <w:r w:rsidRPr="001E10CD">
        <w:rPr>
          <w:rFonts w:ascii="Verdana" w:hAnsi="Verdana"/>
          <w:b/>
          <w:i/>
          <w:sz w:val="36"/>
          <w:szCs w:val="36"/>
          <w:u w:val="single"/>
        </w:rPr>
        <w:t xml:space="preserve"> </w:t>
      </w:r>
      <w:r w:rsidRPr="001E10CD">
        <w:rPr>
          <w:rFonts w:ascii="Verdana" w:hAnsi="Verdana"/>
          <w:sz w:val="36"/>
          <w:szCs w:val="36"/>
        </w:rPr>
        <w:t xml:space="preserve">for the application is Friday, March 15, 2013, at 4:00 p.m.  All applications must be received by Scott </w:t>
      </w:r>
      <w:proofErr w:type="spellStart"/>
      <w:r w:rsidRPr="001E10CD">
        <w:rPr>
          <w:rFonts w:ascii="Verdana" w:hAnsi="Verdana"/>
          <w:sz w:val="36"/>
          <w:szCs w:val="36"/>
        </w:rPr>
        <w:t>Dekowski</w:t>
      </w:r>
      <w:proofErr w:type="spellEnd"/>
      <w:r w:rsidRPr="001E10CD">
        <w:rPr>
          <w:rFonts w:ascii="Verdana" w:hAnsi="Verdana"/>
          <w:sz w:val="36"/>
          <w:szCs w:val="36"/>
        </w:rPr>
        <w:t xml:space="preserve"> by the deadline.  Applications can be emailed (you may scan the </w:t>
      </w:r>
      <w:r w:rsidR="001E10CD" w:rsidRPr="001E10CD">
        <w:rPr>
          <w:rFonts w:ascii="Verdana" w:hAnsi="Verdana"/>
          <w:sz w:val="36"/>
          <w:szCs w:val="36"/>
        </w:rPr>
        <w:t xml:space="preserve">signature page) to </w:t>
      </w:r>
      <w:hyperlink r:id="rId7" w:history="1">
        <w:r w:rsidR="001E10CD" w:rsidRPr="001E10CD">
          <w:rPr>
            <w:rStyle w:val="Hyperlink"/>
            <w:rFonts w:ascii="Verdana" w:hAnsi="Verdana"/>
            <w:sz w:val="36"/>
            <w:szCs w:val="36"/>
          </w:rPr>
          <w:t>scottdekowski@gdol.ga.gov</w:t>
        </w:r>
      </w:hyperlink>
      <w:r w:rsidR="001E10CD" w:rsidRPr="001E10CD">
        <w:rPr>
          <w:rFonts w:ascii="Verdana" w:hAnsi="Verdana"/>
          <w:sz w:val="36"/>
          <w:szCs w:val="36"/>
        </w:rPr>
        <w:t xml:space="preserve"> or they can be mailed to:</w:t>
      </w:r>
    </w:p>
    <w:p w:rsidR="001E10CD" w:rsidRPr="001E10CD" w:rsidRDefault="001E10CD" w:rsidP="001E10CD">
      <w:pPr>
        <w:spacing w:line="240" w:lineRule="auto"/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>Georgia Academy for the Blind</w:t>
      </w:r>
    </w:p>
    <w:p w:rsidR="001E10CD" w:rsidRPr="001E10CD" w:rsidRDefault="001E10CD" w:rsidP="001E10CD">
      <w:pPr>
        <w:spacing w:line="240" w:lineRule="auto"/>
        <w:rPr>
          <w:rFonts w:ascii="Verdana" w:hAnsi="Verdana"/>
          <w:sz w:val="36"/>
          <w:szCs w:val="36"/>
        </w:rPr>
      </w:pPr>
      <w:proofErr w:type="spellStart"/>
      <w:r w:rsidRPr="001E10CD">
        <w:rPr>
          <w:rFonts w:ascii="Verdana" w:hAnsi="Verdana"/>
          <w:sz w:val="36"/>
          <w:szCs w:val="36"/>
        </w:rPr>
        <w:t>Atten</w:t>
      </w:r>
      <w:proofErr w:type="spellEnd"/>
      <w:r w:rsidRPr="001E10CD">
        <w:rPr>
          <w:rFonts w:ascii="Verdana" w:hAnsi="Verdana"/>
          <w:sz w:val="36"/>
          <w:szCs w:val="36"/>
        </w:rPr>
        <w:t xml:space="preserve">: Scott </w:t>
      </w:r>
      <w:proofErr w:type="spellStart"/>
      <w:r w:rsidRPr="001E10CD">
        <w:rPr>
          <w:rFonts w:ascii="Verdana" w:hAnsi="Verdana"/>
          <w:sz w:val="36"/>
          <w:szCs w:val="36"/>
        </w:rPr>
        <w:t>Dekowski</w:t>
      </w:r>
      <w:proofErr w:type="spellEnd"/>
    </w:p>
    <w:p w:rsidR="001E10CD" w:rsidRPr="001E10CD" w:rsidRDefault="001E10CD" w:rsidP="001E10CD">
      <w:pPr>
        <w:spacing w:line="240" w:lineRule="auto"/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 xml:space="preserve">2895 </w:t>
      </w:r>
      <w:proofErr w:type="spellStart"/>
      <w:r w:rsidRPr="001E10CD">
        <w:rPr>
          <w:rFonts w:ascii="Verdana" w:hAnsi="Verdana"/>
          <w:sz w:val="36"/>
          <w:szCs w:val="36"/>
        </w:rPr>
        <w:t>Vineville</w:t>
      </w:r>
      <w:proofErr w:type="spellEnd"/>
      <w:r w:rsidRPr="001E10CD">
        <w:rPr>
          <w:rFonts w:ascii="Verdana" w:hAnsi="Verdana"/>
          <w:sz w:val="36"/>
          <w:szCs w:val="36"/>
        </w:rPr>
        <w:t xml:space="preserve"> Ave. </w:t>
      </w:r>
    </w:p>
    <w:p w:rsidR="001E10CD" w:rsidRPr="001E10CD" w:rsidRDefault="001E10CD" w:rsidP="001E10CD">
      <w:pPr>
        <w:spacing w:line="240" w:lineRule="auto"/>
        <w:rPr>
          <w:rFonts w:ascii="Verdana" w:hAnsi="Verdana"/>
          <w:sz w:val="36"/>
          <w:szCs w:val="36"/>
        </w:rPr>
      </w:pPr>
      <w:r w:rsidRPr="001E10CD">
        <w:rPr>
          <w:rFonts w:ascii="Verdana" w:hAnsi="Verdana"/>
          <w:sz w:val="36"/>
          <w:szCs w:val="36"/>
        </w:rPr>
        <w:t>Macon, GA 31204</w:t>
      </w:r>
    </w:p>
    <w:p w:rsidR="001E10CD" w:rsidRDefault="001E10CD" w:rsidP="001E10CD">
      <w:pPr>
        <w:spacing w:line="240" w:lineRule="auto"/>
        <w:rPr>
          <w:rFonts w:ascii="Verdana" w:hAnsi="Verdana"/>
          <w:sz w:val="36"/>
          <w:szCs w:val="36"/>
        </w:rPr>
      </w:pPr>
    </w:p>
    <w:p w:rsidR="00B4038F" w:rsidRDefault="00B4038F" w:rsidP="00B4038F">
      <w:pPr>
        <w:spacing w:line="240" w:lineRule="auto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i/>
          <w:sz w:val="36"/>
          <w:szCs w:val="36"/>
          <w:u w:val="single"/>
        </w:rPr>
        <w:lastRenderedPageBreak/>
        <w:t>Teaching It Forward</w:t>
      </w:r>
      <w:r>
        <w:rPr>
          <w:rFonts w:ascii="Verdana" w:hAnsi="Verdana"/>
          <w:b/>
          <w:sz w:val="36"/>
          <w:szCs w:val="36"/>
          <w:u w:val="single"/>
        </w:rPr>
        <w:t xml:space="preserve"> Scholarship Application</w:t>
      </w:r>
    </w:p>
    <w:p w:rsidR="00B4038F" w:rsidRDefault="00B4038F" w:rsidP="00B4038F">
      <w:pPr>
        <w:spacing w:line="240" w:lineRule="auto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B4038F" w:rsidRDefault="00B4038F" w:rsidP="00B4038F">
      <w:pPr>
        <w:spacing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1. </w:t>
      </w:r>
      <w:r w:rsidRPr="006E5A39">
        <w:rPr>
          <w:rFonts w:ascii="Verdana" w:hAnsi="Verdana"/>
          <w:sz w:val="36"/>
          <w:szCs w:val="36"/>
          <w:u w:val="single"/>
        </w:rPr>
        <w:t>Name</w:t>
      </w:r>
      <w:r>
        <w:rPr>
          <w:rFonts w:ascii="Verdana" w:hAnsi="Verdana"/>
          <w:sz w:val="36"/>
          <w:szCs w:val="36"/>
        </w:rPr>
        <w:t>:</w:t>
      </w:r>
    </w:p>
    <w:p w:rsidR="00B4038F" w:rsidRDefault="00B4038F" w:rsidP="00B4038F">
      <w:pPr>
        <w:spacing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2. </w:t>
      </w:r>
      <w:r w:rsidRPr="006E5A39">
        <w:rPr>
          <w:rFonts w:ascii="Verdana" w:hAnsi="Verdana"/>
          <w:sz w:val="36"/>
          <w:szCs w:val="36"/>
          <w:u w:val="single"/>
        </w:rPr>
        <w:t>Address</w:t>
      </w:r>
      <w:r>
        <w:rPr>
          <w:rFonts w:ascii="Verdana" w:hAnsi="Verdana"/>
          <w:sz w:val="36"/>
          <w:szCs w:val="36"/>
        </w:rPr>
        <w:t>:</w:t>
      </w:r>
    </w:p>
    <w:p w:rsidR="00B4038F" w:rsidRDefault="00B4038F" w:rsidP="00B4038F">
      <w:pPr>
        <w:spacing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3. </w:t>
      </w:r>
      <w:r w:rsidRPr="006E5A39">
        <w:rPr>
          <w:rFonts w:ascii="Verdana" w:hAnsi="Verdana"/>
          <w:sz w:val="36"/>
          <w:szCs w:val="36"/>
          <w:u w:val="single"/>
        </w:rPr>
        <w:t>Telephone Number</w:t>
      </w:r>
      <w:r>
        <w:rPr>
          <w:rFonts w:ascii="Verdana" w:hAnsi="Verdana"/>
          <w:sz w:val="36"/>
          <w:szCs w:val="36"/>
        </w:rPr>
        <w:t>:</w:t>
      </w:r>
    </w:p>
    <w:p w:rsidR="00B4038F" w:rsidRDefault="00B4038F" w:rsidP="00B4038F">
      <w:pPr>
        <w:spacing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4. </w:t>
      </w:r>
      <w:r w:rsidRPr="006E5A39">
        <w:rPr>
          <w:rFonts w:ascii="Verdana" w:hAnsi="Verdana"/>
          <w:sz w:val="36"/>
          <w:szCs w:val="36"/>
          <w:u w:val="single"/>
        </w:rPr>
        <w:t>Date of Birth</w:t>
      </w:r>
      <w:r>
        <w:rPr>
          <w:rFonts w:ascii="Verdana" w:hAnsi="Verdana"/>
          <w:sz w:val="36"/>
          <w:szCs w:val="36"/>
        </w:rPr>
        <w:t>:</w:t>
      </w:r>
    </w:p>
    <w:p w:rsidR="00B4038F" w:rsidRDefault="00B4038F" w:rsidP="00B4038F">
      <w:pPr>
        <w:spacing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5. </w:t>
      </w:r>
      <w:r w:rsidRPr="006E5A39">
        <w:rPr>
          <w:rFonts w:ascii="Verdana" w:hAnsi="Verdana"/>
          <w:sz w:val="36"/>
          <w:szCs w:val="36"/>
          <w:u w:val="single"/>
        </w:rPr>
        <w:t>Year of Graduation from GAB</w:t>
      </w:r>
      <w:r>
        <w:rPr>
          <w:rFonts w:ascii="Verdana" w:hAnsi="Verdana"/>
          <w:sz w:val="36"/>
          <w:szCs w:val="36"/>
        </w:rPr>
        <w:t>:</w:t>
      </w:r>
    </w:p>
    <w:p w:rsidR="00B4038F" w:rsidRDefault="00B4038F" w:rsidP="00B4038F">
      <w:pPr>
        <w:spacing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6. </w:t>
      </w:r>
      <w:r w:rsidRPr="006E5A39">
        <w:rPr>
          <w:rFonts w:ascii="Verdana" w:hAnsi="Verdana"/>
          <w:sz w:val="36"/>
          <w:szCs w:val="36"/>
          <w:u w:val="single"/>
        </w:rPr>
        <w:t>What degree level and degree field do you plan to complete at University of Phoenix</w:t>
      </w:r>
      <w:r>
        <w:rPr>
          <w:rFonts w:ascii="Verdana" w:hAnsi="Verdana"/>
          <w:sz w:val="36"/>
          <w:szCs w:val="36"/>
        </w:rPr>
        <w:t>?</w:t>
      </w:r>
    </w:p>
    <w:p w:rsidR="00B4038F" w:rsidRDefault="00B4038F" w:rsidP="00B4038F">
      <w:pPr>
        <w:spacing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7. </w:t>
      </w:r>
      <w:r w:rsidRPr="006E5A39">
        <w:rPr>
          <w:rFonts w:ascii="Verdana" w:hAnsi="Verdana"/>
          <w:sz w:val="36"/>
          <w:szCs w:val="36"/>
          <w:u w:val="single"/>
        </w:rPr>
        <w:t xml:space="preserve">List your academic honors, awards, </w:t>
      </w:r>
      <w:r w:rsidR="006E5A39" w:rsidRPr="006E5A39">
        <w:rPr>
          <w:rFonts w:ascii="Verdana" w:hAnsi="Verdana"/>
          <w:sz w:val="36"/>
          <w:szCs w:val="36"/>
          <w:u w:val="single"/>
        </w:rPr>
        <w:t>and membership activities at GAB and any colleges/universities you have attended</w:t>
      </w:r>
      <w:r w:rsidR="006E5A39">
        <w:rPr>
          <w:rFonts w:ascii="Verdana" w:hAnsi="Verdana"/>
          <w:sz w:val="36"/>
          <w:szCs w:val="36"/>
        </w:rPr>
        <w:t>:</w:t>
      </w:r>
    </w:p>
    <w:p w:rsidR="006E5A39" w:rsidRDefault="006E5A39" w:rsidP="00B4038F">
      <w:pPr>
        <w:spacing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8. </w:t>
      </w:r>
      <w:r w:rsidRPr="006E5A39">
        <w:rPr>
          <w:rFonts w:ascii="Verdana" w:hAnsi="Verdana"/>
          <w:sz w:val="36"/>
          <w:szCs w:val="36"/>
          <w:u w:val="single"/>
        </w:rPr>
        <w:t>List your community service activities and extracurricular activities</w:t>
      </w:r>
      <w:r>
        <w:rPr>
          <w:rFonts w:ascii="Verdana" w:hAnsi="Verdana"/>
          <w:sz w:val="36"/>
          <w:szCs w:val="36"/>
        </w:rPr>
        <w:t xml:space="preserve">: </w:t>
      </w:r>
    </w:p>
    <w:p w:rsidR="006E5A39" w:rsidRPr="006E5A39" w:rsidRDefault="006E5A39" w:rsidP="00B4038F">
      <w:pPr>
        <w:spacing w:line="240" w:lineRule="auto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</w:rPr>
        <w:t xml:space="preserve">9. </w:t>
      </w:r>
      <w:r>
        <w:rPr>
          <w:rFonts w:ascii="Verdana" w:hAnsi="Verdana"/>
          <w:sz w:val="36"/>
          <w:szCs w:val="36"/>
          <w:u w:val="single"/>
        </w:rPr>
        <w:t>Provide a brief description of your proficiency in using a computer to access the Internet, conduct research, and complete assignments:</w:t>
      </w:r>
    </w:p>
    <w:p w:rsidR="006E5A39" w:rsidRDefault="006E5A39" w:rsidP="00B4038F">
      <w:pPr>
        <w:spacing w:line="240" w:lineRule="auto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</w:rPr>
        <w:t xml:space="preserve">10. </w:t>
      </w:r>
      <w:r>
        <w:rPr>
          <w:rFonts w:ascii="Verdana" w:hAnsi="Verdana"/>
          <w:sz w:val="36"/>
          <w:szCs w:val="36"/>
          <w:u w:val="single"/>
        </w:rPr>
        <w:t xml:space="preserve">Personal Essay: Please answer the following question in a 5-paragraph essay.  </w:t>
      </w:r>
      <w:r>
        <w:rPr>
          <w:rFonts w:ascii="Verdana" w:hAnsi="Verdana"/>
          <w:i/>
          <w:sz w:val="36"/>
          <w:szCs w:val="36"/>
          <w:u w:val="single"/>
        </w:rPr>
        <w:t xml:space="preserve">How will you use the </w:t>
      </w:r>
      <w:r>
        <w:rPr>
          <w:rFonts w:ascii="Verdana" w:hAnsi="Verdana"/>
          <w:sz w:val="36"/>
          <w:szCs w:val="36"/>
          <w:u w:val="single"/>
        </w:rPr>
        <w:t xml:space="preserve">Teaching It Forward </w:t>
      </w:r>
      <w:r>
        <w:rPr>
          <w:rFonts w:ascii="Verdana" w:hAnsi="Verdana"/>
          <w:i/>
          <w:sz w:val="36"/>
          <w:szCs w:val="36"/>
          <w:u w:val="single"/>
        </w:rPr>
        <w:t>Scholarship to “pay it forward” to others in your life?</w:t>
      </w:r>
    </w:p>
    <w:p w:rsidR="006E5A39" w:rsidRDefault="006E5A39" w:rsidP="00B4038F">
      <w:pPr>
        <w:spacing w:line="240" w:lineRule="auto"/>
        <w:rPr>
          <w:rFonts w:ascii="Verdana" w:hAnsi="Verdana"/>
          <w:sz w:val="36"/>
          <w:szCs w:val="36"/>
          <w:u w:val="single"/>
        </w:rPr>
      </w:pPr>
    </w:p>
    <w:p w:rsidR="005240D4" w:rsidRDefault="005240D4" w:rsidP="00B4038F">
      <w:pPr>
        <w:spacing w:line="240" w:lineRule="auto"/>
        <w:rPr>
          <w:rFonts w:ascii="Verdana" w:hAnsi="Verdana"/>
          <w:sz w:val="36"/>
          <w:szCs w:val="36"/>
          <w:u w:val="single"/>
        </w:rPr>
      </w:pPr>
    </w:p>
    <w:p w:rsidR="006E5A39" w:rsidRDefault="006E5A39" w:rsidP="006E5A39">
      <w:pPr>
        <w:spacing w:line="240" w:lineRule="auto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lastRenderedPageBreak/>
        <w:t>Statement of Accuracy</w:t>
      </w:r>
    </w:p>
    <w:p w:rsidR="006E5A39" w:rsidRDefault="006E5A39" w:rsidP="006E5A39">
      <w:pPr>
        <w:spacing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I hereby affirm that all of the above stated information provided by me is true and correct to the best of my knowledge.  </w:t>
      </w:r>
      <w:r w:rsidR="005240D4">
        <w:rPr>
          <w:rFonts w:ascii="Verdana" w:hAnsi="Verdana"/>
          <w:sz w:val="36"/>
          <w:szCs w:val="36"/>
        </w:rPr>
        <w:t>I also affirm that I possess the necessary technology to complete the degree program.  Furthermore, I affirm that</w:t>
      </w:r>
      <w:r w:rsidR="006E3B32">
        <w:rPr>
          <w:rFonts w:ascii="Verdana" w:hAnsi="Verdana"/>
          <w:sz w:val="36"/>
          <w:szCs w:val="36"/>
        </w:rPr>
        <w:t xml:space="preserve"> I have not been expelled from the Georgia Academy for the Blind</w:t>
      </w:r>
      <w:bookmarkStart w:id="0" w:name="_GoBack"/>
      <w:bookmarkEnd w:id="0"/>
      <w:r w:rsidR="005240D4">
        <w:rPr>
          <w:rFonts w:ascii="Verdana" w:hAnsi="Verdana"/>
          <w:sz w:val="36"/>
          <w:szCs w:val="36"/>
        </w:rPr>
        <w:t xml:space="preserve"> or any college/university.</w:t>
      </w:r>
    </w:p>
    <w:p w:rsidR="005240D4" w:rsidRDefault="005240D4" w:rsidP="006E5A39">
      <w:pPr>
        <w:spacing w:line="240" w:lineRule="auto"/>
        <w:rPr>
          <w:rFonts w:ascii="Verdana" w:hAnsi="Verdana"/>
          <w:sz w:val="36"/>
          <w:szCs w:val="36"/>
        </w:rPr>
      </w:pPr>
    </w:p>
    <w:p w:rsidR="005240D4" w:rsidRDefault="005240D4" w:rsidP="006E5A39">
      <w:pPr>
        <w:spacing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I also consent that my picture may be taken and used for any purpose deemed necessary to promote the </w:t>
      </w:r>
      <w:r>
        <w:rPr>
          <w:rFonts w:ascii="Verdana" w:hAnsi="Verdana"/>
          <w:i/>
          <w:sz w:val="36"/>
          <w:szCs w:val="36"/>
        </w:rPr>
        <w:t>Teaching It Forward</w:t>
      </w:r>
      <w:r>
        <w:rPr>
          <w:rFonts w:ascii="Verdana" w:hAnsi="Verdana"/>
          <w:sz w:val="36"/>
          <w:szCs w:val="36"/>
        </w:rPr>
        <w:t xml:space="preserve"> scholarship program. </w:t>
      </w:r>
    </w:p>
    <w:p w:rsidR="005240D4" w:rsidRDefault="005240D4" w:rsidP="006E5A39">
      <w:pPr>
        <w:spacing w:line="240" w:lineRule="auto"/>
        <w:rPr>
          <w:rFonts w:ascii="Verdana" w:hAnsi="Verdana"/>
          <w:sz w:val="36"/>
          <w:szCs w:val="36"/>
        </w:rPr>
      </w:pPr>
    </w:p>
    <w:p w:rsidR="005240D4" w:rsidRDefault="005240D4" w:rsidP="006E5A39">
      <w:pPr>
        <w:spacing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I hereby understand that if chosen as the scholarship winner, I must work in conjunction with University of Phoenix to register and enroll.  </w:t>
      </w:r>
    </w:p>
    <w:p w:rsidR="005240D4" w:rsidRDefault="005240D4" w:rsidP="006E5A39">
      <w:pPr>
        <w:spacing w:line="240" w:lineRule="auto"/>
        <w:rPr>
          <w:rFonts w:ascii="Verdana" w:hAnsi="Verdana"/>
          <w:sz w:val="36"/>
          <w:szCs w:val="36"/>
        </w:rPr>
      </w:pPr>
    </w:p>
    <w:p w:rsidR="005240D4" w:rsidRDefault="005240D4" w:rsidP="006E5A39">
      <w:pPr>
        <w:spacing w:line="240" w:lineRule="auto"/>
        <w:rPr>
          <w:rFonts w:ascii="Verdana" w:hAnsi="Verdana"/>
          <w:sz w:val="36"/>
          <w:szCs w:val="36"/>
        </w:rPr>
      </w:pPr>
    </w:p>
    <w:p w:rsidR="005240D4" w:rsidRDefault="005240D4" w:rsidP="006E5A39">
      <w:pPr>
        <w:spacing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Signature of Applicant: ______________________</w:t>
      </w:r>
    </w:p>
    <w:p w:rsidR="005240D4" w:rsidRDefault="005240D4" w:rsidP="006E5A39">
      <w:pPr>
        <w:spacing w:line="240" w:lineRule="auto"/>
        <w:rPr>
          <w:rFonts w:ascii="Verdana" w:hAnsi="Verdana"/>
          <w:sz w:val="36"/>
          <w:szCs w:val="36"/>
        </w:rPr>
      </w:pPr>
    </w:p>
    <w:p w:rsidR="005240D4" w:rsidRPr="005240D4" w:rsidRDefault="005240D4" w:rsidP="006E5A39">
      <w:pPr>
        <w:spacing w:line="240" w:lineRule="auto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Date</w:t>
      </w:r>
      <w:proofErr w:type="gramStart"/>
      <w:r>
        <w:rPr>
          <w:rFonts w:ascii="Verdana" w:hAnsi="Verdana"/>
          <w:sz w:val="36"/>
          <w:szCs w:val="36"/>
        </w:rPr>
        <w:t>:_</w:t>
      </w:r>
      <w:proofErr w:type="gramEnd"/>
      <w:r>
        <w:rPr>
          <w:rFonts w:ascii="Verdana" w:hAnsi="Verdana"/>
          <w:sz w:val="36"/>
          <w:szCs w:val="36"/>
        </w:rPr>
        <w:t>___________</w:t>
      </w:r>
    </w:p>
    <w:p w:rsidR="00B4038F" w:rsidRDefault="00B4038F" w:rsidP="00B4038F">
      <w:pPr>
        <w:spacing w:line="240" w:lineRule="auto"/>
        <w:rPr>
          <w:rFonts w:ascii="Verdana" w:hAnsi="Verdana"/>
          <w:sz w:val="36"/>
          <w:szCs w:val="36"/>
        </w:rPr>
      </w:pPr>
    </w:p>
    <w:p w:rsidR="001E10CD" w:rsidRPr="001E10CD" w:rsidRDefault="001E10CD" w:rsidP="001E10CD">
      <w:pPr>
        <w:spacing w:line="240" w:lineRule="auto"/>
        <w:rPr>
          <w:rFonts w:ascii="Verdana" w:hAnsi="Verdana"/>
          <w:sz w:val="36"/>
          <w:szCs w:val="36"/>
        </w:rPr>
      </w:pPr>
    </w:p>
    <w:sectPr w:rsidR="001E10CD" w:rsidRPr="001E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2A"/>
    <w:rsid w:val="0011490A"/>
    <w:rsid w:val="001E10CD"/>
    <w:rsid w:val="005240D4"/>
    <w:rsid w:val="0055322A"/>
    <w:rsid w:val="005E0C7D"/>
    <w:rsid w:val="00611637"/>
    <w:rsid w:val="006E3B32"/>
    <w:rsid w:val="006E5A39"/>
    <w:rsid w:val="009E4F65"/>
    <w:rsid w:val="00B4038F"/>
    <w:rsid w:val="00E5789C"/>
    <w:rsid w:val="00E77B1C"/>
    <w:rsid w:val="00F1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dekowski@gdol.g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larships@phoenix.edu" TargetMode="External"/><Relationship Id="rId5" Type="http://schemas.openxmlformats.org/officeDocument/2006/relationships/hyperlink" Target="mailto:leckman@doe.k12.g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Eckman</dc:creator>
  <cp:lastModifiedBy>Lauren Eckman</cp:lastModifiedBy>
  <cp:revision>2</cp:revision>
  <dcterms:created xsi:type="dcterms:W3CDTF">2013-02-18T18:30:00Z</dcterms:created>
  <dcterms:modified xsi:type="dcterms:W3CDTF">2013-02-18T20:06:00Z</dcterms:modified>
</cp:coreProperties>
</file>