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20" w:rsidRPr="00755237" w:rsidRDefault="00CC5E16" w:rsidP="009333E9">
      <w:pPr>
        <w:pStyle w:val="Heading1"/>
        <w:rPr>
          <w:rFonts w:ascii="APHont" w:hAnsi="APHont"/>
          <w:b/>
          <w:sz w:val="23"/>
        </w:rPr>
      </w:pPr>
      <w:r>
        <w:rPr>
          <w:rFonts w:ascii="APHont" w:hAnsi="APHont"/>
          <w:b/>
          <w:noProof/>
          <w:sz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0.05pt;margin-top:27.5pt;width:69.4pt;height:151.3pt;z-index:-251658752;visibility:visible;mso-position-vertical-relative:page" wrapcoords="-257 0 -257 21481 21600 21481 21600 0 -257 0">
            <v:imagedata r:id="rId7" o:title=""/>
            <w10:wrap type="through" anchory="page"/>
            <w10:anchorlock/>
          </v:shape>
          <o:OLEObject Type="Embed" ProgID="Word.Picture.8" ShapeID="_x0000_s1026" DrawAspect="Content" ObjectID="_1568023699" r:id="rId8"/>
        </w:pict>
      </w:r>
      <w:r w:rsidR="003A1C20" w:rsidRPr="00755237">
        <w:rPr>
          <w:rFonts w:ascii="APHont" w:hAnsi="APHont"/>
          <w:b/>
          <w:sz w:val="23"/>
        </w:rPr>
        <w:t>CENTER FOR THE VISUALLY IMPAIRED</w:t>
      </w:r>
    </w:p>
    <w:p w:rsidR="003A1C20" w:rsidRPr="00755237" w:rsidRDefault="003A1C20" w:rsidP="009333E9">
      <w:pPr>
        <w:jc w:val="center"/>
        <w:rPr>
          <w:rFonts w:ascii="APHont" w:hAnsi="APHont"/>
          <w:b/>
          <w:sz w:val="23"/>
        </w:rPr>
      </w:pPr>
      <w:r w:rsidRPr="00755237">
        <w:rPr>
          <w:rFonts w:ascii="APHont" w:hAnsi="APHont"/>
          <w:b/>
          <w:sz w:val="23"/>
        </w:rPr>
        <w:t>POSITION DESCRIPTION</w:t>
      </w:r>
    </w:p>
    <w:p w:rsidR="003A1C20" w:rsidRPr="00755237" w:rsidRDefault="003A1C20" w:rsidP="009333E9">
      <w:pPr>
        <w:pStyle w:val="Heading2"/>
        <w:ind w:left="720" w:hanging="720"/>
        <w:rPr>
          <w:rFonts w:ascii="APHont" w:hAnsi="APHont"/>
          <w:sz w:val="23"/>
        </w:rPr>
      </w:pPr>
    </w:p>
    <w:p w:rsidR="003A1C20" w:rsidRPr="00755237" w:rsidRDefault="003A1C20" w:rsidP="009333E9">
      <w:pPr>
        <w:pStyle w:val="Heading2"/>
        <w:tabs>
          <w:tab w:val="left" w:pos="990"/>
        </w:tabs>
        <w:ind w:left="90"/>
        <w:rPr>
          <w:rFonts w:ascii="APHont" w:hAnsi="APHont"/>
          <w:sz w:val="23"/>
        </w:rPr>
      </w:pPr>
      <w:r w:rsidRPr="00755237">
        <w:rPr>
          <w:rFonts w:ascii="APHont" w:hAnsi="APHont"/>
          <w:b/>
          <w:sz w:val="23"/>
        </w:rPr>
        <w:t>POSITION TITLE</w:t>
      </w:r>
      <w:r w:rsidRPr="00755237">
        <w:rPr>
          <w:rFonts w:ascii="APHont" w:hAnsi="APHont"/>
          <w:sz w:val="23"/>
        </w:rPr>
        <w:t>:</w:t>
      </w:r>
      <w:r w:rsidRPr="00755237">
        <w:rPr>
          <w:rFonts w:ascii="APHont" w:hAnsi="APHont"/>
          <w:sz w:val="23"/>
        </w:rPr>
        <w:tab/>
      </w:r>
      <w:r w:rsidR="00F13686">
        <w:rPr>
          <w:rFonts w:ascii="APHont" w:hAnsi="APHont"/>
          <w:b/>
          <w:sz w:val="23"/>
        </w:rPr>
        <w:t>Accounting Manager</w:t>
      </w:r>
      <w:r w:rsidRPr="00755237">
        <w:rPr>
          <w:rFonts w:ascii="APHont" w:hAnsi="APHont"/>
          <w:sz w:val="23"/>
        </w:rPr>
        <w:tab/>
      </w:r>
    </w:p>
    <w:p w:rsidR="003A1C20" w:rsidRPr="00755237" w:rsidRDefault="003A1C20" w:rsidP="009333E9">
      <w:pPr>
        <w:tabs>
          <w:tab w:val="left" w:pos="990"/>
        </w:tabs>
        <w:ind w:left="90"/>
        <w:rPr>
          <w:rFonts w:ascii="APHont" w:hAnsi="APHont"/>
          <w:b/>
          <w:sz w:val="23"/>
        </w:rPr>
      </w:pPr>
      <w:r w:rsidRPr="00755237">
        <w:rPr>
          <w:rFonts w:ascii="APHont" w:hAnsi="APHont"/>
          <w:b/>
          <w:sz w:val="23"/>
        </w:rPr>
        <w:t>REPORT</w:t>
      </w:r>
      <w:r w:rsidR="00F13686">
        <w:rPr>
          <w:rFonts w:ascii="APHont" w:hAnsi="APHont"/>
          <w:b/>
          <w:sz w:val="23"/>
        </w:rPr>
        <w:t>S</w:t>
      </w:r>
      <w:r w:rsidRPr="00755237">
        <w:rPr>
          <w:rFonts w:ascii="APHont" w:hAnsi="APHont"/>
          <w:b/>
          <w:sz w:val="23"/>
        </w:rPr>
        <w:t xml:space="preserve"> TO:</w:t>
      </w:r>
      <w:r w:rsidR="009E412C">
        <w:rPr>
          <w:rFonts w:ascii="APHont" w:hAnsi="APHont"/>
          <w:b/>
          <w:sz w:val="23"/>
        </w:rPr>
        <w:t xml:space="preserve"> </w:t>
      </w:r>
      <w:r w:rsidR="00F13686">
        <w:rPr>
          <w:rFonts w:ascii="APHont" w:hAnsi="APHont"/>
          <w:b/>
          <w:sz w:val="23"/>
        </w:rPr>
        <w:t>VP Finance &amp; Operations</w:t>
      </w:r>
    </w:p>
    <w:p w:rsidR="003A1C20" w:rsidRPr="00755237" w:rsidRDefault="003A1C20" w:rsidP="009333E9">
      <w:pPr>
        <w:tabs>
          <w:tab w:val="left" w:pos="990"/>
        </w:tabs>
        <w:ind w:left="90"/>
        <w:rPr>
          <w:rFonts w:ascii="APHont" w:hAnsi="APHont"/>
          <w:b/>
          <w:sz w:val="23"/>
        </w:rPr>
      </w:pPr>
      <w:r w:rsidRPr="00755237">
        <w:rPr>
          <w:rFonts w:ascii="APHont" w:hAnsi="APHont"/>
          <w:b/>
          <w:sz w:val="23"/>
        </w:rPr>
        <w:t xml:space="preserve">DEPARTMENT: </w:t>
      </w:r>
      <w:r w:rsidR="004D5584">
        <w:rPr>
          <w:rFonts w:ascii="APHont" w:hAnsi="APHont"/>
          <w:b/>
          <w:sz w:val="23"/>
        </w:rPr>
        <w:t>Administration</w:t>
      </w:r>
      <w:r w:rsidRPr="00755237">
        <w:rPr>
          <w:rFonts w:ascii="APHont" w:hAnsi="APHont"/>
          <w:b/>
          <w:sz w:val="23"/>
        </w:rPr>
        <w:tab/>
      </w:r>
      <w:r w:rsidRPr="00755237">
        <w:rPr>
          <w:rFonts w:ascii="APHont" w:hAnsi="APHont"/>
          <w:b/>
          <w:sz w:val="23"/>
        </w:rPr>
        <w:tab/>
      </w:r>
      <w:r w:rsidRPr="00755237">
        <w:rPr>
          <w:rFonts w:ascii="APHont" w:hAnsi="APHont"/>
          <w:b/>
          <w:sz w:val="23"/>
        </w:rPr>
        <w:tab/>
      </w:r>
    </w:p>
    <w:p w:rsidR="003A1C20" w:rsidRPr="00755237" w:rsidRDefault="004D5584" w:rsidP="009333E9">
      <w:pPr>
        <w:tabs>
          <w:tab w:val="left" w:pos="990"/>
        </w:tabs>
        <w:ind w:left="90"/>
        <w:rPr>
          <w:rFonts w:ascii="APHont" w:hAnsi="APHont"/>
          <w:b/>
          <w:sz w:val="23"/>
        </w:rPr>
      </w:pPr>
      <w:r>
        <w:rPr>
          <w:rFonts w:ascii="APHont" w:hAnsi="APHont"/>
          <w:b/>
          <w:sz w:val="23"/>
        </w:rPr>
        <w:t>STATUS/SCHEDULE</w:t>
      </w:r>
      <w:r w:rsidR="003A1C20" w:rsidRPr="00755237">
        <w:rPr>
          <w:rFonts w:ascii="APHont" w:hAnsi="APHont"/>
          <w:b/>
          <w:sz w:val="23"/>
        </w:rPr>
        <w:t>:</w:t>
      </w:r>
      <w:r w:rsidR="003C41C8">
        <w:rPr>
          <w:rFonts w:ascii="APHont" w:hAnsi="APHont"/>
          <w:b/>
          <w:sz w:val="23"/>
        </w:rPr>
        <w:t xml:space="preserve">  Full-time</w:t>
      </w:r>
      <w:r>
        <w:rPr>
          <w:rFonts w:ascii="APHont" w:hAnsi="APHont"/>
          <w:b/>
          <w:sz w:val="23"/>
        </w:rPr>
        <w:t>, Exempt</w:t>
      </w:r>
      <w:r w:rsidR="00943818">
        <w:rPr>
          <w:rFonts w:ascii="APHont" w:hAnsi="APHont"/>
          <w:b/>
          <w:sz w:val="23"/>
        </w:rPr>
        <w:t xml:space="preserve"> (M – F, 8 AM to 5 PM)</w:t>
      </w:r>
    </w:p>
    <w:p w:rsidR="00C1254D" w:rsidRPr="00755237" w:rsidRDefault="00C1254D" w:rsidP="009333E9">
      <w:pPr>
        <w:tabs>
          <w:tab w:val="left" w:pos="990"/>
        </w:tabs>
        <w:ind w:left="90"/>
        <w:rPr>
          <w:rFonts w:ascii="APHont" w:hAnsi="APHont"/>
          <w:sz w:val="23"/>
        </w:rPr>
      </w:pPr>
    </w:p>
    <w:p w:rsidR="00F5356C" w:rsidRPr="00755237" w:rsidRDefault="00F5356C" w:rsidP="009333E9">
      <w:pPr>
        <w:tabs>
          <w:tab w:val="left" w:pos="990"/>
        </w:tabs>
        <w:ind w:left="90"/>
        <w:rPr>
          <w:rFonts w:ascii="APHont" w:hAnsi="APHont"/>
          <w:sz w:val="23"/>
        </w:rPr>
      </w:pPr>
      <w:r w:rsidRPr="00755237">
        <w:rPr>
          <w:rFonts w:ascii="APHont" w:hAnsi="APHont"/>
          <w:b/>
          <w:sz w:val="23"/>
        </w:rPr>
        <w:t>QUALIFICATIONS:</w:t>
      </w:r>
    </w:p>
    <w:p w:rsidR="00F5356C" w:rsidRPr="00755237" w:rsidRDefault="00F5356C" w:rsidP="009333E9">
      <w:pPr>
        <w:tabs>
          <w:tab w:val="left" w:pos="990"/>
        </w:tabs>
        <w:ind w:left="90"/>
        <w:rPr>
          <w:rFonts w:ascii="APHont" w:hAnsi="APHont"/>
          <w:sz w:val="23"/>
        </w:rPr>
      </w:pPr>
    </w:p>
    <w:p w:rsidR="00F5356C" w:rsidRDefault="00F13686" w:rsidP="00A33B04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Bachelor</w:t>
      </w:r>
      <w:r w:rsidR="00A33B04" w:rsidRPr="00A33B04">
        <w:rPr>
          <w:rFonts w:ascii="APHont" w:hAnsi="APHont"/>
          <w:sz w:val="23"/>
        </w:rPr>
        <w:t xml:space="preserve">’s Degree in </w:t>
      </w:r>
      <w:r>
        <w:rPr>
          <w:rFonts w:ascii="APHont" w:hAnsi="APHont"/>
          <w:sz w:val="23"/>
        </w:rPr>
        <w:t>Accounting or a related field</w:t>
      </w:r>
    </w:p>
    <w:p w:rsidR="00A33B04" w:rsidRDefault="00F13686" w:rsidP="00A33B04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Five</w:t>
      </w:r>
      <w:r w:rsidR="003321C1">
        <w:rPr>
          <w:rFonts w:ascii="APHont" w:hAnsi="APHont"/>
          <w:sz w:val="23"/>
        </w:rPr>
        <w:t xml:space="preserve"> (</w:t>
      </w:r>
      <w:r>
        <w:rPr>
          <w:rFonts w:ascii="APHont" w:hAnsi="APHont"/>
          <w:sz w:val="23"/>
        </w:rPr>
        <w:t>5</w:t>
      </w:r>
      <w:r w:rsidR="003321C1">
        <w:rPr>
          <w:rFonts w:ascii="APHont" w:hAnsi="APHont"/>
          <w:sz w:val="23"/>
        </w:rPr>
        <w:t>) years</w:t>
      </w:r>
      <w:r w:rsidR="003321C1" w:rsidRPr="00A33B04">
        <w:rPr>
          <w:rFonts w:ascii="APHont" w:hAnsi="APHont"/>
          <w:sz w:val="23"/>
        </w:rPr>
        <w:t xml:space="preserve"> </w:t>
      </w:r>
      <w:r w:rsidR="004D5584">
        <w:rPr>
          <w:rFonts w:ascii="APHont" w:hAnsi="APHont"/>
          <w:sz w:val="23"/>
        </w:rPr>
        <w:t xml:space="preserve">of </w:t>
      </w:r>
      <w:r w:rsidR="003321C1" w:rsidRPr="00A33B04">
        <w:rPr>
          <w:rFonts w:ascii="APHont" w:hAnsi="APHont"/>
          <w:sz w:val="23"/>
        </w:rPr>
        <w:t>experience</w:t>
      </w:r>
      <w:r w:rsidR="000913E1">
        <w:rPr>
          <w:rFonts w:ascii="APHont" w:hAnsi="APHont"/>
          <w:sz w:val="23"/>
        </w:rPr>
        <w:t xml:space="preserve"> in </w:t>
      </w:r>
      <w:r>
        <w:rPr>
          <w:rFonts w:ascii="APHont" w:hAnsi="APHont"/>
          <w:sz w:val="23"/>
        </w:rPr>
        <w:t>accounting with at least two (2) years of experience in Non-profit accounting</w:t>
      </w:r>
    </w:p>
    <w:p w:rsidR="00F13686" w:rsidRDefault="00F13686" w:rsidP="00A33B04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Previous supervisory experience preferred</w:t>
      </w:r>
    </w:p>
    <w:p w:rsidR="003C41C8" w:rsidRDefault="00F13686" w:rsidP="00A33B04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Good working k</w:t>
      </w:r>
      <w:r w:rsidR="003C41C8">
        <w:rPr>
          <w:rFonts w:ascii="APHont" w:hAnsi="APHont"/>
          <w:sz w:val="23"/>
        </w:rPr>
        <w:t>nowledge</w:t>
      </w:r>
      <w:r w:rsidR="00943818">
        <w:rPr>
          <w:rFonts w:ascii="APHont" w:hAnsi="APHont"/>
          <w:sz w:val="23"/>
        </w:rPr>
        <w:t xml:space="preserve"> </w:t>
      </w:r>
      <w:r w:rsidR="003C41C8">
        <w:rPr>
          <w:rFonts w:ascii="APHont" w:hAnsi="APHont"/>
          <w:sz w:val="23"/>
        </w:rPr>
        <w:t>of</w:t>
      </w:r>
      <w:r w:rsidR="00A33B04">
        <w:rPr>
          <w:rFonts w:ascii="APHont" w:hAnsi="APHont"/>
          <w:sz w:val="23"/>
        </w:rPr>
        <w:t xml:space="preserve"> Microsoft O</w:t>
      </w:r>
      <w:r>
        <w:rPr>
          <w:rFonts w:ascii="APHont" w:hAnsi="APHont"/>
          <w:sz w:val="23"/>
        </w:rPr>
        <w:t>utlook,</w:t>
      </w:r>
      <w:r w:rsidR="00A33B04">
        <w:rPr>
          <w:rFonts w:ascii="APHont" w:hAnsi="APHont"/>
          <w:sz w:val="23"/>
        </w:rPr>
        <w:t xml:space="preserve"> Excel</w:t>
      </w:r>
      <w:r w:rsidR="00F51A06">
        <w:rPr>
          <w:rFonts w:ascii="APHont" w:hAnsi="APHont"/>
          <w:sz w:val="23"/>
        </w:rPr>
        <w:t xml:space="preserve">, </w:t>
      </w:r>
      <w:r>
        <w:rPr>
          <w:rFonts w:ascii="APHont" w:hAnsi="APHont"/>
          <w:sz w:val="23"/>
        </w:rPr>
        <w:t xml:space="preserve">Word, </w:t>
      </w:r>
      <w:r w:rsidR="00F51A06">
        <w:rPr>
          <w:rFonts w:ascii="APHont" w:hAnsi="APHont"/>
          <w:sz w:val="23"/>
        </w:rPr>
        <w:t xml:space="preserve">and </w:t>
      </w:r>
      <w:r>
        <w:rPr>
          <w:rFonts w:ascii="APHont" w:hAnsi="APHont"/>
          <w:sz w:val="23"/>
        </w:rPr>
        <w:t>other standard business software</w:t>
      </w:r>
    </w:p>
    <w:p w:rsidR="003321C1" w:rsidRDefault="00F13686" w:rsidP="00064D30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Experience with Abila Fund Accounting or similar software</w:t>
      </w:r>
    </w:p>
    <w:p w:rsidR="00F13686" w:rsidRDefault="00F13686" w:rsidP="00064D30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Some experience with payroll and human resources preferred</w:t>
      </w:r>
    </w:p>
    <w:p w:rsidR="004D5584" w:rsidRDefault="004D5584" w:rsidP="00064D30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Medical billing experience a plus</w:t>
      </w:r>
    </w:p>
    <w:p w:rsidR="00F179C1" w:rsidRDefault="004D5584" w:rsidP="00064D30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Strong a</w:t>
      </w:r>
      <w:r w:rsidR="00E835C8">
        <w:rPr>
          <w:rFonts w:ascii="APHont" w:hAnsi="APHont"/>
          <w:sz w:val="23"/>
        </w:rPr>
        <w:t xml:space="preserve">ttention to detail and </w:t>
      </w:r>
      <w:r>
        <w:rPr>
          <w:rFonts w:ascii="APHont" w:hAnsi="APHont"/>
          <w:sz w:val="23"/>
        </w:rPr>
        <w:t xml:space="preserve">meeting </w:t>
      </w:r>
      <w:r w:rsidR="00E835C8">
        <w:rPr>
          <w:rFonts w:ascii="APHont" w:hAnsi="APHont"/>
          <w:sz w:val="23"/>
        </w:rPr>
        <w:t>deadlines</w:t>
      </w:r>
    </w:p>
    <w:p w:rsidR="00E835C8" w:rsidRPr="00064D30" w:rsidRDefault="00F179C1" w:rsidP="00064D30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Excellent communication skills, both written and verbal</w:t>
      </w:r>
    </w:p>
    <w:p w:rsidR="00F5356C" w:rsidRPr="00933426" w:rsidRDefault="00933426" w:rsidP="00A33B04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Abili</w:t>
      </w:r>
      <w:r w:rsidR="003321C1">
        <w:rPr>
          <w:rFonts w:ascii="APHont" w:hAnsi="APHont"/>
          <w:sz w:val="23"/>
        </w:rPr>
        <w:t xml:space="preserve">ty to work well with others and </w:t>
      </w:r>
      <w:r>
        <w:rPr>
          <w:rFonts w:ascii="APHont" w:hAnsi="APHont"/>
          <w:sz w:val="23"/>
        </w:rPr>
        <w:t>respond quickly and productively to procedural changes</w:t>
      </w:r>
      <w:r w:rsidR="00F5356C" w:rsidRPr="00933426">
        <w:rPr>
          <w:rFonts w:ascii="APHont" w:hAnsi="APHont"/>
          <w:sz w:val="23"/>
        </w:rPr>
        <w:t xml:space="preserve">   </w:t>
      </w:r>
    </w:p>
    <w:p w:rsidR="00C1254D" w:rsidRPr="00755237" w:rsidRDefault="00C1254D" w:rsidP="009333E9">
      <w:pPr>
        <w:tabs>
          <w:tab w:val="left" w:pos="990"/>
        </w:tabs>
        <w:ind w:left="90"/>
        <w:rPr>
          <w:rFonts w:ascii="APHont" w:hAnsi="APHont"/>
          <w:b/>
          <w:sz w:val="23"/>
        </w:rPr>
      </w:pPr>
    </w:p>
    <w:p w:rsidR="003A1C20" w:rsidRPr="00755237" w:rsidRDefault="003A1C20" w:rsidP="009333E9">
      <w:pPr>
        <w:tabs>
          <w:tab w:val="left" w:pos="990"/>
        </w:tabs>
        <w:ind w:left="90"/>
        <w:rPr>
          <w:rFonts w:ascii="APHont" w:hAnsi="APHont"/>
          <w:b/>
          <w:sz w:val="23"/>
        </w:rPr>
      </w:pPr>
      <w:r w:rsidRPr="00755237">
        <w:rPr>
          <w:rFonts w:ascii="APHont" w:hAnsi="APHont"/>
          <w:b/>
          <w:sz w:val="23"/>
        </w:rPr>
        <w:t xml:space="preserve">GENERAL RESPONSIBILITIES: </w:t>
      </w:r>
    </w:p>
    <w:p w:rsidR="003A1C20" w:rsidRDefault="003A1C20" w:rsidP="009333E9">
      <w:pPr>
        <w:tabs>
          <w:tab w:val="left" w:pos="990"/>
        </w:tabs>
        <w:ind w:left="90"/>
        <w:rPr>
          <w:rFonts w:ascii="APHont" w:hAnsi="APHont"/>
          <w:sz w:val="23"/>
        </w:rPr>
      </w:pPr>
    </w:p>
    <w:p w:rsidR="00692CBF" w:rsidRDefault="00F44E29" w:rsidP="009333E9">
      <w:pPr>
        <w:tabs>
          <w:tab w:val="left" w:pos="990"/>
        </w:tabs>
        <w:ind w:left="90"/>
        <w:rPr>
          <w:rFonts w:ascii="APHont" w:hAnsi="APHont"/>
          <w:sz w:val="23"/>
        </w:rPr>
      </w:pPr>
      <w:r>
        <w:rPr>
          <w:rFonts w:ascii="APHont" w:hAnsi="APHont"/>
          <w:sz w:val="23"/>
        </w:rPr>
        <w:t xml:space="preserve">Responsible for </w:t>
      </w:r>
      <w:r w:rsidR="00F13686">
        <w:rPr>
          <w:rFonts w:ascii="APHont" w:hAnsi="APHont"/>
          <w:sz w:val="23"/>
        </w:rPr>
        <w:t>the month-end closing process for CVI and CVI Foundation</w:t>
      </w:r>
      <w:r w:rsidR="00A72699">
        <w:rPr>
          <w:rFonts w:ascii="APHont" w:hAnsi="APHont"/>
          <w:sz w:val="23"/>
        </w:rPr>
        <w:t>,</w:t>
      </w:r>
      <w:r w:rsidR="00F13686">
        <w:rPr>
          <w:rFonts w:ascii="APHont" w:hAnsi="APHont"/>
          <w:sz w:val="23"/>
        </w:rPr>
        <w:t xml:space="preserve"> all billing and</w:t>
      </w:r>
      <w:r w:rsidR="00A72699">
        <w:rPr>
          <w:rFonts w:ascii="APHont" w:hAnsi="APHont"/>
          <w:sz w:val="23"/>
        </w:rPr>
        <w:t xml:space="preserve"> accounts receivable management, monthly G/L reconciliations, and associated reporting.  Supervises the Accounting/HR Specialist.</w:t>
      </w:r>
    </w:p>
    <w:p w:rsidR="00C1254D" w:rsidRDefault="00C1254D" w:rsidP="009333E9">
      <w:pPr>
        <w:tabs>
          <w:tab w:val="left" w:pos="990"/>
        </w:tabs>
        <w:ind w:left="90"/>
        <w:rPr>
          <w:rFonts w:ascii="APHont" w:hAnsi="APHont"/>
          <w:sz w:val="23"/>
        </w:rPr>
      </w:pPr>
    </w:p>
    <w:p w:rsidR="00591FE7" w:rsidRPr="00591FE7" w:rsidRDefault="00591FE7" w:rsidP="00591FE7">
      <w:pPr>
        <w:tabs>
          <w:tab w:val="left" w:pos="990"/>
        </w:tabs>
        <w:ind w:left="90"/>
        <w:rPr>
          <w:rFonts w:ascii="APHont" w:hAnsi="APHont"/>
          <w:b/>
          <w:sz w:val="23"/>
        </w:rPr>
      </w:pPr>
      <w:r w:rsidRPr="00755237">
        <w:rPr>
          <w:rFonts w:ascii="APHont" w:hAnsi="APHont"/>
          <w:b/>
          <w:sz w:val="23"/>
        </w:rPr>
        <w:t>SPECIFIC RESPONSIBILITIES:</w:t>
      </w:r>
    </w:p>
    <w:p w:rsidR="00692CBF" w:rsidRPr="00755237" w:rsidRDefault="00692CBF" w:rsidP="009333E9">
      <w:pPr>
        <w:tabs>
          <w:tab w:val="left" w:pos="990"/>
        </w:tabs>
        <w:ind w:left="90"/>
        <w:rPr>
          <w:rFonts w:ascii="APHont" w:hAnsi="APHont"/>
          <w:sz w:val="23"/>
        </w:rPr>
      </w:pPr>
    </w:p>
    <w:p w:rsidR="00943818" w:rsidRDefault="00943818" w:rsidP="00943818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S</w:t>
      </w:r>
      <w:r w:rsidRPr="00C534B0">
        <w:rPr>
          <w:rFonts w:ascii="APHont" w:hAnsi="APHont"/>
          <w:sz w:val="23"/>
        </w:rPr>
        <w:t>ubmitting medica</w:t>
      </w:r>
      <w:r>
        <w:rPr>
          <w:rFonts w:ascii="APHont" w:hAnsi="APHont"/>
          <w:sz w:val="23"/>
        </w:rPr>
        <w:t xml:space="preserve">l claims to insurance companies </w:t>
      </w:r>
      <w:r w:rsidRPr="00C534B0">
        <w:rPr>
          <w:rFonts w:ascii="APHont" w:hAnsi="APHont"/>
          <w:sz w:val="23"/>
        </w:rPr>
        <w:t>and Medicaid</w:t>
      </w:r>
    </w:p>
    <w:p w:rsidR="003A1C20" w:rsidRDefault="007B0697" w:rsidP="00F5356C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Managing the collections process for all receivables</w:t>
      </w:r>
    </w:p>
    <w:p w:rsidR="00C534B0" w:rsidRDefault="00C534B0" w:rsidP="00F5356C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 w:rsidRPr="00C534B0">
        <w:rPr>
          <w:rFonts w:ascii="APHont" w:hAnsi="APHont"/>
          <w:sz w:val="23"/>
        </w:rPr>
        <w:t>Answer</w:t>
      </w:r>
      <w:r w:rsidR="00943818">
        <w:rPr>
          <w:rFonts w:ascii="APHont" w:hAnsi="APHont"/>
          <w:sz w:val="23"/>
        </w:rPr>
        <w:t>ing</w:t>
      </w:r>
      <w:r w:rsidRPr="00C534B0">
        <w:rPr>
          <w:rFonts w:ascii="APHont" w:hAnsi="APHont"/>
          <w:sz w:val="23"/>
        </w:rPr>
        <w:t xml:space="preserve"> all patient or insurance </w:t>
      </w:r>
      <w:r w:rsidR="00B1732A">
        <w:rPr>
          <w:rFonts w:ascii="APHont" w:hAnsi="APHont"/>
          <w:sz w:val="23"/>
        </w:rPr>
        <w:t xml:space="preserve">billing </w:t>
      </w:r>
      <w:r w:rsidRPr="00C534B0">
        <w:rPr>
          <w:rFonts w:ascii="APHont" w:hAnsi="APHont"/>
          <w:sz w:val="23"/>
        </w:rPr>
        <w:t>inquiries</w:t>
      </w:r>
    </w:p>
    <w:p w:rsidR="00AB1EF7" w:rsidRDefault="002A7582" w:rsidP="00AB1EF7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 xml:space="preserve">Opening </w:t>
      </w:r>
      <w:r w:rsidR="00C1254D">
        <w:rPr>
          <w:rFonts w:ascii="APHont" w:hAnsi="APHont"/>
          <w:sz w:val="23"/>
        </w:rPr>
        <w:t xml:space="preserve">all </w:t>
      </w:r>
      <w:r>
        <w:rPr>
          <w:rFonts w:ascii="APHont" w:hAnsi="APHont"/>
          <w:sz w:val="23"/>
        </w:rPr>
        <w:t xml:space="preserve">mail and </w:t>
      </w:r>
      <w:r w:rsidR="00943818">
        <w:rPr>
          <w:rFonts w:ascii="APHont" w:hAnsi="APHont"/>
          <w:sz w:val="23"/>
        </w:rPr>
        <w:t>making bank deposits</w:t>
      </w:r>
    </w:p>
    <w:p w:rsidR="003321C1" w:rsidRDefault="00943818" w:rsidP="00AB1EF7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Recording all revenue and cash receipts transactions</w:t>
      </w:r>
    </w:p>
    <w:p w:rsidR="00943818" w:rsidRDefault="00943818" w:rsidP="00AB1EF7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Supervising the Accounting/HR Specialist (Accounts Payable &amp; Payroll)</w:t>
      </w:r>
    </w:p>
    <w:p w:rsidR="00943818" w:rsidRDefault="00943818" w:rsidP="00AB1EF7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Preparing month-end journal entries and reconciliations</w:t>
      </w:r>
    </w:p>
    <w:p w:rsidR="00C1254D" w:rsidRDefault="00C1254D" w:rsidP="00AB1EF7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Overseeing the month-end closing process</w:t>
      </w:r>
    </w:p>
    <w:p w:rsidR="00E835C8" w:rsidRDefault="00E835C8" w:rsidP="00AB1EF7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Ensuring all internal and external deadlines are met</w:t>
      </w:r>
    </w:p>
    <w:p w:rsidR="00943818" w:rsidRDefault="00943818" w:rsidP="00AB1EF7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Preparing financial reports for grantors and governmental funders</w:t>
      </w:r>
    </w:p>
    <w:p w:rsidR="00C1254D" w:rsidRDefault="00C1254D" w:rsidP="00AB1EF7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Monitoring financial performance for all grants and contracts</w:t>
      </w:r>
    </w:p>
    <w:p w:rsidR="00943818" w:rsidRPr="00AB1EF7" w:rsidRDefault="00943818" w:rsidP="00AB1EF7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Assisting with internal and external audits</w:t>
      </w:r>
    </w:p>
    <w:p w:rsidR="00591FE7" w:rsidRDefault="00591FE7" w:rsidP="00F5356C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Perform</w:t>
      </w:r>
      <w:r w:rsidR="00943818">
        <w:rPr>
          <w:rFonts w:ascii="APHont" w:hAnsi="APHont"/>
          <w:sz w:val="23"/>
        </w:rPr>
        <w:t>ing</w:t>
      </w:r>
      <w:r w:rsidR="00B1732A">
        <w:rPr>
          <w:rFonts w:ascii="APHont" w:hAnsi="APHont"/>
          <w:sz w:val="23"/>
        </w:rPr>
        <w:t xml:space="preserve"> other duties as assigned</w:t>
      </w:r>
    </w:p>
    <w:p w:rsidR="00F5356C" w:rsidRPr="00591FE7" w:rsidRDefault="00F5356C" w:rsidP="00591FE7">
      <w:pPr>
        <w:tabs>
          <w:tab w:val="left" w:pos="990"/>
        </w:tabs>
        <w:rPr>
          <w:rFonts w:ascii="APHont" w:hAnsi="APHont"/>
          <w:sz w:val="23"/>
        </w:rPr>
      </w:pPr>
      <w:r w:rsidRPr="00692CBF">
        <w:rPr>
          <w:rFonts w:ascii="APHont" w:hAnsi="APHont"/>
          <w:sz w:val="23"/>
        </w:rPr>
        <w:t xml:space="preserve">   </w:t>
      </w:r>
    </w:p>
    <w:p w:rsidR="003A1C20" w:rsidRPr="00755237" w:rsidRDefault="003A1C20" w:rsidP="009333E9">
      <w:pPr>
        <w:tabs>
          <w:tab w:val="left" w:pos="990"/>
        </w:tabs>
        <w:ind w:left="90"/>
        <w:rPr>
          <w:rFonts w:ascii="APHont" w:hAnsi="APHont"/>
          <w:b/>
          <w:sz w:val="23"/>
        </w:rPr>
      </w:pPr>
      <w:r w:rsidRPr="00755237">
        <w:rPr>
          <w:rFonts w:ascii="APHont" w:hAnsi="APHont"/>
          <w:b/>
          <w:sz w:val="23"/>
        </w:rPr>
        <w:t>PHYSICAL REQUIREMENTS:</w:t>
      </w:r>
    </w:p>
    <w:p w:rsidR="007C18E9" w:rsidRPr="00755237" w:rsidRDefault="007C18E9" w:rsidP="009333E9">
      <w:pPr>
        <w:tabs>
          <w:tab w:val="left" w:pos="990"/>
        </w:tabs>
        <w:ind w:left="90"/>
        <w:rPr>
          <w:rFonts w:ascii="APHont" w:hAnsi="APHont"/>
          <w:b/>
          <w:sz w:val="23"/>
        </w:rPr>
      </w:pPr>
    </w:p>
    <w:p w:rsidR="007C18E9" w:rsidRPr="00531BE9" w:rsidRDefault="00943818" w:rsidP="007C18E9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APHont" w:hAnsi="APHont"/>
          <w:sz w:val="23"/>
        </w:rPr>
      </w:pPr>
      <w:r>
        <w:rPr>
          <w:rFonts w:ascii="APHont" w:hAnsi="APHont"/>
          <w:sz w:val="23"/>
        </w:rPr>
        <w:t>Ability</w:t>
      </w:r>
      <w:r w:rsidR="005B2154" w:rsidRPr="00531BE9">
        <w:rPr>
          <w:rFonts w:ascii="APHont" w:hAnsi="APHont"/>
          <w:sz w:val="23"/>
        </w:rPr>
        <w:t xml:space="preserve"> to lift </w:t>
      </w:r>
      <w:r>
        <w:rPr>
          <w:rFonts w:ascii="APHont" w:hAnsi="APHont"/>
          <w:sz w:val="23"/>
        </w:rPr>
        <w:t>up to 3</w:t>
      </w:r>
      <w:r w:rsidR="005B2154" w:rsidRPr="00531BE9">
        <w:rPr>
          <w:rFonts w:ascii="APHont" w:hAnsi="APHont"/>
          <w:sz w:val="23"/>
        </w:rPr>
        <w:t xml:space="preserve">0 </w:t>
      </w:r>
      <w:r>
        <w:rPr>
          <w:rFonts w:ascii="APHont" w:hAnsi="APHont"/>
          <w:sz w:val="23"/>
        </w:rPr>
        <w:t>pounds</w:t>
      </w:r>
    </w:p>
    <w:p w:rsidR="00037274" w:rsidRPr="00943818" w:rsidRDefault="00037274" w:rsidP="00591FE7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APHont" w:hAnsi="APHont"/>
          <w:sz w:val="23"/>
        </w:rPr>
      </w:pPr>
      <w:r w:rsidRPr="00531BE9">
        <w:rPr>
          <w:rFonts w:ascii="APHont" w:hAnsi="APHont"/>
          <w:sz w:val="23"/>
        </w:rPr>
        <w:t>Sitting</w:t>
      </w:r>
      <w:r w:rsidR="00F35425" w:rsidRPr="00531BE9">
        <w:rPr>
          <w:rFonts w:ascii="APHont" w:hAnsi="APHont"/>
          <w:sz w:val="23"/>
        </w:rPr>
        <w:t xml:space="preserve"> and</w:t>
      </w:r>
      <w:r w:rsidR="00C1254D">
        <w:rPr>
          <w:rFonts w:ascii="APHont" w:hAnsi="APHont"/>
          <w:sz w:val="23"/>
        </w:rPr>
        <w:t>/</w:t>
      </w:r>
      <w:r w:rsidR="00F35425" w:rsidRPr="00531BE9">
        <w:rPr>
          <w:rFonts w:ascii="APHont" w:hAnsi="APHont"/>
          <w:sz w:val="23"/>
        </w:rPr>
        <w:t>or standing</w:t>
      </w:r>
      <w:r w:rsidRPr="00531BE9">
        <w:rPr>
          <w:rFonts w:ascii="APHont" w:hAnsi="APHont"/>
          <w:sz w:val="23"/>
        </w:rPr>
        <w:t xml:space="preserve"> for </w:t>
      </w:r>
      <w:r w:rsidR="00943818">
        <w:rPr>
          <w:rFonts w:ascii="APHont" w:hAnsi="APHont"/>
          <w:sz w:val="23"/>
        </w:rPr>
        <w:t xml:space="preserve">extended </w:t>
      </w:r>
      <w:r w:rsidRPr="00531BE9">
        <w:rPr>
          <w:rFonts w:ascii="APHont" w:hAnsi="APHont"/>
          <w:sz w:val="23"/>
        </w:rPr>
        <w:t>periods of time</w:t>
      </w:r>
      <w:r w:rsidRPr="00591FE7">
        <w:rPr>
          <w:rFonts w:ascii="APHont" w:hAnsi="APHont"/>
          <w:b/>
          <w:sz w:val="23"/>
        </w:rPr>
        <w:t xml:space="preserve">  </w:t>
      </w:r>
    </w:p>
    <w:p w:rsidR="00943818" w:rsidRPr="00943818" w:rsidRDefault="00943818" w:rsidP="00591FE7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APHont" w:hAnsi="APHont"/>
          <w:sz w:val="23"/>
        </w:rPr>
      </w:pPr>
      <w:r w:rsidRPr="00943818">
        <w:rPr>
          <w:rFonts w:ascii="APHont" w:hAnsi="APHont"/>
          <w:sz w:val="23"/>
        </w:rPr>
        <w:t>Ability to travel independently</w:t>
      </w:r>
    </w:p>
    <w:p w:rsidR="003A1C20" w:rsidRPr="00755237" w:rsidRDefault="003A1C20" w:rsidP="009333E9">
      <w:pPr>
        <w:tabs>
          <w:tab w:val="left" w:pos="990"/>
        </w:tabs>
        <w:ind w:left="90"/>
        <w:rPr>
          <w:rFonts w:ascii="APHont" w:hAnsi="APHont"/>
          <w:sz w:val="23"/>
        </w:rPr>
      </w:pPr>
      <w:bookmarkStart w:id="0" w:name="_GoBack"/>
      <w:bookmarkEnd w:id="0"/>
    </w:p>
    <w:sectPr w:rsidR="003A1C20" w:rsidRPr="00755237" w:rsidSect="00CC5E16">
      <w:pgSz w:w="12240" w:h="15840"/>
      <w:pgMar w:top="576" w:right="1800" w:bottom="576" w:left="19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Hont">
    <w:altName w:val="Tahoma"/>
    <w:charset w:val="00"/>
    <w:family w:val="auto"/>
    <w:pitch w:val="variable"/>
    <w:sig w:usb0="00000001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BB7"/>
    <w:multiLevelType w:val="hybridMultilevel"/>
    <w:tmpl w:val="494445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8DB4EB2"/>
    <w:multiLevelType w:val="hybridMultilevel"/>
    <w:tmpl w:val="E468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24AC9"/>
    <w:multiLevelType w:val="hybridMultilevel"/>
    <w:tmpl w:val="8DC0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C76EB"/>
    <w:multiLevelType w:val="hybridMultilevel"/>
    <w:tmpl w:val="C118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B20B8"/>
    <w:multiLevelType w:val="hybridMultilevel"/>
    <w:tmpl w:val="C8C4BE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EF9671B"/>
    <w:multiLevelType w:val="hybridMultilevel"/>
    <w:tmpl w:val="64EAC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20"/>
    <w:rsid w:val="00037274"/>
    <w:rsid w:val="00064D30"/>
    <w:rsid w:val="000913E1"/>
    <w:rsid w:val="00105FCE"/>
    <w:rsid w:val="001525BC"/>
    <w:rsid w:val="00154A66"/>
    <w:rsid w:val="002208A2"/>
    <w:rsid w:val="00236D0C"/>
    <w:rsid w:val="002A7582"/>
    <w:rsid w:val="002C204F"/>
    <w:rsid w:val="002F212F"/>
    <w:rsid w:val="00304386"/>
    <w:rsid w:val="003321C1"/>
    <w:rsid w:val="003A1C20"/>
    <w:rsid w:val="003C41C8"/>
    <w:rsid w:val="004204BF"/>
    <w:rsid w:val="00462B01"/>
    <w:rsid w:val="004A1A46"/>
    <w:rsid w:val="004B566B"/>
    <w:rsid w:val="004D3018"/>
    <w:rsid w:val="004D5584"/>
    <w:rsid w:val="00500F97"/>
    <w:rsid w:val="00531BE9"/>
    <w:rsid w:val="00557882"/>
    <w:rsid w:val="00591FE7"/>
    <w:rsid w:val="005B2154"/>
    <w:rsid w:val="00600E4E"/>
    <w:rsid w:val="00692CBF"/>
    <w:rsid w:val="00746EB1"/>
    <w:rsid w:val="00755237"/>
    <w:rsid w:val="00792F88"/>
    <w:rsid w:val="007B0697"/>
    <w:rsid w:val="007C18E9"/>
    <w:rsid w:val="009333E9"/>
    <w:rsid w:val="00933426"/>
    <w:rsid w:val="00943818"/>
    <w:rsid w:val="009E412C"/>
    <w:rsid w:val="00A155C5"/>
    <w:rsid w:val="00A33B04"/>
    <w:rsid w:val="00A47890"/>
    <w:rsid w:val="00A72699"/>
    <w:rsid w:val="00AB1EF7"/>
    <w:rsid w:val="00B049D4"/>
    <w:rsid w:val="00B1732A"/>
    <w:rsid w:val="00C06902"/>
    <w:rsid w:val="00C1254D"/>
    <w:rsid w:val="00C2354A"/>
    <w:rsid w:val="00C534B0"/>
    <w:rsid w:val="00C54F79"/>
    <w:rsid w:val="00C60835"/>
    <w:rsid w:val="00CC5E16"/>
    <w:rsid w:val="00D469C7"/>
    <w:rsid w:val="00DE5FFD"/>
    <w:rsid w:val="00E835C8"/>
    <w:rsid w:val="00E95D0A"/>
    <w:rsid w:val="00EC0D5B"/>
    <w:rsid w:val="00F13686"/>
    <w:rsid w:val="00F1580E"/>
    <w:rsid w:val="00F179C1"/>
    <w:rsid w:val="00F30660"/>
    <w:rsid w:val="00F35425"/>
    <w:rsid w:val="00F44E29"/>
    <w:rsid w:val="00F51A06"/>
    <w:rsid w:val="00F5356C"/>
    <w:rsid w:val="00F91D27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Hont" w:eastAsiaTheme="minorHAnsi" w:hAnsi="APHon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A1C20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A1C20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C2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A1C2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52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0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3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Hont" w:eastAsiaTheme="minorHAnsi" w:hAnsi="APHon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A1C20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A1C20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C2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A1C2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52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0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3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AF8F4E-0B65-467F-91DD-6B122E2D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Ixora Becerra</dc:creator>
  <cp:lastModifiedBy>Chris Hester</cp:lastModifiedBy>
  <cp:revision>2</cp:revision>
  <cp:lastPrinted>2017-09-27T17:02:00Z</cp:lastPrinted>
  <dcterms:created xsi:type="dcterms:W3CDTF">2017-09-27T17:22:00Z</dcterms:created>
  <dcterms:modified xsi:type="dcterms:W3CDTF">2017-09-27T17:22:00Z</dcterms:modified>
</cp:coreProperties>
</file>