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CEB5" w14:textId="77777777" w:rsidR="000F716D" w:rsidRDefault="000F716D" w:rsidP="000F716D">
      <w:r>
        <w:t>Georgia Vision Alliance Meeting</w:t>
      </w:r>
    </w:p>
    <w:p w14:paraId="4CA6F0B6" w14:textId="77777777" w:rsidR="000F716D" w:rsidRDefault="000F716D" w:rsidP="000F716D">
      <w:r>
        <w:t>January 11, 2020</w:t>
      </w:r>
    </w:p>
    <w:p w14:paraId="3B6D52CE" w14:textId="77777777" w:rsidR="000F716D" w:rsidRDefault="000F716D" w:rsidP="000F716D"/>
    <w:p w14:paraId="6C0E76C2" w14:textId="77777777" w:rsidR="000F716D" w:rsidRDefault="000F716D" w:rsidP="000F716D">
      <w:pPr>
        <w:pStyle w:val="ListParagraph"/>
        <w:numPr>
          <w:ilvl w:val="0"/>
          <w:numId w:val="1"/>
        </w:numPr>
      </w:pPr>
      <w:r>
        <w:t>9:00-9:15 AM—Welcome and Introductions</w:t>
      </w:r>
    </w:p>
    <w:p w14:paraId="01EEED16" w14:textId="77777777" w:rsidR="000F716D" w:rsidRDefault="000F716D" w:rsidP="000F716D">
      <w:pPr>
        <w:pStyle w:val="ListParagraph"/>
        <w:numPr>
          <w:ilvl w:val="0"/>
          <w:numId w:val="1"/>
        </w:numPr>
      </w:pPr>
      <w:r>
        <w:t>9:15-10:00—Legislative Process—How It works</w:t>
      </w:r>
    </w:p>
    <w:p w14:paraId="460A1B2A" w14:textId="77777777" w:rsidR="000F716D" w:rsidRDefault="000F716D" w:rsidP="000F716D">
      <w:pPr>
        <w:pStyle w:val="ListParagraph"/>
        <w:numPr>
          <w:ilvl w:val="0"/>
          <w:numId w:val="1"/>
        </w:numPr>
      </w:pPr>
      <w:r>
        <w:t>10:00-10:20—Open Discussion on the commission for the Blind Bill</w:t>
      </w:r>
    </w:p>
    <w:p w14:paraId="0CC1009E" w14:textId="77777777" w:rsidR="000F716D" w:rsidRDefault="000F716D" w:rsidP="000F716D">
      <w:pPr>
        <w:pStyle w:val="ListParagraph"/>
        <w:numPr>
          <w:ilvl w:val="0"/>
          <w:numId w:val="1"/>
        </w:numPr>
      </w:pPr>
      <w:r>
        <w:t>10:20-10:50—GVRA Update</w:t>
      </w:r>
    </w:p>
    <w:p w14:paraId="63415628" w14:textId="2459B707" w:rsidR="000F716D" w:rsidRDefault="000F716D" w:rsidP="000F716D">
      <w:pPr>
        <w:pStyle w:val="ListParagraph"/>
        <w:numPr>
          <w:ilvl w:val="0"/>
          <w:numId w:val="1"/>
        </w:numPr>
      </w:pPr>
      <w:r>
        <w:t xml:space="preserve">10:50-11:30 </w:t>
      </w:r>
      <w:r w:rsidR="005E0310">
        <w:t>National</w:t>
      </w:r>
      <w:r>
        <w:t xml:space="preserve"> Vision </w:t>
      </w:r>
      <w:bookmarkStart w:id="0" w:name="_GoBack"/>
      <w:bookmarkEnd w:id="0"/>
      <w:r>
        <w:t xml:space="preserve">Alliance and How it Relates to Georgia—Betsy </w:t>
      </w:r>
      <w:proofErr w:type="spellStart"/>
      <w:r>
        <w:t>Grenevitch</w:t>
      </w:r>
      <w:proofErr w:type="spellEnd"/>
      <w:r>
        <w:t>, Kay McGill, Stephanie Scott-Nelson, and Shirley Robinson, —</w:t>
      </w:r>
    </w:p>
    <w:p w14:paraId="5C93358A" w14:textId="77777777" w:rsidR="000F716D" w:rsidRDefault="000F716D" w:rsidP="000F716D">
      <w:r>
        <w:t>11:30-12:15 PM—Lunch</w:t>
      </w:r>
    </w:p>
    <w:p w14:paraId="1679D663" w14:textId="77777777" w:rsidR="000F716D" w:rsidRDefault="000F716D" w:rsidP="000F716D">
      <w:pPr>
        <w:pStyle w:val="ListParagraph"/>
        <w:numPr>
          <w:ilvl w:val="0"/>
          <w:numId w:val="1"/>
        </w:numPr>
      </w:pPr>
      <w:r>
        <w:t>12:15-1:30—Breakouts: Education, Employment, Housing, Legislative, Transportation</w:t>
      </w:r>
    </w:p>
    <w:p w14:paraId="5B2252FA" w14:textId="77777777" w:rsidR="000F716D" w:rsidRDefault="000F716D" w:rsidP="000F716D">
      <w:pPr>
        <w:pStyle w:val="ListParagraph"/>
        <w:numPr>
          <w:ilvl w:val="0"/>
          <w:numId w:val="1"/>
        </w:numPr>
      </w:pPr>
      <w:r>
        <w:t>1:30-2—</w:t>
      </w:r>
    </w:p>
    <w:p w14:paraId="4ED637CE" w14:textId="77777777" w:rsidR="000F716D" w:rsidRDefault="000F716D" w:rsidP="000F716D">
      <w:pPr>
        <w:ind w:left="360"/>
      </w:pPr>
      <w:r>
        <w:t>A. Report Outs from Committees</w:t>
      </w:r>
    </w:p>
    <w:p w14:paraId="0B27C4C3" w14:textId="77777777" w:rsidR="000F716D" w:rsidRDefault="000F716D" w:rsidP="000F716D">
      <w:pPr>
        <w:ind w:left="360"/>
      </w:pPr>
      <w:r>
        <w:t>B. Day at the Capitol</w:t>
      </w:r>
    </w:p>
    <w:p w14:paraId="0FB42809" w14:textId="77777777" w:rsidR="000F716D" w:rsidRDefault="000F716D" w:rsidP="000F716D">
      <w:pPr>
        <w:ind w:left="360"/>
      </w:pPr>
      <w:r>
        <w:t>C. Next Meeting</w:t>
      </w:r>
    </w:p>
    <w:p w14:paraId="0D70A7C8" w14:textId="77777777" w:rsidR="000F716D" w:rsidRDefault="000F716D" w:rsidP="000F716D">
      <w:pPr>
        <w:pStyle w:val="ListParagraph"/>
        <w:numPr>
          <w:ilvl w:val="0"/>
          <w:numId w:val="1"/>
        </w:numPr>
      </w:pPr>
      <w:r>
        <w:t>Adjourn</w:t>
      </w:r>
    </w:p>
    <w:p w14:paraId="35E15436" w14:textId="77777777" w:rsidR="000F716D" w:rsidRDefault="000F716D" w:rsidP="000F716D">
      <w:pPr>
        <w:pStyle w:val="ListParagraph"/>
        <w:ind w:left="1080"/>
      </w:pPr>
    </w:p>
    <w:p w14:paraId="20686A12" w14:textId="77777777" w:rsidR="000F716D" w:rsidRDefault="000F716D" w:rsidP="000F716D"/>
    <w:p w14:paraId="561095A4" w14:textId="77777777" w:rsidR="004C3F82" w:rsidRDefault="004C3F82"/>
    <w:sectPr w:rsidR="004C3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C1BE" w14:textId="77777777" w:rsidR="00CD7B83" w:rsidRDefault="00CD7B83" w:rsidP="000F716D">
      <w:pPr>
        <w:spacing w:after="0" w:line="240" w:lineRule="auto"/>
      </w:pPr>
      <w:r>
        <w:separator/>
      </w:r>
    </w:p>
  </w:endnote>
  <w:endnote w:type="continuationSeparator" w:id="0">
    <w:p w14:paraId="25AB7098" w14:textId="77777777" w:rsidR="00CD7B83" w:rsidRDefault="00CD7B83" w:rsidP="000F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5A15" w14:textId="77777777" w:rsidR="000F716D" w:rsidRDefault="000F7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3107" w14:textId="77777777" w:rsidR="000F716D" w:rsidRDefault="000F7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01F8" w14:textId="77777777" w:rsidR="000F716D" w:rsidRDefault="000F7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1E76" w14:textId="77777777" w:rsidR="00CD7B83" w:rsidRDefault="00CD7B83" w:rsidP="000F716D">
      <w:pPr>
        <w:spacing w:after="0" w:line="240" w:lineRule="auto"/>
      </w:pPr>
      <w:r>
        <w:separator/>
      </w:r>
    </w:p>
  </w:footnote>
  <w:footnote w:type="continuationSeparator" w:id="0">
    <w:p w14:paraId="26AEC31A" w14:textId="77777777" w:rsidR="00CD7B83" w:rsidRDefault="00CD7B83" w:rsidP="000F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BEB0" w14:textId="77777777" w:rsidR="000F716D" w:rsidRDefault="000F7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3F5A" w14:textId="77777777" w:rsidR="000F716D" w:rsidRDefault="000F7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0F00" w14:textId="77777777" w:rsidR="000F716D" w:rsidRDefault="000F7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B6C8B"/>
    <w:multiLevelType w:val="hybridMultilevel"/>
    <w:tmpl w:val="D1ECFE2A"/>
    <w:lvl w:ilvl="0" w:tplc="F73AF8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6D"/>
    <w:rsid w:val="000F716D"/>
    <w:rsid w:val="004C3F82"/>
    <w:rsid w:val="005E0310"/>
    <w:rsid w:val="00B426D2"/>
    <w:rsid w:val="00C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C22F"/>
  <w15:chartTrackingRefBased/>
  <w15:docId w15:val="{ECD6EA82-9940-4E74-A389-8D7FD9BF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6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6D"/>
  </w:style>
  <w:style w:type="paragraph" w:styleId="Footer">
    <w:name w:val="footer"/>
    <w:basedOn w:val="Normal"/>
    <w:link w:val="FooterChar"/>
    <w:uiPriority w:val="99"/>
    <w:unhideWhenUsed/>
    <w:rsid w:val="000F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6D"/>
  </w:style>
  <w:style w:type="paragraph" w:styleId="ListParagraph">
    <w:name w:val="List Paragraph"/>
    <w:basedOn w:val="Normal"/>
    <w:uiPriority w:val="34"/>
    <w:qFormat/>
    <w:rsid w:val="000F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</dc:creator>
  <cp:keywords/>
  <dc:description/>
  <cp:lastModifiedBy>Alice Ritchhart</cp:lastModifiedBy>
  <cp:revision>3</cp:revision>
  <dcterms:created xsi:type="dcterms:W3CDTF">2020-01-06T22:08:00Z</dcterms:created>
  <dcterms:modified xsi:type="dcterms:W3CDTF">2020-01-06T22:08:00Z</dcterms:modified>
</cp:coreProperties>
</file>