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CA67" w14:textId="2C73C4F4" w:rsidR="008E308F" w:rsidRDefault="0002384D" w:rsidP="00B42986">
      <w:pPr>
        <w:pStyle w:val="Heading1"/>
        <w:spacing w:before="0" w:after="0" w:line="240" w:lineRule="auto"/>
        <w:jc w:val="center"/>
        <w:rPr>
          <w:rFonts w:ascii="Aptos" w:hAnsi="Aptos"/>
          <w:b/>
          <w:bCs/>
          <w:color w:val="0070C0"/>
          <w:sz w:val="28"/>
          <w:szCs w:val="28"/>
        </w:rPr>
      </w:pPr>
      <w:r>
        <w:rPr>
          <w:rFonts w:ascii="Aptos" w:hAnsi="Aptos"/>
          <w:b/>
          <w:bCs/>
          <w:noProof/>
          <w:color w:val="auto"/>
          <w:sz w:val="36"/>
          <w:szCs w:val="36"/>
        </w:rPr>
        <w:drawing>
          <wp:inline distT="0" distB="0" distL="0" distR="0" wp14:anchorId="208AB477" wp14:editId="7AF02E6F">
            <wp:extent cx="1920240" cy="700164"/>
            <wp:effectExtent l="0" t="0" r="3810" b="5080"/>
            <wp:docPr id="1900932078" name="Picture 1" descr="National Federation of the Blind logo,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32078" name="Picture 1" descr="National Federation of the Blind logo, tagline live the life you wa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2138" cy="708148"/>
                    </a:xfrm>
                    <a:prstGeom prst="rect">
                      <a:avLst/>
                    </a:prstGeom>
                  </pic:spPr>
                </pic:pic>
              </a:graphicData>
            </a:graphic>
          </wp:inline>
        </w:drawing>
      </w:r>
    </w:p>
    <w:p w14:paraId="1D62A539" w14:textId="608510D6" w:rsidR="00B42986" w:rsidRPr="004A0BD8" w:rsidRDefault="00833FDF" w:rsidP="00B42986">
      <w:pPr>
        <w:pStyle w:val="Heading1"/>
        <w:spacing w:before="0" w:after="0" w:line="240" w:lineRule="auto"/>
        <w:jc w:val="center"/>
        <w:rPr>
          <w:rFonts w:ascii="Aptos" w:hAnsi="Aptos"/>
          <w:b/>
          <w:bCs/>
          <w:color w:val="auto"/>
          <w:sz w:val="36"/>
          <w:szCs w:val="36"/>
        </w:rPr>
      </w:pPr>
      <w:r>
        <w:rPr>
          <w:rFonts w:ascii="Aptos" w:hAnsi="Aptos"/>
          <w:b/>
          <w:bCs/>
          <w:color w:val="auto"/>
          <w:sz w:val="36"/>
          <w:szCs w:val="36"/>
        </w:rPr>
        <w:t xml:space="preserve">All </w:t>
      </w:r>
      <w:r w:rsidR="00B42986" w:rsidRPr="004A0BD8">
        <w:rPr>
          <w:rFonts w:ascii="Aptos" w:hAnsi="Aptos"/>
          <w:b/>
          <w:bCs/>
          <w:color w:val="auto"/>
          <w:sz w:val="36"/>
          <w:szCs w:val="36"/>
        </w:rPr>
        <w:t xml:space="preserve">Blind and Disabled individuals who </w:t>
      </w:r>
      <w:r w:rsidR="00FD4D89">
        <w:rPr>
          <w:rFonts w:ascii="Aptos" w:hAnsi="Aptos"/>
          <w:b/>
          <w:bCs/>
          <w:color w:val="auto"/>
          <w:sz w:val="36"/>
          <w:szCs w:val="36"/>
        </w:rPr>
        <w:t xml:space="preserve">attended or graduated from an </w:t>
      </w:r>
      <w:r w:rsidR="00B42986" w:rsidRPr="004A0BD8">
        <w:rPr>
          <w:rFonts w:ascii="Aptos" w:hAnsi="Aptos"/>
          <w:b/>
          <w:bCs/>
          <w:color w:val="auto"/>
          <w:sz w:val="36"/>
          <w:szCs w:val="36"/>
        </w:rPr>
        <w:t>HBCU, members of a Divine Nine Greek-letter organization, or others interested in supporting this important conversation</w:t>
      </w:r>
    </w:p>
    <w:p w14:paraId="5FD0E878" w14:textId="77777777" w:rsidR="00B42986" w:rsidRDefault="00B42986" w:rsidP="00B42986">
      <w:pPr>
        <w:shd w:val="clear" w:color="auto" w:fill="FFFFFF"/>
        <w:spacing w:after="0" w:line="240" w:lineRule="auto"/>
        <w:jc w:val="center"/>
        <w:rPr>
          <w:rFonts w:ascii="Aptos" w:hAnsi="Aptos" w:cs="Times New Roman"/>
          <w:color w:val="1D2228"/>
          <w:spacing w:val="-5"/>
          <w:sz w:val="24"/>
          <w:szCs w:val="24"/>
        </w:rPr>
      </w:pPr>
    </w:p>
    <w:p w14:paraId="062A3F9D" w14:textId="61F5E414" w:rsidR="00B42986" w:rsidRPr="00B42986" w:rsidRDefault="00B42986" w:rsidP="00B42986">
      <w:pPr>
        <w:shd w:val="clear" w:color="auto" w:fill="FFFFFF"/>
        <w:spacing w:after="0" w:line="240" w:lineRule="auto"/>
        <w:jc w:val="center"/>
        <w:rPr>
          <w:rFonts w:ascii="Aptos" w:hAnsi="Aptos" w:cs="Times New Roman"/>
          <w:color w:val="1D2228"/>
          <w:spacing w:val="-5"/>
          <w:sz w:val="32"/>
          <w:szCs w:val="32"/>
        </w:rPr>
      </w:pPr>
      <w:r w:rsidRPr="00B42986">
        <w:rPr>
          <w:rFonts w:ascii="Aptos" w:hAnsi="Aptos" w:cs="Times New Roman"/>
          <w:color w:val="1D2228"/>
          <w:spacing w:val="-5"/>
          <w:sz w:val="32"/>
          <w:szCs w:val="32"/>
        </w:rPr>
        <w:t>You’re invited</w:t>
      </w:r>
      <w:r w:rsidR="00D4022F">
        <w:rPr>
          <w:rFonts w:ascii="Aptos" w:hAnsi="Aptos" w:cs="Times New Roman"/>
          <w:color w:val="1D2228"/>
          <w:spacing w:val="-5"/>
          <w:sz w:val="32"/>
          <w:szCs w:val="32"/>
        </w:rPr>
        <w:t>!</w:t>
      </w:r>
    </w:p>
    <w:p w14:paraId="6EB7044A" w14:textId="7F19E126" w:rsidR="006D3540" w:rsidRPr="0002384D" w:rsidRDefault="00B42986" w:rsidP="0002384D">
      <w:pPr>
        <w:shd w:val="clear" w:color="auto" w:fill="FFFFFF"/>
        <w:spacing w:after="0" w:line="240" w:lineRule="auto"/>
        <w:jc w:val="center"/>
        <w:rPr>
          <w:rFonts w:ascii="Aptos" w:hAnsi="Aptos"/>
          <w:kern w:val="2"/>
          <w14:ligatures w14:val="standardContextual"/>
        </w:rPr>
      </w:pPr>
      <w:r>
        <w:rPr>
          <w:rFonts w:ascii="Aptos" w:hAnsi="Aptos" w:cs="Times New Roman"/>
          <w:color w:val="1D2228"/>
          <w:spacing w:val="-5"/>
          <w:sz w:val="24"/>
          <w:szCs w:val="24"/>
        </w:rPr>
        <w:t>H</w:t>
      </w:r>
      <w:r w:rsidRPr="00B42986">
        <w:rPr>
          <w:rFonts w:ascii="Aptos" w:hAnsi="Aptos" w:cs="Times New Roman"/>
          <w:color w:val="1D2228"/>
          <w:spacing w:val="-5"/>
          <w:sz w:val="24"/>
          <w:szCs w:val="24"/>
        </w:rPr>
        <w:t xml:space="preserve">osted by the </w:t>
      </w:r>
      <w:r w:rsidRPr="00B42986">
        <w:rPr>
          <w:rFonts w:ascii="Aptos" w:hAnsi="Aptos" w:cs="Times New Roman"/>
          <w:b/>
          <w:bCs/>
          <w:color w:val="1D2228"/>
          <w:spacing w:val="-5"/>
          <w:sz w:val="24"/>
          <w:szCs w:val="24"/>
        </w:rPr>
        <w:t>National Organization of Blind Black Leaders</w:t>
      </w:r>
      <w:r w:rsidRPr="00B42986">
        <w:rPr>
          <w:rFonts w:ascii="Aptos" w:hAnsi="Aptos" w:cs="Times New Roman"/>
          <w:color w:val="1D2228"/>
          <w:spacing w:val="-5"/>
          <w:sz w:val="24"/>
          <w:szCs w:val="24"/>
        </w:rPr>
        <w:t xml:space="preserve"> and the </w:t>
      </w:r>
      <w:r w:rsidRPr="00B42986">
        <w:rPr>
          <w:rFonts w:ascii="Aptos" w:hAnsi="Aptos" w:cs="Times New Roman"/>
          <w:b/>
          <w:bCs/>
          <w:color w:val="1D2228"/>
          <w:spacing w:val="-5"/>
          <w:sz w:val="24"/>
          <w:szCs w:val="24"/>
        </w:rPr>
        <w:t>Blind Greek and Masonic Group</w:t>
      </w:r>
      <w:r w:rsidRPr="00B42986">
        <w:rPr>
          <w:rFonts w:ascii="Aptos" w:hAnsi="Aptos" w:cs="Times New Roman"/>
          <w:color w:val="1D2228"/>
          <w:spacing w:val="-5"/>
          <w:sz w:val="24"/>
          <w:szCs w:val="24"/>
        </w:rPr>
        <w:t xml:space="preserve"> of the </w:t>
      </w:r>
      <w:r w:rsidRPr="00B42986">
        <w:rPr>
          <w:rFonts w:ascii="Aptos" w:hAnsi="Aptos" w:cs="Times New Roman"/>
          <w:b/>
          <w:bCs/>
          <w:color w:val="1D2228"/>
          <w:spacing w:val="-5"/>
          <w:sz w:val="24"/>
          <w:szCs w:val="24"/>
        </w:rPr>
        <w:t>National Federation of the Blind</w:t>
      </w:r>
      <w:r w:rsidRPr="00B42986">
        <w:rPr>
          <w:rFonts w:ascii="Aptos" w:hAnsi="Aptos" w:cs="Times New Roman"/>
          <w:color w:val="1D2228"/>
          <w:spacing w:val="-5"/>
          <w:sz w:val="24"/>
          <w:szCs w:val="24"/>
        </w:rPr>
        <w:t xml:space="preserve">, with support from the </w:t>
      </w:r>
      <w:r w:rsidRPr="00B42986">
        <w:rPr>
          <w:rFonts w:ascii="Aptos" w:hAnsi="Aptos" w:cs="Times New Roman"/>
          <w:b/>
          <w:bCs/>
          <w:color w:val="1D2228"/>
          <w:spacing w:val="-5"/>
          <w:sz w:val="24"/>
          <w:szCs w:val="24"/>
        </w:rPr>
        <w:t>HBCU Committee</w:t>
      </w:r>
      <w:r w:rsidRPr="00B42986">
        <w:rPr>
          <w:rFonts w:ascii="Aptos" w:hAnsi="Aptos" w:cs="Times New Roman"/>
          <w:color w:val="1D2228"/>
          <w:spacing w:val="-5"/>
          <w:sz w:val="24"/>
          <w:szCs w:val="24"/>
        </w:rPr>
        <w:t xml:space="preserve">, and will take place on the campus of </w:t>
      </w:r>
      <w:r w:rsidRPr="00B42986">
        <w:rPr>
          <w:rFonts w:ascii="Aptos" w:hAnsi="Aptos" w:cs="Times New Roman"/>
          <w:b/>
          <w:bCs/>
          <w:color w:val="1D2228"/>
          <w:spacing w:val="-5"/>
          <w:sz w:val="24"/>
          <w:szCs w:val="24"/>
        </w:rPr>
        <w:t>Morehouse College</w:t>
      </w:r>
      <w:r w:rsidRPr="00B42986">
        <w:rPr>
          <w:rFonts w:ascii="Aptos" w:hAnsi="Aptos" w:cs="Times New Roman"/>
          <w:color w:val="1D2228"/>
          <w:spacing w:val="-5"/>
          <w:sz w:val="24"/>
          <w:szCs w:val="24"/>
        </w:rPr>
        <w:t>.</w:t>
      </w:r>
    </w:p>
    <w:p w14:paraId="0DC99DC7" w14:textId="0B1736CA" w:rsidR="006D3540" w:rsidRPr="00B42986" w:rsidRDefault="006D3540" w:rsidP="0002384D">
      <w:pPr>
        <w:shd w:val="clear" w:color="auto" w:fill="FFFFFF"/>
        <w:spacing w:after="0" w:line="240" w:lineRule="auto"/>
        <w:jc w:val="center"/>
        <w:rPr>
          <w:rFonts w:ascii="Aptos" w:eastAsia="Times New Roman" w:hAnsi="Aptos" w:cs="Arial"/>
          <w:color w:val="1D2228"/>
          <w:spacing w:val="-5"/>
          <w:sz w:val="24"/>
          <w:szCs w:val="24"/>
        </w:rPr>
      </w:pPr>
      <w:r w:rsidRPr="00B42986">
        <w:rPr>
          <w:rFonts w:ascii="Aptos" w:eastAsia="Times New Roman" w:hAnsi="Aptos" w:cs="Times New Roman"/>
          <w:color w:val="1D2228"/>
          <w:spacing w:val="-5"/>
          <w:sz w:val="24"/>
          <w:szCs w:val="24"/>
        </w:rPr>
        <w:t>The main program will take place on </w:t>
      </w:r>
      <w:r w:rsidRPr="00B42986">
        <w:rPr>
          <w:rFonts w:ascii="Aptos" w:eastAsia="Times New Roman" w:hAnsi="Aptos" w:cs="Times New Roman"/>
          <w:b/>
          <w:bCs/>
          <w:color w:val="1D2228"/>
          <w:spacing w:val="-5"/>
          <w:sz w:val="24"/>
          <w:szCs w:val="24"/>
        </w:rPr>
        <w:t>Friday, December 11, 2026, from 10:00 a.m. to 3:00 p.m.</w:t>
      </w:r>
    </w:p>
    <w:p w14:paraId="0AB68FF9" w14:textId="77777777" w:rsidR="006D3540" w:rsidRPr="00B42986" w:rsidRDefault="006D3540" w:rsidP="00B42986">
      <w:pPr>
        <w:pStyle w:val="Heading2"/>
        <w:rPr>
          <w:rFonts w:ascii="Aptos" w:eastAsia="Times New Roman" w:hAnsi="Aptos" w:cs="Arial"/>
          <w:b/>
          <w:bCs/>
          <w:color w:val="auto"/>
        </w:rPr>
      </w:pPr>
      <w:r w:rsidRPr="00B42986">
        <w:rPr>
          <w:rFonts w:ascii="Aptos" w:eastAsia="Times New Roman" w:hAnsi="Aptos"/>
          <w:b/>
          <w:bCs/>
          <w:color w:val="auto"/>
        </w:rPr>
        <w:t>Purpose of the Event</w:t>
      </w:r>
    </w:p>
    <w:p w14:paraId="48F3B4CD" w14:textId="384E69E1" w:rsidR="006D3540" w:rsidRPr="0002384D" w:rsidRDefault="00B42986" w:rsidP="006D3540">
      <w:pPr>
        <w:shd w:val="clear" w:color="auto" w:fill="FFFFFF"/>
        <w:spacing w:after="0" w:line="240" w:lineRule="auto"/>
        <w:rPr>
          <w:rFonts w:ascii="Aptos" w:hAnsi="Aptos"/>
          <w:kern w:val="2"/>
          <w14:ligatures w14:val="standardContextual"/>
        </w:rPr>
      </w:pPr>
      <w:r w:rsidRPr="00B42986">
        <w:rPr>
          <w:rFonts w:ascii="Aptos" w:hAnsi="Aptos" w:cs="Times New Roman"/>
          <w:color w:val="1D2228"/>
          <w:spacing w:val="-5"/>
          <w:sz w:val="24"/>
          <w:szCs w:val="24"/>
        </w:rPr>
        <w:t>This event is designed to raise awareness and bring together individuals who want to engage in meaningful conversation at the intersection of race and disability. It will highlight the experiences, leadership, and contributions of blind people within HBCU, Greek-letter, and Masonic communities while inviting broader community participation in discussions about inclusion, accessibility, and equity.</w:t>
      </w:r>
    </w:p>
    <w:p w14:paraId="486BF0B1" w14:textId="77777777" w:rsidR="006D3540" w:rsidRPr="00B42986" w:rsidRDefault="006D3540" w:rsidP="00B42986">
      <w:pPr>
        <w:pStyle w:val="Heading2"/>
        <w:rPr>
          <w:rFonts w:ascii="Aptos" w:eastAsia="Times New Roman" w:hAnsi="Aptos"/>
          <w:b/>
          <w:bCs/>
          <w:color w:val="auto"/>
        </w:rPr>
      </w:pPr>
      <w:r w:rsidRPr="00B42986">
        <w:rPr>
          <w:rFonts w:ascii="Aptos" w:eastAsia="Times New Roman" w:hAnsi="Aptos"/>
          <w:b/>
          <w:bCs/>
          <w:color w:val="auto"/>
        </w:rPr>
        <w:t>Weekend Activities Include:</w:t>
      </w:r>
    </w:p>
    <w:p w14:paraId="6FFD966E" w14:textId="77777777" w:rsidR="006D3540" w:rsidRPr="00B42986" w:rsidRDefault="006D3540" w:rsidP="006D3540">
      <w:pPr>
        <w:numPr>
          <w:ilvl w:val="0"/>
          <w:numId w:val="1"/>
        </w:numPr>
        <w:shd w:val="clear" w:color="auto" w:fill="FFFFFF"/>
        <w:spacing w:after="0" w:line="240" w:lineRule="auto"/>
        <w:rPr>
          <w:rFonts w:ascii="Aptos" w:eastAsia="Times New Roman" w:hAnsi="Aptos" w:cs="Arial"/>
          <w:color w:val="1D2228"/>
          <w:spacing w:val="-5"/>
          <w:sz w:val="24"/>
          <w:szCs w:val="24"/>
        </w:rPr>
      </w:pPr>
      <w:r w:rsidRPr="00B42986">
        <w:rPr>
          <w:rFonts w:ascii="Aptos" w:eastAsia="Times New Roman" w:hAnsi="Aptos" w:cs="Times New Roman"/>
          <w:b/>
          <w:bCs/>
          <w:color w:val="1D2228"/>
          <w:spacing w:val="-5"/>
          <w:sz w:val="24"/>
          <w:szCs w:val="24"/>
        </w:rPr>
        <w:t>Thursday, December 10, 2026</w:t>
      </w:r>
      <w:r w:rsidRPr="00B42986">
        <w:rPr>
          <w:rFonts w:ascii="Aptos" w:eastAsia="Times New Roman" w:hAnsi="Aptos" w:cs="Times New Roman"/>
          <w:color w:val="1D2228"/>
          <w:spacing w:val="-5"/>
          <w:sz w:val="24"/>
          <w:szCs w:val="24"/>
        </w:rPr>
        <w:t> – Evening Reception at Origin Atlanta, a Wyndham Hotel</w:t>
      </w:r>
    </w:p>
    <w:p w14:paraId="6E80FBE2" w14:textId="77777777" w:rsidR="006D3540" w:rsidRPr="00B42986" w:rsidRDefault="006D3540" w:rsidP="006D3540">
      <w:pPr>
        <w:numPr>
          <w:ilvl w:val="0"/>
          <w:numId w:val="1"/>
        </w:numPr>
        <w:shd w:val="clear" w:color="auto" w:fill="FFFFFF"/>
        <w:spacing w:after="0" w:line="240" w:lineRule="auto"/>
        <w:rPr>
          <w:rFonts w:ascii="Aptos" w:eastAsia="Times New Roman" w:hAnsi="Aptos" w:cs="Arial"/>
          <w:color w:val="1D2228"/>
          <w:spacing w:val="-5"/>
          <w:sz w:val="24"/>
          <w:szCs w:val="24"/>
        </w:rPr>
      </w:pPr>
      <w:r w:rsidRPr="00B42986">
        <w:rPr>
          <w:rFonts w:ascii="Aptos" w:eastAsia="Times New Roman" w:hAnsi="Aptos" w:cs="Times New Roman"/>
          <w:b/>
          <w:bCs/>
          <w:color w:val="1D2228"/>
          <w:spacing w:val="-5"/>
          <w:sz w:val="24"/>
          <w:szCs w:val="24"/>
        </w:rPr>
        <w:t>Friday, December 11, 2026</w:t>
      </w:r>
      <w:r w:rsidRPr="00B42986">
        <w:rPr>
          <w:rFonts w:ascii="Aptos" w:eastAsia="Times New Roman" w:hAnsi="Aptos" w:cs="Times New Roman"/>
          <w:color w:val="1D2228"/>
          <w:spacing w:val="-5"/>
          <w:sz w:val="24"/>
          <w:szCs w:val="24"/>
        </w:rPr>
        <w:t> – Main Program at Morehouse College (10:00 a.m. – 3:00 p.m.)</w:t>
      </w:r>
    </w:p>
    <w:p w14:paraId="654C0C1A" w14:textId="77777777" w:rsidR="006D3540" w:rsidRPr="00B42986" w:rsidRDefault="006D3540" w:rsidP="006D3540">
      <w:pPr>
        <w:numPr>
          <w:ilvl w:val="0"/>
          <w:numId w:val="1"/>
        </w:numPr>
        <w:shd w:val="clear" w:color="auto" w:fill="FFFFFF"/>
        <w:spacing w:after="0" w:line="240" w:lineRule="auto"/>
        <w:rPr>
          <w:rFonts w:ascii="Aptos" w:eastAsia="Times New Roman" w:hAnsi="Aptos" w:cs="Arial"/>
          <w:color w:val="1D2228"/>
          <w:spacing w:val="-5"/>
          <w:sz w:val="24"/>
          <w:szCs w:val="24"/>
        </w:rPr>
      </w:pPr>
      <w:r w:rsidRPr="00B42986">
        <w:rPr>
          <w:rFonts w:ascii="Aptos" w:eastAsia="Times New Roman" w:hAnsi="Aptos" w:cs="Times New Roman"/>
          <w:b/>
          <w:bCs/>
          <w:color w:val="1D2228"/>
          <w:spacing w:val="-5"/>
          <w:sz w:val="24"/>
          <w:szCs w:val="24"/>
        </w:rPr>
        <w:t>Saturday, December 12, 2026</w:t>
      </w:r>
      <w:r w:rsidRPr="00B42986">
        <w:rPr>
          <w:rFonts w:ascii="Aptos" w:eastAsia="Times New Roman" w:hAnsi="Aptos" w:cs="Times New Roman"/>
          <w:color w:val="1D2228"/>
          <w:spacing w:val="-5"/>
          <w:sz w:val="24"/>
          <w:szCs w:val="24"/>
        </w:rPr>
        <w:t> – Group attendance at the Cricket Celebration Bowl at Mercedes-Benz Stadium, featuring the champions of the MEAC and SWAC conferences</w:t>
      </w:r>
    </w:p>
    <w:p w14:paraId="31793D27" w14:textId="77777777" w:rsidR="006D3540" w:rsidRPr="00B42986" w:rsidRDefault="006D3540" w:rsidP="006D3540">
      <w:pPr>
        <w:numPr>
          <w:ilvl w:val="0"/>
          <w:numId w:val="1"/>
        </w:numPr>
        <w:shd w:val="clear" w:color="auto" w:fill="FFFFFF"/>
        <w:spacing w:after="0" w:line="240" w:lineRule="auto"/>
        <w:rPr>
          <w:rFonts w:ascii="Aptos" w:eastAsia="Times New Roman" w:hAnsi="Aptos" w:cs="Arial"/>
          <w:color w:val="1D2228"/>
          <w:spacing w:val="-5"/>
          <w:sz w:val="24"/>
          <w:szCs w:val="24"/>
        </w:rPr>
      </w:pPr>
      <w:r w:rsidRPr="00B42986">
        <w:rPr>
          <w:rFonts w:ascii="Aptos" w:eastAsia="Times New Roman" w:hAnsi="Aptos" w:cs="Times New Roman"/>
          <w:b/>
          <w:bCs/>
          <w:color w:val="1D2228"/>
          <w:spacing w:val="-5"/>
          <w:sz w:val="24"/>
          <w:szCs w:val="24"/>
        </w:rPr>
        <w:t>Sunday, December 13, 2026</w:t>
      </w:r>
      <w:r w:rsidRPr="00B42986">
        <w:rPr>
          <w:rFonts w:ascii="Aptos" w:eastAsia="Times New Roman" w:hAnsi="Aptos" w:cs="Times New Roman"/>
          <w:color w:val="1D2228"/>
          <w:spacing w:val="-5"/>
          <w:sz w:val="24"/>
          <w:szCs w:val="24"/>
        </w:rPr>
        <w:t> – Farewell Brunch (location to be announced)</w:t>
      </w:r>
    </w:p>
    <w:p w14:paraId="132BD6BD" w14:textId="77777777" w:rsidR="006D3540" w:rsidRPr="00B42986" w:rsidRDefault="006D3540" w:rsidP="006D3540">
      <w:pPr>
        <w:shd w:val="clear" w:color="auto" w:fill="FFFFFF"/>
        <w:spacing w:after="0" w:line="240" w:lineRule="auto"/>
        <w:rPr>
          <w:rFonts w:ascii="Aptos" w:eastAsia="Times New Roman" w:hAnsi="Aptos" w:cs="Arial"/>
          <w:color w:val="1D2228"/>
          <w:spacing w:val="-5"/>
          <w:sz w:val="24"/>
          <w:szCs w:val="24"/>
        </w:rPr>
      </w:pPr>
    </w:p>
    <w:p w14:paraId="03AFF54D" w14:textId="0DCEC562" w:rsidR="006D3540" w:rsidRDefault="00B42986" w:rsidP="00B42986">
      <w:pPr>
        <w:shd w:val="clear" w:color="auto" w:fill="FFFFFF"/>
        <w:spacing w:after="240" w:line="240" w:lineRule="auto"/>
        <w:rPr>
          <w:rFonts w:ascii="Aptos" w:hAnsi="Aptos" w:cs="Times New Roman"/>
          <w:color w:val="1D2228"/>
          <w:spacing w:val="-5"/>
          <w:sz w:val="24"/>
          <w:szCs w:val="24"/>
        </w:rPr>
      </w:pPr>
      <w:r w:rsidRPr="00B42986">
        <w:rPr>
          <w:rFonts w:ascii="Aptos" w:hAnsi="Aptos" w:cs="Times New Roman"/>
          <w:color w:val="1D2228"/>
          <w:spacing w:val="-5"/>
          <w:sz w:val="24"/>
          <w:szCs w:val="24"/>
        </w:rPr>
        <w:t>If you are interested in participating in this weekend event, please complete the short survey below. This form is intended to help organizers gather interest and planning information as event details continue to develop.</w:t>
      </w:r>
    </w:p>
    <w:p w14:paraId="0787DF93" w14:textId="74A1DEBA" w:rsidR="00FB230C" w:rsidRPr="00B42986" w:rsidRDefault="00FB230C" w:rsidP="00B42986">
      <w:pPr>
        <w:shd w:val="clear" w:color="auto" w:fill="FFFFFF"/>
        <w:spacing w:after="240" w:line="240" w:lineRule="auto"/>
        <w:rPr>
          <w:rFonts w:ascii="Aptos" w:hAnsi="Aptos"/>
          <w:kern w:val="2"/>
          <w14:ligatures w14:val="standardContextual"/>
        </w:rPr>
      </w:pPr>
      <w:hyperlink r:id="rId9" w:history="1">
        <w:r w:rsidRPr="00A3449E">
          <w:rPr>
            <w:rStyle w:val="Hyperlink"/>
            <w:rFonts w:ascii="Aptos" w:hAnsi="Aptos"/>
            <w:kern w:val="2"/>
            <w14:ligatures w14:val="standardContextual"/>
          </w:rPr>
          <w:t>https://docs.google.com/forms/d/e/1FAIpQLSe8BNVBU0PVwl2iLkFU7GqDRoybKxyfY_vFyz_pyKuOexbaTw/viewform</w:t>
        </w:r>
      </w:hyperlink>
      <w:r>
        <w:rPr>
          <w:rFonts w:ascii="Aptos" w:hAnsi="Aptos"/>
          <w:kern w:val="2"/>
          <w14:ligatures w14:val="standardContextual"/>
        </w:rPr>
        <w:t xml:space="preserve"> </w:t>
      </w:r>
    </w:p>
    <w:p w14:paraId="10624831" w14:textId="1CDE2674" w:rsidR="006D3540" w:rsidRPr="00B42986" w:rsidRDefault="006D3540" w:rsidP="006D3540">
      <w:pPr>
        <w:shd w:val="clear" w:color="auto" w:fill="FFFFFF"/>
        <w:spacing w:after="0" w:line="240" w:lineRule="auto"/>
        <w:rPr>
          <w:rFonts w:ascii="Aptos" w:eastAsia="Times New Roman" w:hAnsi="Aptos" w:cs="Arial"/>
          <w:color w:val="1D2228"/>
          <w:spacing w:val="-5"/>
          <w:sz w:val="24"/>
          <w:szCs w:val="24"/>
        </w:rPr>
      </w:pPr>
      <w:r w:rsidRPr="00B42986">
        <w:rPr>
          <w:rFonts w:ascii="Aptos" w:eastAsia="Times New Roman" w:hAnsi="Aptos" w:cs="Times New Roman"/>
          <w:color w:val="1D2228"/>
          <w:spacing w:val="-5"/>
          <w:sz w:val="24"/>
          <w:szCs w:val="24"/>
        </w:rPr>
        <w:t>For questions, please email </w:t>
      </w:r>
      <w:hyperlink r:id="rId10" w:history="1">
        <w:r w:rsidR="00D740B9" w:rsidRPr="00DE04AF">
          <w:rPr>
            <w:rStyle w:val="Hyperlink"/>
            <w:rFonts w:ascii="Aptos" w:eastAsia="Times New Roman" w:hAnsi="Aptos" w:cs="Times New Roman"/>
            <w:b/>
            <w:bCs/>
            <w:spacing w:val="-5"/>
            <w:sz w:val="24"/>
            <w:szCs w:val="24"/>
          </w:rPr>
          <w:t>cbauc.planning@gmail.com</w:t>
        </w:r>
      </w:hyperlink>
      <w:r w:rsidRPr="00B42986">
        <w:rPr>
          <w:rFonts w:ascii="Aptos" w:eastAsia="Times New Roman" w:hAnsi="Aptos" w:cs="Times New Roman"/>
          <w:b/>
          <w:bCs/>
          <w:color w:val="1D2228"/>
          <w:spacing w:val="-5"/>
          <w:sz w:val="24"/>
          <w:szCs w:val="24"/>
        </w:rPr>
        <w:t> or contact Shawn Callaway at 202-352-1511</w:t>
      </w:r>
      <w:r w:rsidRPr="00B42986">
        <w:rPr>
          <w:rFonts w:ascii="Aptos" w:eastAsia="Times New Roman" w:hAnsi="Aptos" w:cs="Times New Roman"/>
          <w:color w:val="1D2228"/>
          <w:spacing w:val="-5"/>
          <w:sz w:val="24"/>
          <w:szCs w:val="24"/>
        </w:rPr>
        <w:t>.</w:t>
      </w:r>
    </w:p>
    <w:p w14:paraId="257842A4" w14:textId="77777777" w:rsidR="006D3540" w:rsidRPr="00B42986" w:rsidRDefault="006D3540" w:rsidP="006D3540">
      <w:pPr>
        <w:shd w:val="clear" w:color="auto" w:fill="FFFFFF"/>
        <w:spacing w:after="0" w:line="240" w:lineRule="auto"/>
        <w:rPr>
          <w:rFonts w:ascii="Aptos" w:eastAsia="Times New Roman" w:hAnsi="Aptos" w:cs="Arial"/>
          <w:color w:val="1D2228"/>
          <w:spacing w:val="-5"/>
          <w:sz w:val="24"/>
          <w:szCs w:val="24"/>
        </w:rPr>
      </w:pPr>
    </w:p>
    <w:p w14:paraId="11A141F5" w14:textId="77777777" w:rsidR="006D3540" w:rsidRPr="00B42986" w:rsidRDefault="006D3540" w:rsidP="006D3540">
      <w:pPr>
        <w:shd w:val="clear" w:color="auto" w:fill="FFFFFF"/>
        <w:spacing w:after="0" w:line="240" w:lineRule="auto"/>
        <w:rPr>
          <w:rFonts w:ascii="Aptos" w:eastAsia="Times New Roman" w:hAnsi="Aptos" w:cs="Arial"/>
          <w:color w:val="1D2228"/>
          <w:spacing w:val="-5"/>
          <w:sz w:val="24"/>
          <w:szCs w:val="24"/>
        </w:rPr>
      </w:pPr>
      <w:r w:rsidRPr="00B42986">
        <w:rPr>
          <w:rFonts w:ascii="Aptos" w:eastAsia="Times New Roman" w:hAnsi="Aptos" w:cs="Times New Roman"/>
          <w:b/>
          <w:bCs/>
          <w:color w:val="1D2228"/>
          <w:spacing w:val="-5"/>
          <w:sz w:val="24"/>
          <w:szCs w:val="24"/>
        </w:rPr>
        <w:t>We look forward to seeing you in Atlanta.</w:t>
      </w:r>
    </w:p>
    <w:p w14:paraId="726C0634" w14:textId="77777777" w:rsidR="006D3540" w:rsidRPr="00B42986" w:rsidRDefault="006D3540" w:rsidP="006D3540">
      <w:pPr>
        <w:shd w:val="clear" w:color="auto" w:fill="FFFFFF"/>
        <w:spacing w:after="0" w:line="240" w:lineRule="auto"/>
        <w:rPr>
          <w:rFonts w:ascii="Aptos" w:eastAsia="Times New Roman" w:hAnsi="Aptos" w:cs="Arial"/>
          <w:color w:val="1D2228"/>
          <w:spacing w:val="-5"/>
          <w:sz w:val="24"/>
          <w:szCs w:val="24"/>
        </w:rPr>
      </w:pPr>
    </w:p>
    <w:p w14:paraId="3536ED8E" w14:textId="77777777" w:rsidR="006D3540" w:rsidRPr="00B42986" w:rsidRDefault="006D3540" w:rsidP="006D3540">
      <w:pPr>
        <w:shd w:val="clear" w:color="auto" w:fill="FFFFFF"/>
        <w:spacing w:after="0" w:line="240" w:lineRule="auto"/>
        <w:rPr>
          <w:rFonts w:ascii="Aptos" w:eastAsia="Times New Roman" w:hAnsi="Aptos" w:cs="Arial"/>
          <w:color w:val="1D2228"/>
          <w:spacing w:val="-5"/>
          <w:sz w:val="24"/>
          <w:szCs w:val="24"/>
        </w:rPr>
      </w:pPr>
      <w:r w:rsidRPr="00B42986">
        <w:rPr>
          <w:rFonts w:ascii="Aptos" w:eastAsia="Times New Roman" w:hAnsi="Aptos" w:cs="Times New Roman"/>
          <w:b/>
          <w:bCs/>
          <w:color w:val="1D2228"/>
          <w:spacing w:val="-5"/>
          <w:sz w:val="24"/>
          <w:szCs w:val="24"/>
        </w:rPr>
        <w:t>Shawn M. Callaway, President</w:t>
      </w:r>
    </w:p>
    <w:p w14:paraId="17443362" w14:textId="77777777" w:rsidR="006D3540" w:rsidRPr="00B42986" w:rsidRDefault="006D3540" w:rsidP="006D3540">
      <w:pPr>
        <w:shd w:val="clear" w:color="auto" w:fill="FFFFFF"/>
        <w:spacing w:after="0" w:line="240" w:lineRule="auto"/>
        <w:rPr>
          <w:rFonts w:ascii="Aptos" w:eastAsia="Times New Roman" w:hAnsi="Aptos" w:cs="Arial"/>
          <w:color w:val="1D2228"/>
          <w:spacing w:val="-5"/>
          <w:sz w:val="24"/>
          <w:szCs w:val="24"/>
        </w:rPr>
      </w:pPr>
      <w:r w:rsidRPr="00B42986">
        <w:rPr>
          <w:rFonts w:ascii="Aptos" w:eastAsia="Times New Roman" w:hAnsi="Aptos" w:cs="Times New Roman"/>
          <w:color w:val="1D2228"/>
          <w:spacing w:val="-5"/>
          <w:sz w:val="24"/>
          <w:szCs w:val="24"/>
        </w:rPr>
        <w:t>National Organization of Blind Black Leaders and </w:t>
      </w:r>
    </w:p>
    <w:p w14:paraId="2E74056D" w14:textId="77777777" w:rsidR="006D3540" w:rsidRDefault="006D3540" w:rsidP="006D3540">
      <w:pPr>
        <w:shd w:val="clear" w:color="auto" w:fill="FFFFFF"/>
        <w:spacing w:after="0" w:line="240" w:lineRule="auto"/>
        <w:rPr>
          <w:rFonts w:ascii="Aptos" w:eastAsia="Times New Roman" w:hAnsi="Aptos" w:cs="Times New Roman"/>
          <w:color w:val="1D2228"/>
          <w:spacing w:val="-5"/>
          <w:sz w:val="24"/>
          <w:szCs w:val="24"/>
        </w:rPr>
      </w:pPr>
      <w:r w:rsidRPr="00B42986">
        <w:rPr>
          <w:rFonts w:ascii="Aptos" w:eastAsia="Times New Roman" w:hAnsi="Aptos" w:cs="Times New Roman"/>
          <w:color w:val="1D2228"/>
          <w:spacing w:val="-5"/>
          <w:sz w:val="24"/>
          <w:szCs w:val="24"/>
        </w:rPr>
        <w:t>Chairman of the NFB Blind Greek Masonic Group</w:t>
      </w:r>
    </w:p>
    <w:p w14:paraId="7EF16FC3" w14:textId="2F597AA8" w:rsidR="00B42986" w:rsidRDefault="00B42986" w:rsidP="006D3540">
      <w:pPr>
        <w:shd w:val="clear" w:color="auto" w:fill="FFFFFF"/>
        <w:spacing w:after="0" w:line="240" w:lineRule="auto"/>
        <w:rPr>
          <w:rFonts w:ascii="Aptos" w:eastAsia="Times New Roman" w:hAnsi="Aptos" w:cs="Times New Roman"/>
          <w:color w:val="1D2228"/>
          <w:spacing w:val="-5"/>
          <w:sz w:val="24"/>
          <w:szCs w:val="24"/>
        </w:rPr>
      </w:pPr>
      <w:r>
        <w:rPr>
          <w:rFonts w:ascii="Aptos" w:eastAsia="Times New Roman" w:hAnsi="Aptos" w:cs="Times New Roman"/>
          <w:color w:val="1D2228"/>
          <w:spacing w:val="-5"/>
          <w:sz w:val="24"/>
          <w:szCs w:val="24"/>
        </w:rPr>
        <w:t>National Federation of the Blind</w:t>
      </w:r>
    </w:p>
    <w:p w14:paraId="5F3534AF" w14:textId="6ADFDB4C" w:rsidR="00B42986" w:rsidRPr="00B42986" w:rsidRDefault="00B42986" w:rsidP="006D3540">
      <w:pPr>
        <w:shd w:val="clear" w:color="auto" w:fill="FFFFFF"/>
        <w:spacing w:after="0" w:line="240" w:lineRule="auto"/>
        <w:rPr>
          <w:rFonts w:ascii="Aptos" w:eastAsia="Times New Roman" w:hAnsi="Aptos" w:cs="Arial"/>
          <w:color w:val="1D2228"/>
          <w:spacing w:val="-5"/>
          <w:sz w:val="24"/>
          <w:szCs w:val="24"/>
        </w:rPr>
      </w:pPr>
      <w:r>
        <w:rPr>
          <w:rFonts w:ascii="Aptos" w:eastAsia="Times New Roman" w:hAnsi="Aptos" w:cs="Times New Roman"/>
          <w:color w:val="1D2228"/>
          <w:spacing w:val="-5"/>
          <w:sz w:val="24"/>
          <w:szCs w:val="24"/>
        </w:rPr>
        <w:t>Live the life you want</w:t>
      </w:r>
    </w:p>
    <w:p w14:paraId="03303E5D" w14:textId="1EDF6FE9" w:rsidR="00E9088C" w:rsidRPr="00B42986" w:rsidRDefault="00E9088C">
      <w:pPr>
        <w:rPr>
          <w:rFonts w:ascii="Aptos" w:hAnsi="Aptos"/>
        </w:rPr>
      </w:pPr>
    </w:p>
    <w:sectPr w:rsidR="00E9088C" w:rsidRPr="00B42986" w:rsidSect="00B429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012F1"/>
    <w:multiLevelType w:val="multilevel"/>
    <w:tmpl w:val="D4B6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0188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40"/>
    <w:rsid w:val="0002384D"/>
    <w:rsid w:val="000C2CD6"/>
    <w:rsid w:val="000D61DB"/>
    <w:rsid w:val="001E4DFA"/>
    <w:rsid w:val="001E6E97"/>
    <w:rsid w:val="00260241"/>
    <w:rsid w:val="00434A71"/>
    <w:rsid w:val="004A0BD8"/>
    <w:rsid w:val="004B25FE"/>
    <w:rsid w:val="0064505A"/>
    <w:rsid w:val="006958ED"/>
    <w:rsid w:val="006D3540"/>
    <w:rsid w:val="008313CE"/>
    <w:rsid w:val="00833FDF"/>
    <w:rsid w:val="008A191C"/>
    <w:rsid w:val="008E308F"/>
    <w:rsid w:val="00B42986"/>
    <w:rsid w:val="00D4022F"/>
    <w:rsid w:val="00D740B9"/>
    <w:rsid w:val="00E9088C"/>
    <w:rsid w:val="00FB230C"/>
    <w:rsid w:val="00FD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E3119"/>
  <w15:chartTrackingRefBased/>
  <w15:docId w15:val="{81F84169-0E71-4C5C-921F-3124734A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5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D35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35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35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35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3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5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D35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35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35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35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3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540"/>
    <w:rPr>
      <w:rFonts w:eastAsiaTheme="majorEastAsia" w:cstheme="majorBidi"/>
      <w:color w:val="272727" w:themeColor="text1" w:themeTint="D8"/>
    </w:rPr>
  </w:style>
  <w:style w:type="paragraph" w:styleId="Title">
    <w:name w:val="Title"/>
    <w:basedOn w:val="Normal"/>
    <w:next w:val="Normal"/>
    <w:link w:val="TitleChar"/>
    <w:uiPriority w:val="10"/>
    <w:qFormat/>
    <w:rsid w:val="006D3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540"/>
    <w:pPr>
      <w:spacing w:before="160"/>
      <w:jc w:val="center"/>
    </w:pPr>
    <w:rPr>
      <w:i/>
      <w:iCs/>
      <w:color w:val="404040" w:themeColor="text1" w:themeTint="BF"/>
    </w:rPr>
  </w:style>
  <w:style w:type="character" w:customStyle="1" w:styleId="QuoteChar">
    <w:name w:val="Quote Char"/>
    <w:basedOn w:val="DefaultParagraphFont"/>
    <w:link w:val="Quote"/>
    <w:uiPriority w:val="29"/>
    <w:rsid w:val="006D3540"/>
    <w:rPr>
      <w:i/>
      <w:iCs/>
      <w:color w:val="404040" w:themeColor="text1" w:themeTint="BF"/>
    </w:rPr>
  </w:style>
  <w:style w:type="paragraph" w:styleId="ListParagraph">
    <w:name w:val="List Paragraph"/>
    <w:basedOn w:val="Normal"/>
    <w:uiPriority w:val="34"/>
    <w:qFormat/>
    <w:rsid w:val="006D3540"/>
    <w:pPr>
      <w:ind w:left="720"/>
      <w:contextualSpacing/>
    </w:pPr>
  </w:style>
  <w:style w:type="character" w:styleId="IntenseEmphasis">
    <w:name w:val="Intense Emphasis"/>
    <w:basedOn w:val="DefaultParagraphFont"/>
    <w:uiPriority w:val="21"/>
    <w:qFormat/>
    <w:rsid w:val="006D3540"/>
    <w:rPr>
      <w:i/>
      <w:iCs/>
      <w:color w:val="2F5496" w:themeColor="accent1" w:themeShade="BF"/>
    </w:rPr>
  </w:style>
  <w:style w:type="paragraph" w:styleId="IntenseQuote">
    <w:name w:val="Intense Quote"/>
    <w:basedOn w:val="Normal"/>
    <w:next w:val="Normal"/>
    <w:link w:val="IntenseQuoteChar"/>
    <w:uiPriority w:val="30"/>
    <w:qFormat/>
    <w:rsid w:val="006D3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3540"/>
    <w:rPr>
      <w:i/>
      <w:iCs/>
      <w:color w:val="2F5496" w:themeColor="accent1" w:themeShade="BF"/>
    </w:rPr>
  </w:style>
  <w:style w:type="character" w:styleId="IntenseReference">
    <w:name w:val="Intense Reference"/>
    <w:basedOn w:val="DefaultParagraphFont"/>
    <w:uiPriority w:val="32"/>
    <w:qFormat/>
    <w:rsid w:val="006D3540"/>
    <w:rPr>
      <w:b/>
      <w:bCs/>
      <w:smallCaps/>
      <w:color w:val="2F5496" w:themeColor="accent1" w:themeShade="BF"/>
      <w:spacing w:val="5"/>
    </w:rPr>
  </w:style>
  <w:style w:type="character" w:styleId="Hyperlink">
    <w:name w:val="Hyperlink"/>
    <w:basedOn w:val="DefaultParagraphFont"/>
    <w:uiPriority w:val="99"/>
    <w:unhideWhenUsed/>
    <w:rsid w:val="00FB230C"/>
    <w:rPr>
      <w:color w:val="0563C1" w:themeColor="hyperlink"/>
      <w:u w:val="single"/>
    </w:rPr>
  </w:style>
  <w:style w:type="character" w:styleId="UnresolvedMention">
    <w:name w:val="Unresolved Mention"/>
    <w:basedOn w:val="DefaultParagraphFont"/>
    <w:uiPriority w:val="99"/>
    <w:semiHidden/>
    <w:unhideWhenUsed/>
    <w:rsid w:val="00FB2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bauc.planning@gmail.com" TargetMode="External"/><Relationship Id="rId4" Type="http://schemas.openxmlformats.org/officeDocument/2006/relationships/numbering" Target="numbering.xml"/><Relationship Id="rId9" Type="http://schemas.openxmlformats.org/officeDocument/2006/relationships/hyperlink" Target="https://docs.google.com/forms/d/e/1FAIpQLSe8BNVBU0PVwl2iLkFU7GqDRoybKxyfY_vFyz_pyKuOexbaTw/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EA5A3-B5CA-4526-AE1B-99866837093D}">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2.xml><?xml version="1.0" encoding="utf-8"?>
<ds:datastoreItem xmlns:ds="http://schemas.openxmlformats.org/officeDocument/2006/customXml" ds:itemID="{0030052B-0DC0-4275-B073-C216A9E0B127}">
  <ds:schemaRefs>
    <ds:schemaRef ds:uri="http://schemas.microsoft.com/sharepoint/v3/contenttype/forms"/>
  </ds:schemaRefs>
</ds:datastoreItem>
</file>

<file path=customXml/itemProps3.xml><?xml version="1.0" encoding="utf-8"?>
<ds:datastoreItem xmlns:ds="http://schemas.openxmlformats.org/officeDocument/2006/customXml" ds:itemID="{B88A987E-80AE-4531-890C-5BCD7FCE7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Fairwell</dc:creator>
  <cp:keywords/>
  <dc:description/>
  <cp:lastModifiedBy>Latonya Callaway</cp:lastModifiedBy>
  <cp:revision>3</cp:revision>
  <dcterms:created xsi:type="dcterms:W3CDTF">2026-06-03T08:36:00Z</dcterms:created>
  <dcterms:modified xsi:type="dcterms:W3CDTF">2026-06-03T08:42:00Z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y fmtid="{D5CDD505-2E9C-101B-9397-08002B2CF9AE}" pid="4" name="GrammarlyDocumentId">
    <vt:lpwstr>cf994ba3-dad1-4ff3-a0ff-897bd7ecedec</vt:lpwstr>
  </property>
</Properties>
</file>