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94" w:rsidRDefault="008F0594" w:rsidP="008F0594">
      <w:r>
        <w:t>P130%20Web%20Site%20Accessibility%20Policy.pdf</w:t>
      </w:r>
    </w:p>
    <w:p w:rsidR="008F0594" w:rsidRDefault="008F0594" w:rsidP="008F0594">
      <w:r>
        <w:t xml:space="preserve">STATE of ARIZONA </w:t>
      </w:r>
    </w:p>
    <w:p w:rsidR="008F0594" w:rsidRDefault="008F0594" w:rsidP="008F0594">
      <w:r>
        <w:t>Government Information Technology Agency Statewide POLICY P130 Rev 1.0 TITLE: Web Site Accessibility</w:t>
      </w:r>
      <w:r w:rsidR="0046366F">
        <w:t xml:space="preserve"> </w:t>
      </w:r>
      <w:r>
        <w:t xml:space="preserve">Effective Date: September 12, 2008 </w:t>
      </w:r>
    </w:p>
    <w:p w:rsidR="008F0594" w:rsidRDefault="008F0594" w:rsidP="008F0594">
      <w:r>
        <w:t xml:space="preserve">1. AUTHORITY </w:t>
      </w:r>
    </w:p>
    <w:p w:rsidR="008F0594" w:rsidRDefault="008F0594" w:rsidP="008F0594">
      <w:r>
        <w:t xml:space="preserve">The Government Information Technology Agency (GITA) shall develop, implement and </w:t>
      </w:r>
    </w:p>
    <w:p w:rsidR="008F0594" w:rsidRDefault="008F0594" w:rsidP="008F0594">
      <w:proofErr w:type="gramStart"/>
      <w:r>
        <w:t>maintain</w:t>
      </w:r>
      <w:proofErr w:type="gramEnd"/>
      <w:r>
        <w:t xml:space="preserve"> a coordinated statewide plan for information technology (IT) (A.R.S. § 41-</w:t>
      </w:r>
    </w:p>
    <w:p w:rsidR="008F0594" w:rsidRDefault="008F0594" w:rsidP="008F0594">
      <w:r>
        <w:t xml:space="preserve">3504(A (1))) including the adoption of statewide technical, coordination, and IT Policy </w:t>
      </w:r>
    </w:p>
    <w:p w:rsidR="008F0594" w:rsidRDefault="008F0594" w:rsidP="008F0594">
      <w:proofErr w:type="gramStart"/>
      <w:r>
        <w:t>and</w:t>
      </w:r>
      <w:proofErr w:type="gramEnd"/>
      <w:r>
        <w:t xml:space="preserve"> Standards (A.R.S. § 41-3504(A (1(a)))). </w:t>
      </w:r>
    </w:p>
    <w:p w:rsidR="008F0594" w:rsidRDefault="008F0594" w:rsidP="008F0594">
      <w:r>
        <w:t xml:space="preserve">2. PURPOSE </w:t>
      </w:r>
    </w:p>
    <w:p w:rsidR="008F0594" w:rsidRDefault="008F0594" w:rsidP="008F0594">
      <w:r>
        <w:t xml:space="preserve">The purpose is to establish a statewide policy that provides an accessibility model for the </w:t>
      </w:r>
    </w:p>
    <w:p w:rsidR="008F0594" w:rsidRDefault="008F0594" w:rsidP="008F0594">
      <w:proofErr w:type="gramStart"/>
      <w:r>
        <w:t>development</w:t>
      </w:r>
      <w:proofErr w:type="gramEnd"/>
      <w:r>
        <w:t xml:space="preserve"> and implementation of Arizona State government web sites that minimizes </w:t>
      </w:r>
    </w:p>
    <w:p w:rsidR="008F0594" w:rsidRDefault="008F0594" w:rsidP="008F0594">
      <w:proofErr w:type="gramStart"/>
      <w:r>
        <w:t>technical</w:t>
      </w:r>
      <w:proofErr w:type="gramEnd"/>
      <w:r>
        <w:t xml:space="preserve"> barriers to accessibility for individuals with disabilities. </w:t>
      </w:r>
    </w:p>
    <w:p w:rsidR="008F0594" w:rsidRDefault="008F0594" w:rsidP="008F0594">
      <w:r>
        <w:t xml:space="preserve">3. SCOPE </w:t>
      </w:r>
    </w:p>
    <w:p w:rsidR="008F0594" w:rsidRDefault="008F0594" w:rsidP="008F0594">
      <w:r>
        <w:t xml:space="preserve">This applies to all budget units. Budget unit is defined as a department, commission, </w:t>
      </w:r>
    </w:p>
    <w:p w:rsidR="008F0594" w:rsidRDefault="008F0594" w:rsidP="008F0594">
      <w:proofErr w:type="gramStart"/>
      <w:r>
        <w:t>board</w:t>
      </w:r>
      <w:proofErr w:type="gramEnd"/>
      <w:r>
        <w:t xml:space="preserve">, institution or other agency of the state organization receiving, expending or </w:t>
      </w:r>
    </w:p>
    <w:p w:rsidR="008F0594" w:rsidRDefault="008F0594" w:rsidP="008F0594">
      <w:proofErr w:type="gramStart"/>
      <w:r>
        <w:t>disbursing</w:t>
      </w:r>
      <w:proofErr w:type="gramEnd"/>
      <w:r>
        <w:t xml:space="preserve"> state funds or incurring obligations of the state including the Arizona Board of </w:t>
      </w:r>
    </w:p>
    <w:p w:rsidR="008F0594" w:rsidRDefault="008F0594" w:rsidP="008F0594">
      <w:r>
        <w:t xml:space="preserve">Regents but excluding the universities under the jurisdiction of the Arizona Board of </w:t>
      </w:r>
    </w:p>
    <w:p w:rsidR="008F0594" w:rsidRDefault="008F0594" w:rsidP="008F0594">
      <w:proofErr w:type="gramStart"/>
      <w:r>
        <w:t>Regents and the community college districts and the legislative or judicial branches.</w:t>
      </w:r>
      <w:proofErr w:type="gramEnd"/>
      <w:r>
        <w:t xml:space="preserve"> </w:t>
      </w:r>
    </w:p>
    <w:p w:rsidR="008F0594" w:rsidRDefault="008F0594" w:rsidP="008F0594">
      <w:proofErr w:type="gramStart"/>
      <w:r>
        <w:t>A.R.S. § 41-3501(2).</w:t>
      </w:r>
      <w:proofErr w:type="gramEnd"/>
      <w:r>
        <w:t xml:space="preserve"> </w:t>
      </w:r>
    </w:p>
    <w:p w:rsidR="008F0594" w:rsidRDefault="008F0594" w:rsidP="008F0594">
      <w:r>
        <w:t xml:space="preserve">The Budget Unit Chief Executive Officer (CEO), working in conjunction with the Budget </w:t>
      </w:r>
    </w:p>
    <w:p w:rsidR="008F0594" w:rsidRDefault="008F0594" w:rsidP="008F0594">
      <w:r>
        <w:t xml:space="preserve">Unit Chief Information Officer (CIO), shall be responsible for ensuring the effective </w:t>
      </w:r>
    </w:p>
    <w:p w:rsidR="008F0594" w:rsidRDefault="008F0594" w:rsidP="008F0594">
      <w:proofErr w:type="gramStart"/>
      <w:r>
        <w:t>implementation</w:t>
      </w:r>
      <w:proofErr w:type="gramEnd"/>
      <w:r>
        <w:t xml:space="preserve"> of Statewide Information Technology Policies, Standards, and </w:t>
      </w:r>
    </w:p>
    <w:p w:rsidR="008F0594" w:rsidRDefault="008F0594" w:rsidP="008F0594">
      <w:proofErr w:type="gramStart"/>
      <w:r>
        <w:t>Procedures (PSPs) within each budget unit.</w:t>
      </w:r>
      <w:proofErr w:type="gramEnd"/>
      <w:r>
        <w:t xml:space="preserve"> </w:t>
      </w:r>
    </w:p>
    <w:p w:rsidR="008F0594" w:rsidRDefault="008F0594" w:rsidP="008F0594">
      <w:r>
        <w:t xml:space="preserve">4. POLICY </w:t>
      </w:r>
    </w:p>
    <w:p w:rsidR="008F0594" w:rsidRDefault="008F0594" w:rsidP="008F0594">
      <w:r>
        <w:t xml:space="preserve">To provide an accessibility model in which web content authors, format designers, and </w:t>
      </w:r>
    </w:p>
    <w:p w:rsidR="008F0594" w:rsidRDefault="008F0594" w:rsidP="008F0594">
      <w:proofErr w:type="gramStart"/>
      <w:r>
        <w:lastRenderedPageBreak/>
        <w:t>software</w:t>
      </w:r>
      <w:proofErr w:type="gramEnd"/>
      <w:r>
        <w:t xml:space="preserve"> developers within budget units understand their roles in providing persons with </w:t>
      </w:r>
    </w:p>
    <w:p w:rsidR="008F0594" w:rsidRDefault="008F0594" w:rsidP="008F0594">
      <w:proofErr w:type="gramStart"/>
      <w:r>
        <w:t>disabilities</w:t>
      </w:r>
      <w:proofErr w:type="gramEnd"/>
      <w:r>
        <w:t xml:space="preserve">, access to existing and developing State web sites. This model is designed for </w:t>
      </w:r>
    </w:p>
    <w:p w:rsidR="008F0594" w:rsidRDefault="008F0594" w:rsidP="008F0594">
      <w:proofErr w:type="gramStart"/>
      <w:r>
        <w:t>the</w:t>
      </w:r>
      <w:proofErr w:type="gramEnd"/>
      <w:r>
        <w:t xml:space="preserve"> general public with disabilities who are able to handle general-purpose web content </w:t>
      </w:r>
    </w:p>
    <w:p w:rsidR="008F0594" w:rsidRDefault="008F0594" w:rsidP="008F0594">
      <w:proofErr w:type="gramStart"/>
      <w:r>
        <w:t>under</w:t>
      </w:r>
      <w:proofErr w:type="gramEnd"/>
      <w:r>
        <w:t xml:space="preserve"> ordinary operating conditions, see Attachment A, Web Site Accessibility Technical </w:t>
      </w:r>
    </w:p>
    <w:p w:rsidR="008F0594" w:rsidRDefault="008F0594" w:rsidP="008F0594">
      <w:proofErr w:type="gramStart"/>
      <w:r>
        <w:t>Suggestions and Examples, for further specifics.</w:t>
      </w:r>
      <w:proofErr w:type="gramEnd"/>
      <w:r>
        <w:t xml:space="preserve"> </w:t>
      </w:r>
    </w:p>
    <w:p w:rsidR="008F0594" w:rsidRDefault="008F0594" w:rsidP="008F0594">
      <w:r>
        <w:t xml:space="preserve">The information presented in Attachment A is designed to assist and aid budget unit </w:t>
      </w:r>
    </w:p>
    <w:p w:rsidR="008F0594" w:rsidRDefault="008F0594" w:rsidP="008F0594">
      <w:proofErr w:type="gramStart"/>
      <w:r>
        <w:t>webmasters</w:t>
      </w:r>
      <w:proofErr w:type="gramEnd"/>
      <w:r>
        <w:t xml:space="preserve"> in developing accessible web pages. Because of vast changes and </w:t>
      </w:r>
    </w:p>
    <w:p w:rsidR="008F0594" w:rsidRDefault="008F0594" w:rsidP="008F0594">
      <w:proofErr w:type="gramStart"/>
      <w:r>
        <w:t>improvements</w:t>
      </w:r>
      <w:proofErr w:type="gramEnd"/>
      <w:r>
        <w:t xml:space="preserve"> in information technologies, budget unit webmasters are encouraged to use </w:t>
      </w:r>
    </w:p>
    <w:p w:rsidR="008F0594" w:rsidRDefault="008F0594" w:rsidP="008F0594">
      <w:proofErr w:type="gramStart"/>
      <w:r>
        <w:t>other</w:t>
      </w:r>
      <w:proofErr w:type="gramEnd"/>
      <w:r>
        <w:t xml:space="preserve"> available technical methods that will promote equivalent or greater access to and </w:t>
      </w:r>
    </w:p>
    <w:p w:rsidR="008F0594" w:rsidRDefault="008F0594" w:rsidP="008F0594">
      <w:proofErr w:type="gramStart"/>
      <w:r>
        <w:t>use</w:t>
      </w:r>
      <w:proofErr w:type="gramEnd"/>
      <w:r>
        <w:t xml:space="preserve"> of websites in being compliance with Section 508 (see page 31). This accessibility </w:t>
      </w:r>
    </w:p>
    <w:p w:rsidR="008F0594" w:rsidRDefault="008F0594" w:rsidP="008F0594">
      <w:proofErr w:type="gramStart"/>
      <w:r>
        <w:t>model</w:t>
      </w:r>
      <w:proofErr w:type="gramEnd"/>
      <w:r>
        <w:t xml:space="preserve"> is not intended to cover other accessibility issues related to Section 508. </w:t>
      </w:r>
    </w:p>
    <w:p w:rsidR="008F0594" w:rsidRDefault="008F0594" w:rsidP="008F0594">
      <w:r>
        <w:t xml:space="preserve">The accessibility model consists of the following web page features that are to be </w:t>
      </w:r>
    </w:p>
    <w:p w:rsidR="008F0594" w:rsidRDefault="008F0594" w:rsidP="008F0594">
      <w:proofErr w:type="gramStart"/>
      <w:r>
        <w:t>addressed</w:t>
      </w:r>
      <w:proofErr w:type="gramEnd"/>
      <w:r>
        <w:t xml:space="preserve"> for all State web sites: </w:t>
      </w:r>
    </w:p>
    <w:p w:rsidR="008F0594" w:rsidRDefault="008F0594" w:rsidP="008F0594">
      <w:r>
        <w:t xml:space="preserve">4.1 GRAPHICS </w:t>
      </w:r>
    </w:p>
    <w:p w:rsidR="008F0594" w:rsidRDefault="008F0594" w:rsidP="008F0594">
      <w:r>
        <w:t xml:space="preserve">Simple images; linked images; content images; graphical text; ASCII Art; list </w:t>
      </w:r>
    </w:p>
    <w:p w:rsidR="008F0594" w:rsidRDefault="008F0594" w:rsidP="008F0594">
      <w:proofErr w:type="gramStart"/>
      <w:r>
        <w:t>bullets</w:t>
      </w:r>
      <w:proofErr w:type="gramEnd"/>
      <w:r>
        <w:t>; spacer images; animated graphics–text equivalent; animated graphics-</w:t>
      </w:r>
    </w:p>
    <w:p w:rsidR="008F0594" w:rsidRDefault="008F0594" w:rsidP="008F0594">
      <w:proofErr w:type="gramStart"/>
      <w:r>
        <w:t>frame</w:t>
      </w:r>
      <w:proofErr w:type="gramEnd"/>
      <w:r>
        <w:t xml:space="preserve"> rate.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1</w:t>
      </w:r>
    </w:p>
    <w:p w:rsidR="008F0594" w:rsidRDefault="008F0594" w:rsidP="008F0594">
      <w:r>
        <w:t xml:space="preserve">4.2 INFORMATION IN COLOR </w:t>
      </w:r>
    </w:p>
    <w:p w:rsidR="008F0594" w:rsidRDefault="008F0594" w:rsidP="008F0594">
      <w:r>
        <w:t xml:space="preserve">Information in color; color contrast. </w:t>
      </w:r>
    </w:p>
    <w:p w:rsidR="008F0594" w:rsidRDefault="008F0594" w:rsidP="008F0594">
      <w:r>
        <w:t xml:space="preserve">4.3 MOVING CONTENT </w:t>
      </w:r>
    </w:p>
    <w:p w:rsidR="008F0594" w:rsidRDefault="008F0594" w:rsidP="008F0594">
      <w:proofErr w:type="gramStart"/>
      <w:r>
        <w:t>Static background color; moving text.</w:t>
      </w:r>
      <w:proofErr w:type="gramEnd"/>
      <w:r>
        <w:t xml:space="preserve"> </w:t>
      </w:r>
    </w:p>
    <w:p w:rsidR="008F0594" w:rsidRDefault="008F0594" w:rsidP="008F0594">
      <w:r>
        <w:t xml:space="preserve">4.4 DOWNLOADABLE FILES </w:t>
      </w:r>
    </w:p>
    <w:p w:rsidR="008F0594" w:rsidRDefault="008F0594" w:rsidP="008F0594">
      <w:proofErr w:type="gramStart"/>
      <w:r>
        <w:t>Graphics in downloadable files; PDF files.</w:t>
      </w:r>
      <w:proofErr w:type="gramEnd"/>
      <w:r>
        <w:t xml:space="preserve"> </w:t>
      </w:r>
    </w:p>
    <w:p w:rsidR="008F0594" w:rsidRDefault="008F0594" w:rsidP="008F0594">
      <w:r>
        <w:t xml:space="preserve">4.5 REPETITIVE CONTENT </w:t>
      </w:r>
    </w:p>
    <w:p w:rsidR="008F0594" w:rsidRDefault="008F0594" w:rsidP="008F0594">
      <w:proofErr w:type="gramStart"/>
      <w:r>
        <w:lastRenderedPageBreak/>
        <w:t>Skipping navigation links.</w:t>
      </w:r>
      <w:proofErr w:type="gramEnd"/>
      <w:r>
        <w:t xml:space="preserve">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1</w:t>
      </w:r>
    </w:p>
    <w:p w:rsidR="008F0594" w:rsidRDefault="008F0594" w:rsidP="008F0594">
      <w:r>
        <w:t xml:space="preserve">4.6 DATA TABLES </w:t>
      </w:r>
    </w:p>
    <w:p w:rsidR="008F0594" w:rsidRDefault="008F0594" w:rsidP="008F0594">
      <w:r>
        <w:t xml:space="preserve">Identifying row and column headers; using SCOPE to group table cells. </w:t>
      </w:r>
    </w:p>
    <w:p w:rsidR="008F0594" w:rsidRDefault="008F0594" w:rsidP="008F0594">
      <w:r>
        <w:t xml:space="preserve">4.7 MULTIMEDIA </w:t>
      </w:r>
    </w:p>
    <w:p w:rsidR="008F0594" w:rsidRDefault="008F0594" w:rsidP="008F0594">
      <w:r>
        <w:t xml:space="preserve">Sounds 10; speech-short clips (up to 60 seconds); speech-long clips; video-short </w:t>
      </w:r>
    </w:p>
    <w:p w:rsidR="008F0594" w:rsidRDefault="008F0594" w:rsidP="008F0594">
      <w:proofErr w:type="gramStart"/>
      <w:r>
        <w:t>clips</w:t>
      </w:r>
      <w:proofErr w:type="gramEnd"/>
      <w:r>
        <w:t xml:space="preserve"> (up to 10 seconds); video-long clips. </w:t>
      </w:r>
    </w:p>
    <w:p w:rsidR="008F0594" w:rsidRDefault="008F0594" w:rsidP="008F0594">
      <w:r>
        <w:t xml:space="preserve">4.8 IMAGE MAPS </w:t>
      </w:r>
    </w:p>
    <w:p w:rsidR="008F0594" w:rsidRDefault="008F0594" w:rsidP="008F0594">
      <w:r>
        <w:t xml:space="preserve">Image map graphics-text equivalent; client-side image map regions; server-side </w:t>
      </w:r>
    </w:p>
    <w:p w:rsidR="008F0594" w:rsidRDefault="008F0594" w:rsidP="008F0594">
      <w:proofErr w:type="gramStart"/>
      <w:r>
        <w:t>image</w:t>
      </w:r>
      <w:proofErr w:type="gramEnd"/>
      <w:r>
        <w:t xml:space="preserve"> map regions. </w:t>
      </w:r>
    </w:p>
    <w:p w:rsidR="008F0594" w:rsidRDefault="008F0594" w:rsidP="008F0594">
      <w:r>
        <w:t xml:space="preserve">4.9 STYLE SHEETS </w:t>
      </w:r>
    </w:p>
    <w:p w:rsidR="008F0594" w:rsidRDefault="008F0594" w:rsidP="008F0594">
      <w:proofErr w:type="gramStart"/>
      <w:r>
        <w:t>Style sheets.</w:t>
      </w:r>
      <w:proofErr w:type="gramEnd"/>
      <w:r>
        <w:t xml:space="preserve">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1</w:t>
      </w:r>
    </w:p>
    <w:p w:rsidR="008F0594" w:rsidRDefault="008F0594" w:rsidP="008F0594">
      <w:r>
        <w:t xml:space="preserve">4.10 FORMS </w:t>
      </w:r>
    </w:p>
    <w:p w:rsidR="008F0594" w:rsidRDefault="008F0594" w:rsidP="008F0594">
      <w:r>
        <w:t xml:space="preserve">Forms-label placement; forms-associating labels and controls; forms-time </w:t>
      </w:r>
    </w:p>
    <w:p w:rsidR="008F0594" w:rsidRDefault="008F0594" w:rsidP="008F0594">
      <w:proofErr w:type="gramStart"/>
      <w:r>
        <w:t>responses</w:t>
      </w:r>
      <w:proofErr w:type="gramEnd"/>
      <w:r>
        <w:t xml:space="preserve">. </w:t>
      </w:r>
    </w:p>
    <w:p w:rsidR="008F0594" w:rsidRDefault="008F0594" w:rsidP="008F0594">
      <w:r>
        <w:t xml:space="preserve">4.11 SCRIPTS </w:t>
      </w:r>
    </w:p>
    <w:p w:rsidR="008F0594" w:rsidRDefault="008F0594" w:rsidP="008F0594">
      <w:proofErr w:type="gramStart"/>
      <w:r>
        <w:t>Scripts-text equivalents; scripts-keyboard accessibility.</w:t>
      </w:r>
      <w:proofErr w:type="gramEnd"/>
      <w:r>
        <w:t xml:space="preserve"> </w:t>
      </w:r>
    </w:p>
    <w:p w:rsidR="008F0594" w:rsidRDefault="008F0594" w:rsidP="008F0594">
      <w:r>
        <w:t xml:space="preserve">4.12 APPLETS and PLUG-INS </w:t>
      </w:r>
    </w:p>
    <w:p w:rsidR="008F0594" w:rsidRDefault="008F0594" w:rsidP="008F0594">
      <w:r>
        <w:t xml:space="preserve">Applets and plug-ins-links; applets and plug-ins-text equivalent information or </w:t>
      </w:r>
    </w:p>
    <w:p w:rsidR="008F0594" w:rsidRDefault="008F0594" w:rsidP="008F0594">
      <w:proofErr w:type="gramStart"/>
      <w:r>
        <w:t>functionality</w:t>
      </w:r>
      <w:proofErr w:type="gramEnd"/>
      <w:r>
        <w:t xml:space="preserve">. </w:t>
      </w:r>
    </w:p>
    <w:p w:rsidR="008F0594" w:rsidRDefault="008F0594" w:rsidP="008F0594">
      <w:r>
        <w:t xml:space="preserve">4.13 FRAMES </w:t>
      </w:r>
    </w:p>
    <w:p w:rsidR="008F0594" w:rsidRDefault="008F0594" w:rsidP="008F0594">
      <w:proofErr w:type="gramStart"/>
      <w:r>
        <w:t>Frames-labeling; frames-NOFRAMES elements.</w:t>
      </w:r>
      <w:proofErr w:type="gramEnd"/>
      <w:r>
        <w:t xml:space="preserve"> </w:t>
      </w:r>
    </w:p>
    <w:p w:rsidR="008F0594" w:rsidRDefault="008F0594" w:rsidP="008F0594">
      <w:r>
        <w:t xml:space="preserve">4.14 KEYBOARD CONTROL </w:t>
      </w:r>
    </w:p>
    <w:p w:rsidR="008F0594" w:rsidRDefault="008F0594" w:rsidP="008F0594">
      <w:proofErr w:type="gramStart"/>
      <w:r>
        <w:t>Keyboard control.</w:t>
      </w:r>
      <w:proofErr w:type="gramEnd"/>
      <w:r>
        <w:t xml:space="preserve"> </w:t>
      </w:r>
    </w:p>
    <w:p w:rsidR="008F0594" w:rsidRDefault="008F0594" w:rsidP="008F0594">
      <w:r>
        <w:lastRenderedPageBreak/>
        <w:t xml:space="preserve">4.15 TEXT-ONLY PAGES </w:t>
      </w:r>
    </w:p>
    <w:p w:rsidR="008F0594" w:rsidRDefault="008F0594" w:rsidP="008F0594">
      <w:proofErr w:type="gramStart"/>
      <w:r>
        <w:t>Text-only versions.</w:t>
      </w:r>
      <w:proofErr w:type="gramEnd"/>
      <w:r>
        <w:t xml:space="preserve"> </w:t>
      </w:r>
    </w:p>
    <w:p w:rsidR="008F0594" w:rsidRDefault="008F0594" w:rsidP="008F0594">
      <w:r>
        <w:t xml:space="preserve">4.16 BIOMETRIC IDENTIFICATION </w:t>
      </w:r>
    </w:p>
    <w:p w:rsidR="008F0594" w:rsidRDefault="008F0594" w:rsidP="008F0594">
      <w:proofErr w:type="gramStart"/>
      <w:r>
        <w:t>Alternative identification.</w:t>
      </w:r>
      <w:proofErr w:type="gramEnd"/>
      <w:r>
        <w:t xml:space="preserve"> </w:t>
      </w:r>
    </w:p>
    <w:p w:rsidR="008F0594" w:rsidRDefault="008F0594" w:rsidP="008F0594">
      <w:r>
        <w:t xml:space="preserve">4.17 EQUIVALENT FACILITATION </w:t>
      </w:r>
    </w:p>
    <w:p w:rsidR="008F0594" w:rsidRDefault="008F0594" w:rsidP="008F0594">
      <w:proofErr w:type="gramStart"/>
      <w:r>
        <w:t>Equivalent access.</w:t>
      </w:r>
      <w:proofErr w:type="gramEnd"/>
      <w:r>
        <w:t xml:space="preserve">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2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1</w:t>
      </w:r>
    </w:p>
    <w:p w:rsidR="008F0594" w:rsidRDefault="008F0594" w:rsidP="008F0594">
      <w:r>
        <w:t xml:space="preserve">5. RESPONSIBILITY </w:t>
      </w:r>
    </w:p>
    <w:p w:rsidR="008F0594" w:rsidRDefault="00D8501A" w:rsidP="008F0594">
      <w:r>
        <w:t>`</w:t>
      </w:r>
      <w:r w:rsidR="008F0594">
        <w:t xml:space="preserve">It is the responsibility of each budget unit to remain current with the development of </w:t>
      </w:r>
    </w:p>
    <w:p w:rsidR="008F0594" w:rsidRDefault="008F0594" w:rsidP="008F0594">
      <w:proofErr w:type="gramStart"/>
      <w:r>
        <w:t>accessible</w:t>
      </w:r>
      <w:proofErr w:type="gramEnd"/>
      <w:r>
        <w:t xml:space="preserve"> information technology through their ADA/508 Coordinators. </w:t>
      </w:r>
    </w:p>
    <w:p w:rsidR="008F0594" w:rsidRDefault="008F0594" w:rsidP="008F0594">
      <w:r>
        <w:t xml:space="preserve">6. KNOWN LIMITATIONS OF THIS POLICY </w:t>
      </w:r>
    </w:p>
    <w:p w:rsidR="008F0594" w:rsidRDefault="008F0594" w:rsidP="008F0594">
      <w:r>
        <w:t xml:space="preserve">Individuals with (or without) disabilities access the Web with widely varying sets of </w:t>
      </w:r>
    </w:p>
    <w:p w:rsidR="008F0594" w:rsidRDefault="008F0594" w:rsidP="008F0594">
      <w:proofErr w:type="gramStart"/>
      <w:r>
        <w:t>capabilities</w:t>
      </w:r>
      <w:proofErr w:type="gramEnd"/>
      <w:r>
        <w:t xml:space="preserve">, software, and hardware. While this policy does provide the ability for </w:t>
      </w:r>
    </w:p>
    <w:p w:rsidR="008F0594" w:rsidRDefault="008F0594" w:rsidP="008F0594">
      <w:proofErr w:type="gramStart"/>
      <w:r>
        <w:t>individuals</w:t>
      </w:r>
      <w:proofErr w:type="gramEnd"/>
      <w:r>
        <w:t xml:space="preserve"> with disabilities to access Web based information, this policy does not </w:t>
      </w:r>
    </w:p>
    <w:p w:rsidR="008F0594" w:rsidRDefault="008F0594" w:rsidP="008F0594">
      <w:proofErr w:type="gramStart"/>
      <w:r>
        <w:t>include</w:t>
      </w:r>
      <w:proofErr w:type="gramEnd"/>
      <w:r>
        <w:t xml:space="preserve"> requirements for the production of every known accessibility need, due to known </w:t>
      </w:r>
    </w:p>
    <w:p w:rsidR="008F0594" w:rsidRDefault="008F0594" w:rsidP="008F0594">
      <w:proofErr w:type="gramStart"/>
      <w:r>
        <w:t>limitations</w:t>
      </w:r>
      <w:proofErr w:type="gramEnd"/>
      <w:r>
        <w:t xml:space="preserve"> on existing technology. The limitations of this policy are as follows: </w:t>
      </w:r>
    </w:p>
    <w:p w:rsidR="008F0594" w:rsidRDefault="008F0594" w:rsidP="008F0594">
      <w:r>
        <w:t xml:space="preserve">6.1 Braille – this policy does not address Braille production. </w:t>
      </w:r>
    </w:p>
    <w:p w:rsidR="008F0594" w:rsidRDefault="008F0594" w:rsidP="008F0594">
      <w:r>
        <w:t xml:space="preserve">6.2 Synthesized Speech production – not covered by this policy. </w:t>
      </w:r>
    </w:p>
    <w:p w:rsidR="008F0594" w:rsidRDefault="008F0594" w:rsidP="008F0594">
      <w:r>
        <w:t xml:space="preserve">6.3 Input Modalities – no voice input, only keyboard and pointing devices.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1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7. REFERENCES </w:t>
      </w:r>
    </w:p>
    <w:p w:rsidR="008F0594" w:rsidRDefault="008F0594" w:rsidP="008F0594">
      <w:r>
        <w:t xml:space="preserve">7.1. A. R. S. § 1-621 et seq., “Purchase of Insurance; coverage; limitations, exclusions; definitions.” </w:t>
      </w:r>
    </w:p>
    <w:p w:rsidR="008F0594" w:rsidRDefault="008F0594" w:rsidP="008F0594">
      <w:r>
        <w:t>7.2. A. R. S. § 41-1335 (A (6 &amp; 7))</w:t>
      </w:r>
      <w:proofErr w:type="gramStart"/>
      <w:r>
        <w:t>,“</w:t>
      </w:r>
      <w:proofErr w:type="gramEnd"/>
      <w:r>
        <w:t xml:space="preserve">State Agency Information.” </w:t>
      </w:r>
    </w:p>
    <w:p w:rsidR="008F0594" w:rsidRDefault="008F0594" w:rsidP="008F0594">
      <w:r>
        <w:lastRenderedPageBreak/>
        <w:t>7.3. A. R. S. § 41-1339 (A)</w:t>
      </w:r>
      <w:proofErr w:type="gramStart"/>
      <w:r>
        <w:t>,“</w:t>
      </w:r>
      <w:proofErr w:type="gramEnd"/>
      <w:r>
        <w:t xml:space="preserve">Depository of State Archives.” </w:t>
      </w:r>
    </w:p>
    <w:p w:rsidR="008F0594" w:rsidRDefault="008F0594" w:rsidP="008F0594">
      <w:r>
        <w:t xml:space="preserve">7.4. A. R. S. § 41-1461, “Definitions.” </w:t>
      </w:r>
    </w:p>
    <w:p w:rsidR="008F0594" w:rsidRDefault="008F0594" w:rsidP="008F0594">
      <w:r>
        <w:t xml:space="preserve">7.5. A. R. S. § 41-1463, “Discrimination; unlawful practices; definition.” </w:t>
      </w:r>
    </w:p>
    <w:p w:rsidR="008F0594" w:rsidRDefault="008F0594" w:rsidP="008F0594">
      <w:r>
        <w:t xml:space="preserve">7.6. A. R. S. § 41-1492 et seq., “Prohibition of Discrimination by Public Entities.” </w:t>
      </w:r>
    </w:p>
    <w:p w:rsidR="008F0594" w:rsidRDefault="008F0594" w:rsidP="008F0594">
      <w:r>
        <w:t xml:space="preserve">7.7. A. R. S. § 41-2501 et seq., “Arizona Procurement Codes, Applicability.” </w:t>
      </w:r>
    </w:p>
    <w:p w:rsidR="008F0594" w:rsidRDefault="008F0594" w:rsidP="008F0594">
      <w:r>
        <w:t xml:space="preserve">7.8. A. R. S. § 41-3501, “Definitions.” </w:t>
      </w:r>
    </w:p>
    <w:p w:rsidR="008F0594" w:rsidRDefault="008F0594" w:rsidP="008F0594">
      <w:r>
        <w:t xml:space="preserve">7.9. A. R. S. § 41-3504, “Powers and Duties of the Agency.” </w:t>
      </w:r>
    </w:p>
    <w:p w:rsidR="008F0594" w:rsidRDefault="008F0594" w:rsidP="008F0594">
      <w:r>
        <w:t xml:space="preserve">7.10. A. R. S. § 41-3521, “Information Technology Authorization Committee; members; terms; duties; compensation; definition.” </w:t>
      </w:r>
    </w:p>
    <w:p w:rsidR="008F0594" w:rsidRDefault="008F0594" w:rsidP="008F0594">
      <w:r>
        <w:t xml:space="preserve">7.11. A. R. S. § 44-7041, “Governmental Electronic Records.” </w:t>
      </w:r>
    </w:p>
    <w:p w:rsidR="008F0594" w:rsidRDefault="008F0594" w:rsidP="008F0594">
      <w:r>
        <w:t xml:space="preserve">7.12. Arizona Administrative Code, Title 2, Chapter 7, “Department of Administration Finance Division, Purchasing Office.” </w:t>
      </w:r>
    </w:p>
    <w:p w:rsidR="008F0594" w:rsidRDefault="008F0594" w:rsidP="008F0594">
      <w:r>
        <w:t xml:space="preserve">7.13. Arizona Administrative Code, Title 2, Chapter 10, “Department of Administration Risk Management Section.” </w:t>
      </w:r>
    </w:p>
    <w:p w:rsidR="008F0594" w:rsidRDefault="008F0594" w:rsidP="008F0594">
      <w:r>
        <w:t xml:space="preserve">7.14. Arizona Administrative Code, Title 2, Chapter 18, “Government Information Technology Agency.” </w:t>
      </w:r>
    </w:p>
    <w:p w:rsidR="008F0594" w:rsidRDefault="008F0594" w:rsidP="008F0594">
      <w:r>
        <w:t xml:space="preserve">7.15. Statewide Information Technology Policy P100. </w:t>
      </w:r>
    </w:p>
    <w:p w:rsidR="008F0594" w:rsidRDefault="008F0594" w:rsidP="008F0594">
      <w:r>
        <w:t xml:space="preserve">7.16. Digital Millennium Copyright Act (1998). </w:t>
      </w:r>
    </w:p>
    <w:p w:rsidR="008F0594" w:rsidRDefault="008F0594" w:rsidP="008F0594">
      <w:r>
        <w:t xml:space="preserve">7.17. Title 17 United States Code. </w:t>
      </w:r>
    </w:p>
    <w:p w:rsidR="008F0594" w:rsidRDefault="008F0594" w:rsidP="008F0594">
      <w:r>
        <w:t xml:space="preserve">7.18. Title 18 United States Code § 2319 &amp; 2320. </w:t>
      </w:r>
    </w:p>
    <w:p w:rsidR="008F0594" w:rsidRDefault="008F0594" w:rsidP="008F0594">
      <w:r>
        <w:t xml:space="preserve">7.19. Federal Rehabilitation Act, Section 508. </w:t>
      </w:r>
    </w:p>
    <w:p w:rsidR="008F0594" w:rsidRDefault="008F0594" w:rsidP="008F0594">
      <w:r>
        <w:t xml:space="preserve">7.20. Telecommunications Act of 1996, Section 255 </w:t>
      </w:r>
    </w:p>
    <w:p w:rsidR="008F0594" w:rsidRDefault="008F0594" w:rsidP="008F0594">
      <w:r>
        <w:t xml:space="preserve">7.21. State of Arizona Technology Related Assistance for Individuals with Disabilities Act, Section 103.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1</w:t>
      </w:r>
    </w:p>
    <w:p w:rsidR="008F0594" w:rsidRDefault="008F0594" w:rsidP="008F0594">
      <w:r>
        <w:t xml:space="preserve">8. ATTACHMENTS </w:t>
      </w:r>
    </w:p>
    <w:p w:rsidR="008F0594" w:rsidRDefault="008F0594" w:rsidP="008F0594">
      <w:r>
        <w:t xml:space="preserve">Attachment A. Web Site Accessibility Technical Suggestions and Examples </w:t>
      </w:r>
    </w:p>
    <w:p w:rsidR="008F0594" w:rsidRDefault="008F0594" w:rsidP="008F0594">
      <w:r>
        <w:t xml:space="preserve">(Attachment A, provides technical suggestions that are cited as possible good software designs and </w:t>
      </w:r>
    </w:p>
    <w:p w:rsidR="008F0594" w:rsidRDefault="008F0594" w:rsidP="008F0594">
      <w:proofErr w:type="gramStart"/>
      <w:r>
        <w:t>practices</w:t>
      </w:r>
      <w:proofErr w:type="gramEnd"/>
      <w:r>
        <w:t xml:space="preserve"> and does not profess to be a complete and final document. This is due to a variety of other </w:t>
      </w:r>
    </w:p>
    <w:p w:rsidR="008F0594" w:rsidRDefault="008F0594" w:rsidP="008F0594">
      <w:proofErr w:type="gramStart"/>
      <w:r>
        <w:lastRenderedPageBreak/>
        <w:t>technical</w:t>
      </w:r>
      <w:proofErr w:type="gramEnd"/>
      <w:r>
        <w:t xml:space="preserve"> methods and solutions that webmasters may want to pursue to implement the accessibility </w:t>
      </w:r>
    </w:p>
    <w:p w:rsidR="008F0594" w:rsidRDefault="008F0594" w:rsidP="008F0594">
      <w:proofErr w:type="gramStart"/>
      <w:r>
        <w:t>model</w:t>
      </w:r>
      <w:proofErr w:type="gramEnd"/>
      <w:r>
        <w:t xml:space="preserve">).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Attachment A </w:t>
      </w:r>
    </w:p>
    <w:p w:rsidR="008F0594" w:rsidRDefault="008F0594" w:rsidP="008F0594">
      <w:r>
        <w:t xml:space="preserve">Web Site Accessibility </w:t>
      </w:r>
    </w:p>
    <w:p w:rsidR="008F0594" w:rsidRDefault="008F0594" w:rsidP="008F0594">
      <w:r>
        <w:t xml:space="preserve">Technical </w:t>
      </w:r>
    </w:p>
    <w:p w:rsidR="008F0594" w:rsidRDefault="008F0594" w:rsidP="008F0594">
      <w:r>
        <w:t xml:space="preserve">Suggestions and Examples </w:t>
      </w:r>
    </w:p>
    <w:p w:rsidR="008F0594" w:rsidRDefault="008F0594" w:rsidP="008F0594">
      <w:r>
        <w:t xml:space="preserve">State agencies may use a variety of technical methods to be in compliance with </w:t>
      </w:r>
    </w:p>
    <w:p w:rsidR="008F0594" w:rsidRDefault="008F0594" w:rsidP="008F0594">
      <w:proofErr w:type="gramStart"/>
      <w:r>
        <w:t>Section 508, (see page 31).</w:t>
      </w:r>
      <w:proofErr w:type="gramEnd"/>
      <w:r>
        <w:t xml:space="preserve"> The information presented in this Appendix is </w:t>
      </w:r>
    </w:p>
    <w:p w:rsidR="008F0594" w:rsidRDefault="008F0594" w:rsidP="008F0594">
      <w:proofErr w:type="gramStart"/>
      <w:r>
        <w:t>designed</w:t>
      </w:r>
      <w:proofErr w:type="gramEnd"/>
      <w:r>
        <w:t xml:space="preserve"> to assist the webmaster in writing accessible web pages. </w:t>
      </w:r>
    </w:p>
    <w:p w:rsidR="008F0594" w:rsidRDefault="008F0594" w:rsidP="008F0594">
      <w:r>
        <w:t xml:space="preserve">For </w:t>
      </w:r>
      <w:proofErr w:type="spellStart"/>
      <w:r>
        <w:t>additonal</w:t>
      </w:r>
      <w:proofErr w:type="spellEnd"/>
      <w:r>
        <w:t xml:space="preserve"> information please see: </w:t>
      </w:r>
    </w:p>
    <w:p w:rsidR="008F0594" w:rsidRDefault="008F0594" w:rsidP="008F0594">
      <w:r>
        <w:t xml:space="preserve">Section 508/Federal IT Accessibility Initiative </w:t>
      </w:r>
    </w:p>
    <w:p w:rsidR="008F0594" w:rsidRDefault="008F0594" w:rsidP="008F0594">
      <w:r>
        <w:t xml:space="preserve">http://www.section508.gov/ </w:t>
      </w:r>
    </w:p>
    <w:p w:rsidR="008F0594" w:rsidRDefault="008F0594" w:rsidP="008F0594">
      <w:r>
        <w:t xml:space="preserve">World Wide Web Consortium Guidance </w:t>
      </w:r>
    </w:p>
    <w:p w:rsidR="008F0594" w:rsidRDefault="008F0594" w:rsidP="008F0594">
      <w:r>
        <w:t xml:space="preserve">http://www.w3.org </w:t>
      </w:r>
    </w:p>
    <w:p w:rsidR="008F0594" w:rsidRDefault="008F0594" w:rsidP="008F0594">
      <w:r>
        <w:t xml:space="preserve">Tools &amp; Resources </w:t>
      </w:r>
    </w:p>
    <w:p w:rsidR="008F0594" w:rsidRDefault="008F0594" w:rsidP="008F0594">
      <w:r>
        <w:t xml:space="preserve">http://www.section508.gov/index.cfm </w:t>
      </w:r>
    </w:p>
    <w:p w:rsidR="008F0594" w:rsidRDefault="008F0594" w:rsidP="008F0594">
      <w:r>
        <w:t xml:space="preserve">Department of Justice, Section 508 Self </w:t>
      </w:r>
      <w:proofErr w:type="gramStart"/>
      <w:r>
        <w:t>Evaluation</w:t>
      </w:r>
      <w:proofErr w:type="gramEnd"/>
      <w:r>
        <w:t xml:space="preserve"> </w:t>
      </w:r>
    </w:p>
    <w:p w:rsidR="008F0594" w:rsidRDefault="008F0594" w:rsidP="008F0594">
      <w:r>
        <w:t xml:space="preserve">http://www.usdoj.gov/crt/508/web2.htm </w:t>
      </w:r>
    </w:p>
    <w:p w:rsidR="008F0594" w:rsidRDefault="008F0594" w:rsidP="008F0594">
      <w:r>
        <w:t xml:space="preserve">Graphics </w:t>
      </w:r>
    </w:p>
    <w:p w:rsidR="008F0594" w:rsidRDefault="008F0594" w:rsidP="008F0594">
      <w:r>
        <w:t xml:space="preserve">Section 508 Standards related to suggestions in this section </w:t>
      </w:r>
    </w:p>
    <w:p w:rsidR="008F0594" w:rsidRDefault="008F0594" w:rsidP="008F0594">
      <w:r>
        <w:t xml:space="preserve">Section 508, 1194.22(a) </w:t>
      </w:r>
    </w:p>
    <w:p w:rsidR="008F0594" w:rsidRDefault="008F0594" w:rsidP="008F0594">
      <w:r>
        <w:t>“A text equivalent for every non-text element shall be provided (e.g., via “alt,” “</w:t>
      </w:r>
      <w:proofErr w:type="spellStart"/>
      <w:r>
        <w:t>longdesc</w:t>
      </w:r>
      <w:proofErr w:type="spellEnd"/>
      <w:r>
        <w:t xml:space="preserve">,” or in element </w:t>
      </w:r>
    </w:p>
    <w:p w:rsidR="008F0594" w:rsidRDefault="008F0594" w:rsidP="008F0594">
      <w:proofErr w:type="gramStart"/>
      <w:r>
        <w:t>content</w:t>
      </w:r>
      <w:proofErr w:type="gramEnd"/>
      <w:r>
        <w:t xml:space="preserve">).” </w:t>
      </w:r>
    </w:p>
    <w:p w:rsidR="008F0594" w:rsidRDefault="008F0594" w:rsidP="008F0594">
      <w:r>
        <w:t xml:space="preserve">Section 508, 1194.22(j) </w:t>
      </w:r>
    </w:p>
    <w:p w:rsidR="008F0594" w:rsidRDefault="008F0594" w:rsidP="008F0594">
      <w:r>
        <w:lastRenderedPageBreak/>
        <w:t xml:space="preserve">“Pages shall be designed to avoid causing the screen to flicker with a frequency greater than 2 Hz and </w:t>
      </w:r>
    </w:p>
    <w:p w:rsidR="008F0594" w:rsidRDefault="008F0594" w:rsidP="008F0594">
      <w:proofErr w:type="gramStart"/>
      <w:r>
        <w:t>lower</w:t>
      </w:r>
      <w:proofErr w:type="gramEnd"/>
      <w:r>
        <w:t xml:space="preserve"> than 55 Hz.” </w:t>
      </w:r>
    </w:p>
    <w:p w:rsidR="008F0594" w:rsidRDefault="008F0594" w:rsidP="008F0594">
      <w:r>
        <w:t xml:space="preserve">Related Definitions </w:t>
      </w:r>
    </w:p>
    <w:p w:rsidR="008F0594" w:rsidRDefault="008F0594" w:rsidP="008F0594">
      <w:r>
        <w:t xml:space="preserve">Non-text element: Any element on a Web page that is graphical in nature and/or cannot be accessed </w:t>
      </w:r>
    </w:p>
    <w:p w:rsidR="008F0594" w:rsidRDefault="008F0594" w:rsidP="008F0594">
      <w:proofErr w:type="gramStart"/>
      <w:r>
        <w:t>using</w:t>
      </w:r>
      <w:proofErr w:type="gramEnd"/>
      <w:r>
        <w:t xml:space="preserve"> a text-only browser or screen reader (e.g., images, sounds, JavaScript). </w:t>
      </w:r>
    </w:p>
    <w:p w:rsidR="008F0594" w:rsidRDefault="008F0594" w:rsidP="008F0594">
      <w:r>
        <w:t xml:space="preserve">Text equivalent: Meaningful text substitute for a non-text item; the length and content of the text </w:t>
      </w:r>
    </w:p>
    <w:p w:rsidR="008F0594" w:rsidRDefault="008F0594" w:rsidP="008F0594">
      <w:proofErr w:type="gramStart"/>
      <w:r>
        <w:t>equivalent</w:t>
      </w:r>
      <w:proofErr w:type="gramEnd"/>
      <w:r>
        <w:t xml:space="preserve"> depends on the type of non-text item being represented. </w:t>
      </w:r>
    </w:p>
    <w:p w:rsidR="008F0594" w:rsidRDefault="008F0594" w:rsidP="008F0594">
      <w:r>
        <w:t xml:space="preserve">Brief description (use alt attribute): A description of up to twelve words. </w:t>
      </w:r>
    </w:p>
    <w:p w:rsidR="008F0594" w:rsidRDefault="008F0594" w:rsidP="008F0594">
      <w:r>
        <w:t xml:space="preserve">Detailed description (use </w:t>
      </w:r>
      <w:proofErr w:type="spellStart"/>
      <w:r>
        <w:t>longdesc</w:t>
      </w:r>
      <w:proofErr w:type="spellEnd"/>
      <w:r>
        <w:t xml:space="preserve"> attribute): A description longer than twelve words. </w:t>
      </w:r>
    </w:p>
    <w:p w:rsidR="008F0594" w:rsidRDefault="008F0594" w:rsidP="008F0594">
      <w:r>
        <w:t xml:space="preserve">ASCII Art: Pictures created by piecing together the characters commonly found on a computer keyboard. </w:t>
      </w:r>
    </w:p>
    <w:p w:rsidR="008F0594" w:rsidRDefault="008F0594" w:rsidP="008F0594">
      <w:r>
        <w:t xml:space="preserve">Suggestion 1: Simple Images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Suggestions: 1194.22(a) </w:t>
      </w:r>
    </w:p>
    <w:p w:rsidR="008F0594" w:rsidRDefault="008F0594" w:rsidP="008F0594">
      <w:r>
        <w:t xml:space="preserve">For each image that conveys information regarding page structure, (e.g. colored lines, page breaks, and borders), </w:t>
      </w:r>
    </w:p>
    <w:p w:rsidR="008F0594" w:rsidRDefault="008F0594" w:rsidP="008F0594">
      <w:proofErr w:type="gramStart"/>
      <w:r>
        <w:t>page</w:t>
      </w:r>
      <w:proofErr w:type="gramEnd"/>
      <w:r>
        <w:t xml:space="preserve"> content, or site navigation, a brief description should be provided using the alt attribute of the &lt;</w:t>
      </w:r>
      <w:proofErr w:type="spellStart"/>
      <w:r>
        <w:t>img</w:t>
      </w:r>
      <w:proofErr w:type="spellEnd"/>
      <w:r>
        <w:t xml:space="preserve">&gt; </w:t>
      </w:r>
    </w:p>
    <w:p w:rsidR="008F0594" w:rsidRDefault="008F0594" w:rsidP="008F0594">
      <w:proofErr w:type="gramStart"/>
      <w:r>
        <w:t>element</w:t>
      </w:r>
      <w:proofErr w:type="gramEnd"/>
      <w:r>
        <w:t xml:space="preserve">. 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=”governor.jpg” alt=”Photograph of Arizona’s Governor”&gt; </w:t>
      </w:r>
    </w:p>
    <w:p w:rsidR="008F0594" w:rsidRDefault="008F0594" w:rsidP="008F0594">
      <w:r>
        <w:t xml:space="preserve">Suggestion 2: Linked Images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 xml:space="preserve">For linked images, a brief description of the destination or purpose of the link should be provided using the alt </w:t>
      </w:r>
    </w:p>
    <w:p w:rsidR="008F0594" w:rsidRDefault="008F0594" w:rsidP="008F0594">
      <w:proofErr w:type="gramStart"/>
      <w:r>
        <w:t>attribute</w:t>
      </w:r>
      <w:proofErr w:type="gramEnd"/>
      <w:r>
        <w:t xml:space="preserve"> of the &lt;</w:t>
      </w:r>
      <w:proofErr w:type="spellStart"/>
      <w:r>
        <w:t>img</w:t>
      </w:r>
      <w:proofErr w:type="spellEnd"/>
      <w:r>
        <w:t xml:space="preserve">&gt; element. 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lastRenderedPageBreak/>
        <w:t xml:space="preserve">Example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=”/”&gt;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=”homebutton.gif” alt=”Return to home page”&gt; </w:t>
      </w:r>
    </w:p>
    <w:p w:rsidR="008F0594" w:rsidRDefault="008F0594" w:rsidP="008F0594">
      <w:r>
        <w:t xml:space="preserve">&lt;/a&gt; </w:t>
      </w:r>
    </w:p>
    <w:p w:rsidR="008F0594" w:rsidRDefault="008F0594" w:rsidP="008F0594">
      <w:r>
        <w:t xml:space="preserve">Suggestion 3: Content Images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 xml:space="preserve">For images such as graphs and charts that convey information, equivalent alternative text should be provided: </w:t>
      </w:r>
    </w:p>
    <w:p w:rsidR="008F0594" w:rsidRDefault="008F0594" w:rsidP="008F0594">
      <w:r>
        <w:t>1. Use the alt attribute of the &lt;</w:t>
      </w:r>
      <w:proofErr w:type="spellStart"/>
      <w:r>
        <w:t>img</w:t>
      </w:r>
      <w:proofErr w:type="spellEnd"/>
      <w:r>
        <w:t xml:space="preserve">&gt; element and give a brief summary of the content. </w:t>
      </w:r>
    </w:p>
    <w:p w:rsidR="008F0594" w:rsidRDefault="008F0594" w:rsidP="008F0594">
      <w:r>
        <w:t>2. A detailed description of the image content should also be provided to allow non-sighted users to access the information available to sighted users.</w:t>
      </w:r>
    </w:p>
    <w:p w:rsidR="008F0594" w:rsidRDefault="008F0594" w:rsidP="008F0594">
      <w:r>
        <w:t xml:space="preserve">Two possible methods for providing the detailed information on the image are: </w:t>
      </w:r>
    </w:p>
    <w:p w:rsidR="008F0594" w:rsidRDefault="008F0594" w:rsidP="008F0594">
      <w:r>
        <w:t xml:space="preserve">• In the text next to (or surrounding) the image, or </w:t>
      </w:r>
    </w:p>
    <w:p w:rsidR="008F0594" w:rsidRDefault="008F0594" w:rsidP="008F0594">
      <w:r>
        <w:t xml:space="preserve">• On a separate page accessible via a link to a detailed description. The link should be placed adjacent to the images. </w:t>
      </w:r>
    </w:p>
    <w:p w:rsidR="008F0594" w:rsidRDefault="008F0594" w:rsidP="008F0594">
      <w:r>
        <w:t xml:space="preserve">• For multiple descriptions use an indexed separate page with appropriate detailed descriptions.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1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The example below demonstrates the use of the </w:t>
      </w:r>
      <w:proofErr w:type="spellStart"/>
      <w:r>
        <w:t>longdesc</w:t>
      </w:r>
      <w:proofErr w:type="spellEnd"/>
      <w:r>
        <w:t xml:space="preserve"> attribute and the adjacent link. Both techniques perform </w:t>
      </w:r>
    </w:p>
    <w:p w:rsidR="008F0594" w:rsidRDefault="008F0594" w:rsidP="008F0594">
      <w:proofErr w:type="gramStart"/>
      <w:r>
        <w:t>similar</w:t>
      </w:r>
      <w:proofErr w:type="gramEnd"/>
      <w:r>
        <w:t xml:space="preserve"> functions, but the </w:t>
      </w:r>
      <w:proofErr w:type="spellStart"/>
      <w:r>
        <w:t>longdesc</w:t>
      </w:r>
      <w:proofErr w:type="spellEnd"/>
      <w:r>
        <w:t xml:space="preserve"> attribute is not yet widely supported by the installed base of Web browsers. </w:t>
      </w:r>
    </w:p>
    <w:p w:rsidR="008F0594" w:rsidRDefault="008F0594" w:rsidP="008F0594">
      <w:r>
        <w:t xml:space="preserve">Historically, the adjacent link to a detailed description has been indicated with the text “D” (thus the term “D-link”); </w:t>
      </w:r>
    </w:p>
    <w:p w:rsidR="008F0594" w:rsidRDefault="008F0594" w:rsidP="008F0594">
      <w:proofErr w:type="gramStart"/>
      <w:r>
        <w:t>however</w:t>
      </w:r>
      <w:proofErr w:type="gramEnd"/>
      <w:r>
        <w:t xml:space="preserve">, text such as “detailed description” may be more readily understood. It may be appropriate to use the image </w:t>
      </w:r>
    </w:p>
    <w:p w:rsidR="008F0594" w:rsidRDefault="008F0594" w:rsidP="008F0594">
      <w:proofErr w:type="gramStart"/>
      <w:r>
        <w:lastRenderedPageBreak/>
        <w:t>itself</w:t>
      </w:r>
      <w:proofErr w:type="gramEnd"/>
      <w:r>
        <w:t xml:space="preserve"> as the link to its detailed description. </w:t>
      </w:r>
    </w:p>
    <w:p w:rsidR="008F0594" w:rsidRDefault="008F0594" w:rsidP="008F0594">
      <w:r>
        <w:t xml:space="preserve">In the source document, economics.html: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=”figure1.gif” alt=”Illustration of the relationship </w:t>
      </w:r>
    </w:p>
    <w:p w:rsidR="008F0594" w:rsidRDefault="008F0594" w:rsidP="008F0594">
      <w:r>
        <w:t xml:space="preserve">between supply and demand” </w:t>
      </w:r>
      <w:proofErr w:type="spellStart"/>
      <w:r>
        <w:t>longdesc</w:t>
      </w:r>
      <w:proofErr w:type="spellEnd"/>
      <w:r>
        <w:t xml:space="preserve">=”chartdesc.html#figure1”&gt;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>=”chartdesc.html#figure1”</w:t>
      </w:r>
      <w:proofErr w:type="gramStart"/>
      <w:r>
        <w:t>&gt;(</w:t>
      </w:r>
      <w:proofErr w:type="gramEnd"/>
      <w:r>
        <w:t xml:space="preserve">detailed description)&lt;/a&gt; </w:t>
      </w:r>
    </w:p>
    <w:p w:rsidR="008F0594" w:rsidRDefault="008F0594" w:rsidP="008F0594">
      <w:r>
        <w:t xml:space="preserve">&lt;a name=”figure1return”&gt; &lt;/a&gt; </w:t>
      </w:r>
    </w:p>
    <w:p w:rsidR="008F0594" w:rsidRDefault="008F0594" w:rsidP="008F0594">
      <w:r>
        <w:t xml:space="preserve">In chartdesc.html, </w:t>
      </w:r>
      <w:proofErr w:type="gramStart"/>
      <w:r>
        <w:t>which happens to be a single document containing the descriptions of all charts and figures in</w:t>
      </w:r>
      <w:proofErr w:type="gramEnd"/>
      <w:r>
        <w:t xml:space="preserve"> </w:t>
      </w:r>
    </w:p>
    <w:p w:rsidR="008F0594" w:rsidRDefault="008F0594" w:rsidP="008F0594">
      <w:r>
        <w:t xml:space="preserve">economics.html: </w:t>
      </w:r>
    </w:p>
    <w:p w:rsidR="008F0594" w:rsidRDefault="008F0594" w:rsidP="008F0594">
      <w:r>
        <w:t xml:space="preserve">&lt;a name=”figure1”&gt; &lt;/a&gt; </w:t>
      </w:r>
    </w:p>
    <w:p w:rsidR="008F0594" w:rsidRDefault="008F0594" w:rsidP="008F0594">
      <w:r>
        <w:t xml:space="preserve">Figure 1 demonstrates the relationship between supply and demand. </w:t>
      </w:r>
    </w:p>
    <w:p w:rsidR="008F0594" w:rsidRDefault="008F0594" w:rsidP="008F0594">
      <w:r>
        <w:t xml:space="preserve">Figure 1 is a chart showing a diagonal line beginning in the </w:t>
      </w:r>
    </w:p>
    <w:p w:rsidR="008F0594" w:rsidRDefault="008F0594" w:rsidP="008F0594">
      <w:proofErr w:type="gramStart"/>
      <w:r>
        <w:t>upper</w:t>
      </w:r>
      <w:proofErr w:type="gramEnd"/>
      <w:r>
        <w:t xml:space="preserve"> left corner and ending in the lower right corner. This </w:t>
      </w:r>
    </w:p>
    <w:p w:rsidR="008F0594" w:rsidRDefault="008F0594" w:rsidP="008F0594">
      <w:proofErr w:type="gramStart"/>
      <w:r>
        <w:t>indicates</w:t>
      </w:r>
      <w:proofErr w:type="gramEnd"/>
      <w:r>
        <w:t xml:space="preserve"> an inverse relationship. As supply increases, demand </w:t>
      </w:r>
    </w:p>
    <w:p w:rsidR="008F0594" w:rsidRDefault="008F0594" w:rsidP="008F0594">
      <w:proofErr w:type="gramStart"/>
      <w:r>
        <w:t>decreases</w:t>
      </w:r>
      <w:proofErr w:type="gramEnd"/>
      <w:r>
        <w:t xml:space="preserve">. As supply decreases, demand increases.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=”economics.html#figure1return”&gt;Return to the paper&lt;/a&gt; </w:t>
      </w:r>
    </w:p>
    <w:p w:rsidR="008F0594" w:rsidRDefault="008F0594" w:rsidP="008F0594">
      <w:r>
        <w:t xml:space="preserve">Suggestion 4: Graphical Text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 xml:space="preserve">For a graphic that is just a bitmap of text, provide the exact text equivalent for the text using the alt attribute of the </w:t>
      </w:r>
    </w:p>
    <w:p w:rsidR="008F0594" w:rsidRDefault="008F0594" w:rsidP="008F0594">
      <w:r>
        <w:t>&lt;</w:t>
      </w:r>
      <w:proofErr w:type="spellStart"/>
      <w:proofErr w:type="gramStart"/>
      <w:r>
        <w:t>img</w:t>
      </w:r>
      <w:proofErr w:type="spellEnd"/>
      <w:proofErr w:type="gramEnd"/>
      <w:r>
        <w:t xml:space="preserve">&gt; element. Where a special markup language for symbols exists—such as </w:t>
      </w:r>
      <w:proofErr w:type="spellStart"/>
      <w:r>
        <w:t>MathML</w:t>
      </w:r>
      <w:proofErr w:type="spellEnd"/>
      <w:r>
        <w:t xml:space="preserve">—use that instead of a </w:t>
      </w:r>
    </w:p>
    <w:p w:rsidR="008F0594" w:rsidRDefault="008F0594" w:rsidP="008F0594">
      <w:proofErr w:type="gramStart"/>
      <w:r>
        <w:t>simple</w:t>
      </w:r>
      <w:proofErr w:type="gramEnd"/>
      <w:r>
        <w:t xml:space="preserve"> text equivalent. 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=”button_visitors.gif” alt=”Visitor Information Center”&gt; </w:t>
      </w:r>
    </w:p>
    <w:p w:rsidR="008F0594" w:rsidRDefault="008F0594" w:rsidP="008F0594">
      <w:r>
        <w:t xml:space="preserve">Suggestion 5: ASCII Art </w:t>
      </w:r>
    </w:p>
    <w:p w:rsidR="008F0594" w:rsidRDefault="008F0594" w:rsidP="008F0594">
      <w:proofErr w:type="gramStart"/>
      <w:r>
        <w:lastRenderedPageBreak/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 xml:space="preserve">ASCII art cannot be read by screen readers and is not to be used except as part of a graphic. A description of the </w:t>
      </w:r>
    </w:p>
    <w:p w:rsidR="008F0594" w:rsidRDefault="008F0594" w:rsidP="008F0594">
      <w:proofErr w:type="gramStart"/>
      <w:r>
        <w:t>graphic</w:t>
      </w:r>
      <w:proofErr w:type="gramEnd"/>
      <w:r>
        <w:t xml:space="preserve"> and any text content should be provided using the alt attribute of the &lt;</w:t>
      </w:r>
      <w:proofErr w:type="spellStart"/>
      <w:r>
        <w:t>img</w:t>
      </w:r>
      <w:proofErr w:type="spellEnd"/>
      <w:r>
        <w:t xml:space="preserve">&gt; element. The ASCII art </w:t>
      </w:r>
    </w:p>
    <w:p w:rsidR="008F0594" w:rsidRDefault="008F0594" w:rsidP="008F0594">
      <w:proofErr w:type="gramStart"/>
      <w:r>
        <w:t>symbols</w:t>
      </w:r>
      <w:proofErr w:type="gramEnd"/>
      <w:r>
        <w:t xml:space="preserve"> (e.g., “XXXX”) should not be used for alt text. </w:t>
      </w:r>
    </w:p>
    <w:p w:rsidR="008F0594" w:rsidRDefault="008F0594" w:rsidP="008F0594">
      <w:r>
        <w:t xml:space="preserve">Not recommended </w:t>
      </w:r>
    </w:p>
    <w:p w:rsidR="008F0594" w:rsidRDefault="008F0594" w:rsidP="008F0594">
      <w:r>
        <w:t xml:space="preserve">I like my job. :-) </w:t>
      </w:r>
    </w:p>
    <w:p w:rsidR="008F0594" w:rsidRDefault="008F0594" w:rsidP="008F0594">
      <w:r>
        <w:t xml:space="preserve">Not recommended </w:t>
      </w:r>
    </w:p>
    <w:p w:rsidR="008F0594" w:rsidRDefault="008F0594" w:rsidP="008F0594">
      <w:r>
        <w:t>I like my job.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=”smiley.gif” alt=</w:t>
      </w:r>
      <w:proofErr w:type="gramStart"/>
      <w:r>
        <w:t>”:</w:t>
      </w:r>
      <w:proofErr w:type="gramEnd"/>
      <w:r>
        <w:t xml:space="preserve">-)”&gt; </w:t>
      </w:r>
    </w:p>
    <w:p w:rsidR="008F0594" w:rsidRDefault="008F0594" w:rsidP="008F0594">
      <w:r>
        <w:t xml:space="preserve">Recommended </w:t>
      </w:r>
    </w:p>
    <w:p w:rsidR="008F0594" w:rsidRDefault="008F0594" w:rsidP="008F0594">
      <w:r>
        <w:t>I like my job.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=”smiley.gif” alt=</w:t>
      </w:r>
      <w:proofErr w:type="gramStart"/>
      <w:r>
        <w:t>”(</w:t>
      </w:r>
      <w:proofErr w:type="gramEnd"/>
      <w:r>
        <w:t xml:space="preserve">smile)”&gt; </w:t>
      </w:r>
    </w:p>
    <w:p w:rsidR="008F0594" w:rsidRDefault="008F0594" w:rsidP="008F0594">
      <w:r>
        <w:t xml:space="preserve">Suggestion 6: List Bullets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 xml:space="preserve">When images are used as structural elements in the place of list bullets, an asterisk, “*”, should be used as the text </w:t>
      </w:r>
    </w:p>
    <w:p w:rsidR="008F0594" w:rsidRDefault="008F0594" w:rsidP="008F0594">
      <w:proofErr w:type="gramStart"/>
      <w:r>
        <w:t>equivalent</w:t>
      </w:r>
      <w:proofErr w:type="gramEnd"/>
      <w:r>
        <w:t xml:space="preserve"> in the alt attribute of the &lt;</w:t>
      </w:r>
      <w:proofErr w:type="spellStart"/>
      <w:r>
        <w:t>img</w:t>
      </w:r>
      <w:proofErr w:type="spellEnd"/>
      <w:r>
        <w:t xml:space="preserve">&gt; element. 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 xml:space="preserve">Remember that the experience of browsing the Web with a screen </w:t>
      </w:r>
    </w:p>
    <w:p w:rsidR="008F0594" w:rsidRDefault="008F0594" w:rsidP="008F0594">
      <w:proofErr w:type="gramStart"/>
      <w:r>
        <w:t>reader</w:t>
      </w:r>
      <w:proofErr w:type="gramEnd"/>
      <w:r>
        <w:t xml:space="preserve"> is: 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=”bullet.gif” alt=”*”&gt;linear&lt;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=”bullet.gif” alt=”*”&gt;time-consuming&lt;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=”bullet.gif” alt=”*”&gt;relatively context-free&lt;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 xml:space="preserve">Suggestion 7: Spacer Images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lastRenderedPageBreak/>
        <w:t xml:space="preserve">Related Section 508 Standards: 1194.22(a) </w:t>
      </w:r>
    </w:p>
    <w:p w:rsidR="008F0594" w:rsidRDefault="008F0594" w:rsidP="008F0594">
      <w:r>
        <w:t xml:space="preserve">For transparent images used to control spacing in page layouts, </w:t>
      </w:r>
      <w:proofErr w:type="gramStart"/>
      <w:r>
        <w:t>“ “</w:t>
      </w:r>
      <w:proofErr w:type="gramEnd"/>
      <w:r>
        <w:t xml:space="preserve"> (a blank space) should be given as the text </w:t>
      </w:r>
    </w:p>
    <w:p w:rsidR="008F0594" w:rsidRDefault="008F0594" w:rsidP="008F0594">
      <w:proofErr w:type="gramStart"/>
      <w:r>
        <w:t>equivalent</w:t>
      </w:r>
      <w:proofErr w:type="gramEnd"/>
      <w:r>
        <w:t xml:space="preserve"> in the alt attribute of the &lt;</w:t>
      </w:r>
      <w:proofErr w:type="spellStart"/>
      <w:r>
        <w:t>img</w:t>
      </w:r>
      <w:proofErr w:type="spellEnd"/>
      <w:r>
        <w:t xml:space="preserve">&gt; element. 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=”spacer.gif” alt=” ”&gt; </w:t>
      </w:r>
    </w:p>
    <w:p w:rsidR="008F0594" w:rsidRDefault="008F0594" w:rsidP="008F0594">
      <w:r>
        <w:t xml:space="preserve">Suggestion 8: Animated Graphics—Text Equivalent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>For animated images (GIFs), a text equivalent can be provided using the alt attribute of the &lt;</w:t>
      </w:r>
      <w:proofErr w:type="spellStart"/>
      <w:r>
        <w:t>img</w:t>
      </w:r>
      <w:proofErr w:type="spellEnd"/>
      <w:r>
        <w:t xml:space="preserve">&gt; element. The </w:t>
      </w:r>
    </w:p>
    <w:p w:rsidR="008F0594" w:rsidRDefault="008F0594" w:rsidP="008F0594">
      <w:proofErr w:type="gramStart"/>
      <w:r>
        <w:t>text</w:t>
      </w:r>
      <w:proofErr w:type="gramEnd"/>
      <w:r>
        <w:t xml:space="preserve"> equivalent should include the following information: </w:t>
      </w:r>
    </w:p>
    <w:p w:rsidR="008F0594" w:rsidRDefault="008F0594" w:rsidP="008F0594">
      <w:r>
        <w:t xml:space="preserve">1. A description of the graphic including color (e.g., “Calico cat on a green background”). </w:t>
      </w:r>
    </w:p>
    <w:p w:rsidR="008F0594" w:rsidRDefault="008F0594" w:rsidP="008F0594">
      <w:r>
        <w:t xml:space="preserve">2. A description of the movements/actions (e.g., “brushing her face with her paw”). </w:t>
      </w:r>
    </w:p>
    <w:p w:rsidR="008F0594" w:rsidRDefault="008F0594" w:rsidP="008F0594">
      <w:r>
        <w:t xml:space="preserve">3. Any text or information content provided by the graphic.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=”kitty.gif” alt=”Keeping it clean. Image shows a calico </w:t>
      </w:r>
    </w:p>
    <w:p w:rsidR="008F0594" w:rsidRDefault="008F0594" w:rsidP="008F0594">
      <w:proofErr w:type="gramStart"/>
      <w:r>
        <w:t>cat</w:t>
      </w:r>
      <w:proofErr w:type="gramEnd"/>
      <w:r>
        <w:t xml:space="preserve"> on a green background, brushing her face with her paw.”&gt; </w:t>
      </w:r>
    </w:p>
    <w:p w:rsidR="008F0594" w:rsidRDefault="008F0594" w:rsidP="008F0594">
      <w:r>
        <w:t xml:space="preserve">Suggestion 9: Animated Graphics—Frame Rate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1194.22(j) </w:t>
      </w:r>
    </w:p>
    <w:p w:rsidR="008F0594" w:rsidRDefault="008F0594" w:rsidP="008F0594">
      <w:r>
        <w:t xml:space="preserve">Ensure that the frame rate of animated GIFs is lower than 2 fps or higher than 55 fps. Do not “stack” frames within </w:t>
      </w:r>
    </w:p>
    <w:p w:rsidR="008F0594" w:rsidRDefault="008F0594" w:rsidP="008F0594">
      <w:proofErr w:type="gramStart"/>
      <w:r>
        <w:t>those</w:t>
      </w:r>
      <w:proofErr w:type="gramEnd"/>
      <w:r>
        <w:t xml:space="preserve"> GIFs in such a way that the image will change at a rate between 2 and 55 fps. </w:t>
      </w:r>
    </w:p>
    <w:p w:rsidR="008F0594" w:rsidRDefault="008F0594" w:rsidP="008F0594">
      <w:r>
        <w:t xml:space="preserve">Information in Color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lastRenderedPageBreak/>
        <w:t xml:space="preserve">Section 508, 1194.22(c) </w:t>
      </w:r>
    </w:p>
    <w:p w:rsidR="008F0594" w:rsidRDefault="008F0594" w:rsidP="008F0594">
      <w:r>
        <w:t xml:space="preserve">“Web pages shall be designed so that all information conveyed with color is also available without color, </w:t>
      </w:r>
    </w:p>
    <w:p w:rsidR="008F0594" w:rsidRDefault="008F0594" w:rsidP="008F0594">
      <w:proofErr w:type="gramStart"/>
      <w:r>
        <w:t>for</w:t>
      </w:r>
      <w:proofErr w:type="gramEnd"/>
      <w:r>
        <w:t xml:space="preserve"> example, from context or markup.” </w:t>
      </w:r>
    </w:p>
    <w:p w:rsidR="008F0594" w:rsidRDefault="008F0594" w:rsidP="008F0594">
      <w:r>
        <w:t xml:space="preserve">Suggestion 10: Information in Color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Color alone should not be used to convey information or require action. </w:t>
      </w:r>
    </w:p>
    <w:p w:rsidR="008F0594" w:rsidRDefault="008F0594" w:rsidP="008F0594">
      <w:r>
        <w:t xml:space="preserve">Related Section 508 Standards: 1194.22(c) </w:t>
      </w:r>
    </w:p>
    <w:p w:rsidR="008F0594" w:rsidRDefault="008F0594" w:rsidP="008F0594">
      <w:r>
        <w:t xml:space="preserve">Not recommended </w:t>
      </w:r>
    </w:p>
    <w:p w:rsidR="008F0594" w:rsidRDefault="008F0594" w:rsidP="008F0594">
      <w:r>
        <w:t xml:space="preserve">Required fields are indicated in </w:t>
      </w:r>
      <w:proofErr w:type="gramStart"/>
      <w:r>
        <w:t>red:</w:t>
      </w:r>
      <w:proofErr w:type="gramEnd"/>
      <w:r>
        <w:t>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 xml:space="preserve">&lt;font color=”#ff0000”&gt;First </w:t>
      </w:r>
      <w:proofErr w:type="gramStart"/>
      <w:r>
        <w:t>name:</w:t>
      </w:r>
      <w:proofErr w:type="gramEnd"/>
      <w:r>
        <w:t xml:space="preserve">&lt;/font&gt; </w:t>
      </w:r>
    </w:p>
    <w:p w:rsidR="008F0594" w:rsidRDefault="008F0594" w:rsidP="008F0594">
      <w:r>
        <w:t xml:space="preserve">Recommended </w:t>
      </w:r>
    </w:p>
    <w:p w:rsidR="008F0594" w:rsidRDefault="008F0594" w:rsidP="008F0594">
      <w:r>
        <w:t xml:space="preserve">Required fields are indicated in red and marked with a </w:t>
      </w:r>
      <w:proofErr w:type="gramStart"/>
      <w:r>
        <w:t>*:</w:t>
      </w:r>
      <w:proofErr w:type="gramEnd"/>
      <w:r>
        <w:t>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>&lt;font color=”#ff0000”&gt;First name (*</w:t>
      </w:r>
      <w:proofErr w:type="gramStart"/>
      <w:r>
        <w:t>):</w:t>
      </w:r>
      <w:proofErr w:type="gramEnd"/>
      <w:r>
        <w:t xml:space="preserve">&lt;/font&gt; </w:t>
      </w:r>
    </w:p>
    <w:p w:rsidR="008F0594" w:rsidRDefault="008F0594" w:rsidP="008F0594">
      <w:r>
        <w:t xml:space="preserve">Suggestion 11: Color Contrast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1194.22(c) </w:t>
      </w:r>
    </w:p>
    <w:p w:rsidR="008F0594" w:rsidRDefault="008F0594" w:rsidP="008F0594">
      <w:r>
        <w:t xml:space="preserve">Contrast between foreground and background colors should be sufficient to allow the page to be read when printed </w:t>
      </w:r>
    </w:p>
    <w:p w:rsidR="008F0594" w:rsidRDefault="008F0594" w:rsidP="008F0594">
      <w:proofErr w:type="gramStart"/>
      <w:r>
        <w:t>on</w:t>
      </w:r>
      <w:proofErr w:type="gramEnd"/>
      <w:r>
        <w:t xml:space="preserve"> a black-and-white printer.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For further information regarding colorblindness and selecting color palettes that will accommodate individuals with </w:t>
      </w:r>
    </w:p>
    <w:p w:rsidR="008F0594" w:rsidRDefault="008F0594" w:rsidP="008F0594">
      <w:proofErr w:type="gramStart"/>
      <w:r>
        <w:t>color</w:t>
      </w:r>
      <w:proofErr w:type="gramEnd"/>
      <w:r>
        <w:t xml:space="preserve"> deficiencies, including tools for testing your site’s color contrast, see http://www.tessPub.com/colours.html or </w:t>
      </w:r>
    </w:p>
    <w:p w:rsidR="008F0594" w:rsidRDefault="008F0594" w:rsidP="008F0594">
      <w:r>
        <w:t xml:space="preserve">http://www.labs.bt.com/people/rigdence/colours/ or http://www.lighthouse.org/color_contrast.htm </w:t>
      </w:r>
    </w:p>
    <w:p w:rsidR="008F0594" w:rsidRDefault="008F0594" w:rsidP="008F0594">
      <w:r>
        <w:t xml:space="preserve">Moving Content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lastRenderedPageBreak/>
        <w:t xml:space="preserve">Section 508, 1194.22(a) </w:t>
      </w:r>
    </w:p>
    <w:p w:rsidR="008F0594" w:rsidRDefault="008F0594" w:rsidP="008F0594">
      <w:r>
        <w:t>“A text equivalent for every non-text element shall be provided (e.g., via “alt,” “</w:t>
      </w:r>
      <w:proofErr w:type="spellStart"/>
      <w:r>
        <w:t>longdesc</w:t>
      </w:r>
      <w:proofErr w:type="spellEnd"/>
      <w:r>
        <w:t xml:space="preserve">,” or in element </w:t>
      </w:r>
    </w:p>
    <w:p w:rsidR="008F0594" w:rsidRDefault="008F0594" w:rsidP="008F0594">
      <w:proofErr w:type="gramStart"/>
      <w:r>
        <w:t>content</w:t>
      </w:r>
      <w:proofErr w:type="gramEnd"/>
      <w:r>
        <w:t xml:space="preserve">).” </w:t>
      </w:r>
    </w:p>
    <w:p w:rsidR="008F0594" w:rsidRDefault="008F0594" w:rsidP="008F0594">
      <w:r>
        <w:t xml:space="preserve">Section 508, 1194.22(j) </w:t>
      </w:r>
    </w:p>
    <w:p w:rsidR="008F0594" w:rsidRDefault="008F0594" w:rsidP="008F0594">
      <w:r>
        <w:t xml:space="preserve">“Pages shall be designed to avoid causing the screen to flicker with a frequency greater than 2 Hz and </w:t>
      </w:r>
    </w:p>
    <w:p w:rsidR="008F0594" w:rsidRDefault="008F0594" w:rsidP="008F0594">
      <w:proofErr w:type="gramStart"/>
      <w:r>
        <w:t>lower</w:t>
      </w:r>
      <w:proofErr w:type="gramEnd"/>
      <w:r>
        <w:t xml:space="preserve"> than 55 Hz.” </w:t>
      </w:r>
    </w:p>
    <w:p w:rsidR="008F0594" w:rsidRDefault="008F0594" w:rsidP="008F0594">
      <w:r>
        <w:t xml:space="preserve">Also See Standard 9: Animated Graphics—Frame Rate </w:t>
      </w:r>
    </w:p>
    <w:p w:rsidR="008F0594" w:rsidRDefault="008F0594" w:rsidP="008F0594">
      <w:r>
        <w:t xml:space="preserve">Suggestion 12: Static Background Color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1194.22(j) </w:t>
      </w:r>
    </w:p>
    <w:p w:rsidR="008F0594" w:rsidRDefault="008F0594" w:rsidP="008F0594">
      <w:r>
        <w:t xml:space="preserve">Avoid “stacking” body tags to change a document’s background color.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The “stacked body tag” technique (demonstrated below) causes the screen to flicker at an unsafe rate. </w:t>
      </w:r>
    </w:p>
    <w:p w:rsidR="008F0594" w:rsidRDefault="008F0594" w:rsidP="008F0594">
      <w:r>
        <w:t xml:space="preserve">Example (Not Recommended) </w:t>
      </w:r>
    </w:p>
    <w:p w:rsidR="008F0594" w:rsidRDefault="008F0594" w:rsidP="008F0594">
      <w:r>
        <w:t xml:space="preserve">&lt;body </w:t>
      </w:r>
      <w:proofErr w:type="spellStart"/>
      <w:r>
        <w:t>bgcolor</w:t>
      </w:r>
      <w:proofErr w:type="spellEnd"/>
      <w:r>
        <w:t xml:space="preserve">=”#ff0000”&gt; </w:t>
      </w:r>
    </w:p>
    <w:p w:rsidR="008F0594" w:rsidRDefault="008F0594" w:rsidP="008F0594">
      <w:r>
        <w:t xml:space="preserve">&lt;body </w:t>
      </w:r>
      <w:proofErr w:type="spellStart"/>
      <w:r>
        <w:t>bgcolor</w:t>
      </w:r>
      <w:proofErr w:type="spellEnd"/>
      <w:r>
        <w:t xml:space="preserve">=”#cc0000”&gt; </w:t>
      </w:r>
    </w:p>
    <w:p w:rsidR="008F0594" w:rsidRDefault="008F0594" w:rsidP="008F0594">
      <w:r>
        <w:t xml:space="preserve">&lt;body </w:t>
      </w:r>
      <w:proofErr w:type="spellStart"/>
      <w:r>
        <w:t>bgcolor</w:t>
      </w:r>
      <w:proofErr w:type="spellEnd"/>
      <w:r>
        <w:t xml:space="preserve">=”#990000”&gt; </w:t>
      </w:r>
    </w:p>
    <w:p w:rsidR="008F0594" w:rsidRDefault="008F0594" w:rsidP="008F0594">
      <w:r>
        <w:t xml:space="preserve">&lt;body </w:t>
      </w:r>
      <w:proofErr w:type="spellStart"/>
      <w:r>
        <w:t>bgcolor</w:t>
      </w:r>
      <w:proofErr w:type="spellEnd"/>
      <w:r>
        <w:t xml:space="preserve">=”#660000”&gt; </w:t>
      </w:r>
    </w:p>
    <w:p w:rsidR="008F0594" w:rsidRDefault="008F0594" w:rsidP="008F0594">
      <w:r>
        <w:t xml:space="preserve">&lt;body </w:t>
      </w:r>
      <w:proofErr w:type="spellStart"/>
      <w:r>
        <w:t>bgcolor</w:t>
      </w:r>
      <w:proofErr w:type="spellEnd"/>
      <w:r>
        <w:t xml:space="preserve">=”#330000”&gt; </w:t>
      </w:r>
    </w:p>
    <w:p w:rsidR="008F0594" w:rsidRDefault="008F0594" w:rsidP="008F0594">
      <w:r>
        <w:t xml:space="preserve">&lt;body </w:t>
      </w:r>
      <w:proofErr w:type="spellStart"/>
      <w:r>
        <w:t>bgcolor</w:t>
      </w:r>
      <w:proofErr w:type="spellEnd"/>
      <w:r>
        <w:t xml:space="preserve">=”#000000”&gt;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This technique, used to change background colors on a page, </w:t>
      </w:r>
    </w:p>
    <w:p w:rsidR="008F0594" w:rsidRDefault="008F0594" w:rsidP="008F0594">
      <w:proofErr w:type="gramStart"/>
      <w:r>
        <w:t>causes</w:t>
      </w:r>
      <w:proofErr w:type="gramEnd"/>
      <w:r>
        <w:t xml:space="preserve"> the screen to flicker at an unsafe rate. --&gt; </w:t>
      </w:r>
    </w:p>
    <w:p w:rsidR="008F0594" w:rsidRDefault="008F0594" w:rsidP="008F0594">
      <w:r>
        <w:t xml:space="preserve">Suggestion 13: Moving Text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lastRenderedPageBreak/>
        <w:t xml:space="preserve">A non-moving text equivalent should be provided for all moving text.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Users of assistive technology cannot access moving text. See the Scripts and Applets and Plug-in sections for </w:t>
      </w:r>
    </w:p>
    <w:p w:rsidR="008F0594" w:rsidRDefault="008F0594" w:rsidP="008F0594">
      <w:proofErr w:type="gramStart"/>
      <w:r>
        <w:t>information</w:t>
      </w:r>
      <w:proofErr w:type="gramEnd"/>
      <w:r>
        <w:t xml:space="preserve"> on providing text equivalents for moving text generated using these methods. </w:t>
      </w:r>
    </w:p>
    <w:p w:rsidR="008F0594" w:rsidRDefault="008F0594" w:rsidP="008F0594">
      <w:r>
        <w:t xml:space="preserve">Downloadable Files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1194.22(a) </w:t>
      </w:r>
    </w:p>
    <w:p w:rsidR="008F0594" w:rsidRDefault="008F0594" w:rsidP="008F0594">
      <w:r>
        <w:t>“A text equivalent for every non-text element shall be provided (e.g., via “alt,” “</w:t>
      </w:r>
      <w:proofErr w:type="spellStart"/>
      <w:r>
        <w:t>longdesc</w:t>
      </w:r>
      <w:proofErr w:type="spellEnd"/>
      <w:r>
        <w:t xml:space="preserve">,” or in element </w:t>
      </w:r>
    </w:p>
    <w:p w:rsidR="008F0594" w:rsidRDefault="008F0594" w:rsidP="008F0594">
      <w:proofErr w:type="gramStart"/>
      <w:r>
        <w:t>content</w:t>
      </w:r>
      <w:proofErr w:type="gramEnd"/>
      <w:r>
        <w:t xml:space="preserve">).” </w:t>
      </w:r>
    </w:p>
    <w:p w:rsidR="008F0594" w:rsidRDefault="008F0594" w:rsidP="008F0594">
      <w:r>
        <w:t xml:space="preserve">Suggestion 14: Graphics in Downloadable Files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 xml:space="preserve">For downloadable files containing tables, charts and other information conveyed using graphics, in-text descriptions </w:t>
      </w:r>
    </w:p>
    <w:p w:rsidR="008F0594" w:rsidRDefault="008F0594" w:rsidP="008F0594">
      <w:proofErr w:type="gramStart"/>
      <w:r>
        <w:t>of</w:t>
      </w:r>
      <w:proofErr w:type="gramEnd"/>
      <w:r>
        <w:t xml:space="preserve"> graphics should be provided (see Standard 3, Content Images). </w:t>
      </w:r>
    </w:p>
    <w:p w:rsidR="008F0594" w:rsidRDefault="008F0594" w:rsidP="008F0594">
      <w:r>
        <w:t xml:space="preserve">Suggestion 15: PDF Files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 xml:space="preserve">PDF files should be translatable into HTML using the Adobe Access plug-in available from the Adobe Website. </w:t>
      </w:r>
    </w:p>
    <w:p w:rsidR="008F0594" w:rsidRDefault="008F0594" w:rsidP="008F0594">
      <w:r>
        <w:t xml:space="preserve">PDF files may not be usable with assistive technologies even if translatable; therefore, provide an additional copy of </w:t>
      </w:r>
    </w:p>
    <w:p w:rsidR="008F0594" w:rsidRDefault="008F0594" w:rsidP="008F0594">
      <w:proofErr w:type="gramStart"/>
      <w:r>
        <w:t>the</w:t>
      </w:r>
      <w:proofErr w:type="gramEnd"/>
      <w:r>
        <w:t xml:space="preserve"> file in an alternate format that is usable by assistive technologies. </w:t>
      </w:r>
    </w:p>
    <w:p w:rsidR="008F0594" w:rsidRDefault="008F0594" w:rsidP="008F0594">
      <w:r>
        <w:t xml:space="preserve">Definition </w:t>
      </w:r>
    </w:p>
    <w:p w:rsidR="008F0594" w:rsidRDefault="008F0594" w:rsidP="008F0594">
      <w:r>
        <w:t xml:space="preserve">Alternate formats that are usable by assistive technologies may include, but are not limited to, Braille </w:t>
      </w:r>
    </w:p>
    <w:p w:rsidR="008F0594" w:rsidRDefault="008F0594" w:rsidP="008F0594">
      <w:proofErr w:type="gramStart"/>
      <w:r>
        <w:t>and</w:t>
      </w:r>
      <w:proofErr w:type="gramEnd"/>
      <w:r>
        <w:t xml:space="preserve"> Nemeth Code Braille for math and symbolic information, ASCII text, large print, recorded audio, </w:t>
      </w:r>
    </w:p>
    <w:p w:rsidR="008F0594" w:rsidRDefault="008F0594" w:rsidP="008F0594">
      <w:proofErr w:type="gramStart"/>
      <w:r>
        <w:lastRenderedPageBreak/>
        <w:t>and/or</w:t>
      </w:r>
      <w:proofErr w:type="gramEnd"/>
      <w:r>
        <w:t xml:space="preserve"> electronic formats that comply with Section 508, 1194.21 (a) through (l). </w:t>
      </w:r>
    </w:p>
    <w:p w:rsidR="008F0594" w:rsidRDefault="008F0594" w:rsidP="008F0594">
      <w:r>
        <w:t xml:space="preserve">Repetitive Content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1194.22(o) </w:t>
      </w:r>
    </w:p>
    <w:p w:rsidR="008F0594" w:rsidRDefault="008F0594" w:rsidP="008F0594">
      <w:r>
        <w:t xml:space="preserve">“A method shall be provided that permits users to skip repetitive navigation links.” </w:t>
      </w:r>
    </w:p>
    <w:p w:rsidR="008F0594" w:rsidRDefault="008F0594" w:rsidP="008F0594">
      <w:r>
        <w:t xml:space="preserve">Suggestion 16: Skipping Navigation Links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1194.22(o) </w:t>
      </w:r>
    </w:p>
    <w:p w:rsidR="008F0594" w:rsidRDefault="008F0594" w:rsidP="008F0594">
      <w:r>
        <w:t xml:space="preserve">A method (such as the use of transparent GIFs linked to HTML bookmarks) should be provided to allow users with </w:t>
      </w:r>
    </w:p>
    <w:p w:rsidR="008F0594" w:rsidRDefault="008F0594" w:rsidP="008F0594">
      <w:proofErr w:type="gramStart"/>
      <w:r>
        <w:t>assistive</w:t>
      </w:r>
      <w:proofErr w:type="gramEnd"/>
      <w:r>
        <w:t xml:space="preserve"> technology to bypass repetitive navigation links. 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>&lt;</w:t>
      </w:r>
      <w:proofErr w:type="gramStart"/>
      <w:r>
        <w:t>body</w:t>
      </w:r>
      <w:proofErr w:type="gramEnd"/>
      <w:r>
        <w:t xml:space="preserve">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=”#content”&gt;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=”spacer.gif” height=”0” width=”0” alt=”Skip to the </w:t>
      </w:r>
    </w:p>
    <w:p w:rsidR="008F0594" w:rsidRDefault="008F0594" w:rsidP="008F0594">
      <w:proofErr w:type="gramStart"/>
      <w:r>
        <w:t>content</w:t>
      </w:r>
      <w:proofErr w:type="gramEnd"/>
      <w:r>
        <w:t xml:space="preserve"> of this page”&gt; </w:t>
      </w:r>
    </w:p>
    <w:p w:rsidR="008F0594" w:rsidRDefault="008F0594" w:rsidP="008F0594">
      <w:r>
        <w:t xml:space="preserve">&lt;/a&gt;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Navigation links and other repetitive content go here. --&gt; </w:t>
      </w:r>
    </w:p>
    <w:p w:rsidR="008F0594" w:rsidRDefault="008F0594" w:rsidP="008F0594">
      <w:r>
        <w:t xml:space="preserve">&lt;a name=”content”&gt; &lt;/a&gt;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Page content starts here. --&gt; </w:t>
      </w:r>
    </w:p>
    <w:p w:rsidR="008F0594" w:rsidRDefault="008F0594" w:rsidP="008F0594">
      <w:r>
        <w:t xml:space="preserve">Data Tables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1194.22(g) </w:t>
      </w:r>
    </w:p>
    <w:p w:rsidR="008F0594" w:rsidRDefault="008F0594" w:rsidP="008F0594">
      <w:r>
        <w:t xml:space="preserve">“Row and column headers shall be identified for data tables.” [Note: this does not apply to layout tables.] </w:t>
      </w:r>
    </w:p>
    <w:p w:rsidR="008F0594" w:rsidRDefault="008F0594" w:rsidP="008F0594">
      <w:r>
        <w:t xml:space="preserve">Section 508, 1194.22(h) </w:t>
      </w:r>
    </w:p>
    <w:p w:rsidR="008F0594" w:rsidRDefault="008F0594" w:rsidP="008F0594">
      <w:r>
        <w:lastRenderedPageBreak/>
        <w:t xml:space="preserve">“Mark-up shall be used to associate data cells and header cells for data tables that have two or more </w:t>
      </w:r>
    </w:p>
    <w:p w:rsidR="008F0594" w:rsidRDefault="008F0594" w:rsidP="008F0594">
      <w:proofErr w:type="gramStart"/>
      <w:r>
        <w:t>logical</w:t>
      </w:r>
      <w:proofErr w:type="gramEnd"/>
      <w:r>
        <w:t xml:space="preserve"> levels of row or column headers.” </w:t>
      </w:r>
    </w:p>
    <w:p w:rsidR="008F0594" w:rsidRDefault="008F0594" w:rsidP="008F0594">
      <w:r>
        <w:t xml:space="preserve">Suggestion 17: Identifying Row and Column Headers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1194.22(g) </w:t>
      </w:r>
    </w:p>
    <w:p w:rsidR="008F0594" w:rsidRDefault="008F0594" w:rsidP="008F0594">
      <w:r>
        <w:t>Data table column and row headings should be identified using &lt;</w:t>
      </w:r>
      <w:proofErr w:type="spellStart"/>
      <w:proofErr w:type="gramStart"/>
      <w:r>
        <w:t>th</w:t>
      </w:r>
      <w:proofErr w:type="spellEnd"/>
      <w:proofErr w:type="gramEnd"/>
      <w:r>
        <w:t>&gt; elements. Note: &lt;</w:t>
      </w:r>
      <w:proofErr w:type="spellStart"/>
      <w:proofErr w:type="gramStart"/>
      <w:r>
        <w:t>th</w:t>
      </w:r>
      <w:proofErr w:type="spellEnd"/>
      <w:proofErr w:type="gramEnd"/>
      <w:r>
        <w:t xml:space="preserve">&gt; elements should not be </w:t>
      </w:r>
    </w:p>
    <w:p w:rsidR="008F0594" w:rsidRDefault="008F0594" w:rsidP="008F0594">
      <w:proofErr w:type="gramStart"/>
      <w:r>
        <w:t>used</w:t>
      </w:r>
      <w:proofErr w:type="gramEnd"/>
      <w:r>
        <w:t xml:space="preserve"> in tables that are used strictly for visual layout. </w:t>
      </w:r>
    </w:p>
    <w:p w:rsidR="008F0594" w:rsidRDefault="008F0594" w:rsidP="008F0594">
      <w:r>
        <w:t xml:space="preserve">Example: See Standard 18 example. </w:t>
      </w:r>
    </w:p>
    <w:p w:rsidR="008F0594" w:rsidRDefault="008F0594" w:rsidP="008F0594">
      <w:r>
        <w:t xml:space="preserve">Suggestion 18: Using the scope Attribute to Group Table </w:t>
      </w:r>
    </w:p>
    <w:p w:rsidR="008F0594" w:rsidRDefault="008F0594" w:rsidP="008F0594">
      <w:r>
        <w:t xml:space="preserve">Cells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1194.22(h) </w:t>
      </w:r>
    </w:p>
    <w:p w:rsidR="008F0594" w:rsidRDefault="008F0594" w:rsidP="008F0594">
      <w:r>
        <w:t xml:space="preserve">When there are two or more logical levels of row or column headers, HTML mark-up should be used to associate </w:t>
      </w:r>
    </w:p>
    <w:p w:rsidR="008F0594" w:rsidRDefault="008F0594" w:rsidP="008F0594">
      <w:proofErr w:type="gramStart"/>
      <w:r>
        <w:t>data</w:t>
      </w:r>
      <w:proofErr w:type="gramEnd"/>
      <w:r>
        <w:t xml:space="preserve"> and header cells. </w:t>
      </w:r>
    </w:p>
    <w:p w:rsidR="008F0594" w:rsidRDefault="008F0594" w:rsidP="008F0594">
      <w:r>
        <w:t xml:space="preserve">Example for a Simple Table </w:t>
      </w:r>
    </w:p>
    <w:p w:rsidR="008F0594" w:rsidRDefault="008F0594" w:rsidP="008F0594">
      <w:r>
        <w:t>&lt;</w:t>
      </w:r>
      <w:proofErr w:type="gramStart"/>
      <w:r>
        <w:t>table</w:t>
      </w:r>
      <w:proofErr w:type="gram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tr</w:t>
      </w:r>
      <w:proofErr w:type="spellEnd"/>
      <w:proofErr w:type="gram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th</w:t>
      </w:r>
      <w:proofErr w:type="spellEnd"/>
      <w:proofErr w:type="gramEnd"/>
      <w:r>
        <w:t xml:space="preserve"> scope=”</w:t>
      </w:r>
      <w:proofErr w:type="spellStart"/>
      <w:r>
        <w:t>col</w:t>
      </w:r>
      <w:proofErr w:type="spellEnd"/>
      <w:r>
        <w:t>”&gt;Campus&lt;/</w:t>
      </w:r>
      <w:proofErr w:type="spellStart"/>
      <w:r>
        <w:t>th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th</w:t>
      </w:r>
      <w:proofErr w:type="spellEnd"/>
      <w:proofErr w:type="gramEnd"/>
      <w:r>
        <w:t xml:space="preserve"> scope=”</w:t>
      </w:r>
      <w:proofErr w:type="spellStart"/>
      <w:r>
        <w:t>col</w:t>
      </w:r>
      <w:proofErr w:type="spellEnd"/>
      <w:r>
        <w:t>”&gt;Year&lt;/</w:t>
      </w:r>
      <w:proofErr w:type="spellStart"/>
      <w:r>
        <w:t>th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th</w:t>
      </w:r>
      <w:proofErr w:type="spellEnd"/>
      <w:proofErr w:type="gramEnd"/>
      <w:r>
        <w:t xml:space="preserve"> scope=”</w:t>
      </w:r>
      <w:proofErr w:type="spellStart"/>
      <w:r>
        <w:t>col</w:t>
      </w:r>
      <w:proofErr w:type="spellEnd"/>
      <w:r>
        <w:t>”&gt;Enrollment&lt;/</w:t>
      </w:r>
      <w:proofErr w:type="spellStart"/>
      <w:r>
        <w:t>th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th</w:t>
      </w:r>
      <w:proofErr w:type="spellEnd"/>
      <w:proofErr w:type="gramEnd"/>
      <w:r>
        <w:t xml:space="preserve"> scope=”</w:t>
      </w:r>
      <w:proofErr w:type="spellStart"/>
      <w:r>
        <w:t>col</w:t>
      </w:r>
      <w:proofErr w:type="spellEnd"/>
      <w:r>
        <w:t>”&gt;Freshman enrollment&lt;/</w:t>
      </w:r>
      <w:proofErr w:type="spellStart"/>
      <w:r>
        <w:t>th</w:t>
      </w:r>
      <w:proofErr w:type="spellEnd"/>
      <w:r>
        <w:t xml:space="preserve">&gt; </w:t>
      </w:r>
    </w:p>
    <w:p w:rsidR="008F0594" w:rsidRDefault="008F0594" w:rsidP="008F0594">
      <w:r>
        <w:t>&lt;/</w:t>
      </w:r>
      <w:proofErr w:type="spellStart"/>
      <w:proofErr w:type="gramStart"/>
      <w:r>
        <w:t>tr</w:t>
      </w:r>
      <w:proofErr w:type="spellEnd"/>
      <w:proofErr w:type="gram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tr</w:t>
      </w:r>
      <w:proofErr w:type="spellEnd"/>
      <w:proofErr w:type="gram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th</w:t>
      </w:r>
      <w:proofErr w:type="spellEnd"/>
      <w:proofErr w:type="gramEnd"/>
      <w:r>
        <w:t xml:space="preserve"> scope=”row”&gt;ASU East&lt;/</w:t>
      </w:r>
      <w:proofErr w:type="spellStart"/>
      <w:r>
        <w:t>th</w:t>
      </w:r>
      <w:proofErr w:type="spellEnd"/>
      <w:r>
        <w:t xml:space="preserve">&gt; </w:t>
      </w:r>
    </w:p>
    <w:p w:rsidR="008F0594" w:rsidRDefault="008F0594" w:rsidP="008F0594">
      <w:r>
        <w:lastRenderedPageBreak/>
        <w:t>&lt;</w:t>
      </w:r>
      <w:proofErr w:type="gramStart"/>
      <w:r>
        <w:t>td&gt;</w:t>
      </w:r>
      <w:proofErr w:type="gramEnd"/>
      <w:r>
        <w:t xml:space="preserve">1999&lt;/td&gt; </w:t>
      </w:r>
    </w:p>
    <w:p w:rsidR="008F0594" w:rsidRDefault="008F0594" w:rsidP="008F0594">
      <w:r>
        <w:t>&lt;</w:t>
      </w:r>
      <w:proofErr w:type="gramStart"/>
      <w:r>
        <w:t>td&gt;</w:t>
      </w:r>
      <w:proofErr w:type="gramEnd"/>
      <w:r>
        <w:t xml:space="preserve">1500&lt;/td&gt; </w:t>
      </w:r>
    </w:p>
    <w:p w:rsidR="008F0594" w:rsidRDefault="008F0594" w:rsidP="008F0594">
      <w:r>
        <w:t>&lt;</w:t>
      </w:r>
      <w:proofErr w:type="gramStart"/>
      <w:r>
        <w:t>td&gt;</w:t>
      </w:r>
      <w:proofErr w:type="gramEnd"/>
      <w:r>
        <w:t xml:space="preserve">600&lt;/td&gt; </w:t>
      </w:r>
    </w:p>
    <w:p w:rsidR="008F0594" w:rsidRDefault="008F0594" w:rsidP="008F0594">
      <w:r>
        <w:t>&lt;/</w:t>
      </w:r>
      <w:proofErr w:type="spellStart"/>
      <w:proofErr w:type="gramStart"/>
      <w:r>
        <w:t>tr</w:t>
      </w:r>
      <w:proofErr w:type="spellEnd"/>
      <w:proofErr w:type="gram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th</w:t>
      </w:r>
      <w:proofErr w:type="spellEnd"/>
      <w:proofErr w:type="gramEnd"/>
      <w:r>
        <w:t xml:space="preserve"> scope=”row”&gt;ASU East&lt;/</w:t>
      </w:r>
      <w:proofErr w:type="spellStart"/>
      <w:r>
        <w:t>th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gramStart"/>
      <w:r>
        <w:t>td&gt;</w:t>
      </w:r>
      <w:proofErr w:type="gramEnd"/>
      <w:r>
        <w:t xml:space="preserve">2000&lt;/td&gt; </w:t>
      </w:r>
    </w:p>
    <w:p w:rsidR="008F0594" w:rsidRDefault="008F0594" w:rsidP="008F0594">
      <w:r>
        <w:t>&lt;</w:t>
      </w:r>
      <w:proofErr w:type="gramStart"/>
      <w:r>
        <w:t>td&gt;</w:t>
      </w:r>
      <w:proofErr w:type="gramEnd"/>
      <w:r>
        <w:t xml:space="preserve">1900&lt;/td&gt; </w:t>
      </w:r>
    </w:p>
    <w:p w:rsidR="008F0594" w:rsidRDefault="008F0594" w:rsidP="008F0594">
      <w:r>
        <w:t>&lt;</w:t>
      </w:r>
      <w:proofErr w:type="gramStart"/>
      <w:r>
        <w:t>td&gt;</w:t>
      </w:r>
      <w:proofErr w:type="gramEnd"/>
      <w:r>
        <w:t xml:space="preserve">750&lt;/td&gt; </w:t>
      </w:r>
    </w:p>
    <w:p w:rsidR="008F0594" w:rsidRDefault="008F0594" w:rsidP="008F0594">
      <w:r>
        <w:t>&lt;/</w:t>
      </w:r>
      <w:proofErr w:type="spellStart"/>
      <w:proofErr w:type="gramStart"/>
      <w:r>
        <w:t>tr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&lt;!-- ... --&gt; </w:t>
      </w:r>
    </w:p>
    <w:p w:rsidR="008F0594" w:rsidRDefault="008F0594" w:rsidP="008F0594">
      <w:r>
        <w:t xml:space="preserve">&lt;/table&gt; </w:t>
      </w:r>
    </w:p>
    <w:p w:rsidR="008F0594" w:rsidRDefault="008F0594" w:rsidP="008F0594">
      <w:r>
        <w:t xml:space="preserve">Note: Complex tables may require additional research. </w:t>
      </w:r>
    </w:p>
    <w:p w:rsidR="008F0594" w:rsidRDefault="008F0594" w:rsidP="008F0594">
      <w:r>
        <w:t xml:space="preserve">Multimedia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1194.22(b) </w:t>
      </w:r>
    </w:p>
    <w:p w:rsidR="008F0594" w:rsidRDefault="008F0594" w:rsidP="008F0594">
      <w:r>
        <w:t xml:space="preserve">“Equivalent alternatives for any multimedia presentation shall be synchronized with the presentation.” </w:t>
      </w:r>
    </w:p>
    <w:p w:rsidR="008F0594" w:rsidRDefault="008F0594" w:rsidP="008F0594">
      <w:r>
        <w:t xml:space="preserve">Section 508, 1194.22(m) </w:t>
      </w:r>
    </w:p>
    <w:p w:rsidR="008F0594" w:rsidRDefault="008F0594" w:rsidP="008F0594">
      <w:r>
        <w:t xml:space="preserve">“When a Web page requires that an </w:t>
      </w:r>
      <w:proofErr w:type="spellStart"/>
      <w:r>
        <w:t>applet</w:t>
      </w:r>
      <w:proofErr w:type="spellEnd"/>
      <w:r>
        <w:t xml:space="preserve">, plug-in or other application be present on the client system to </w:t>
      </w:r>
    </w:p>
    <w:p w:rsidR="008F0594" w:rsidRDefault="008F0594" w:rsidP="008F0594">
      <w:proofErr w:type="gramStart"/>
      <w:r>
        <w:t>interpret</w:t>
      </w:r>
      <w:proofErr w:type="gramEnd"/>
      <w:r>
        <w:t xml:space="preserve"> page content, the page must provide a link to a plug-in or applet that complies with §1194.21(a) </w:t>
      </w:r>
    </w:p>
    <w:p w:rsidR="008F0594" w:rsidRDefault="008F0594" w:rsidP="008F0594">
      <w:proofErr w:type="gramStart"/>
      <w:r>
        <w:t>through</w:t>
      </w:r>
      <w:proofErr w:type="gramEnd"/>
      <w:r>
        <w:t xml:space="preserve"> (l).” </w:t>
      </w:r>
    </w:p>
    <w:p w:rsidR="008F0594" w:rsidRDefault="008F0594" w:rsidP="008F0594">
      <w:r>
        <w:t xml:space="preserve">Suggestion 19: Sounds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1194.22(b), 1194.22(m) </w:t>
      </w:r>
    </w:p>
    <w:p w:rsidR="008F0594" w:rsidRDefault="008F0594" w:rsidP="008F0594">
      <w:r>
        <w:t xml:space="preserve">For sounds (e.g., wav files), the text equivalent of the sound should be provided using the alt attribute of the &lt;a </w:t>
      </w:r>
    </w:p>
    <w:p w:rsidR="008F0594" w:rsidRDefault="008F0594" w:rsidP="008F0594">
      <w:proofErr w:type="spellStart"/>
      <w:proofErr w:type="gramStart"/>
      <w:r>
        <w:lastRenderedPageBreak/>
        <w:t>href</w:t>
      </w:r>
      <w:proofErr w:type="spellEnd"/>
      <w:proofErr w:type="gramEnd"/>
      <w:r>
        <w:t xml:space="preserve">&gt; element. </w:t>
      </w:r>
    </w:p>
    <w:p w:rsidR="008F0594" w:rsidRDefault="008F0594" w:rsidP="008F0594">
      <w:r>
        <w:t xml:space="preserve">If a sound conveys a message (such as “uh oh” when a user tries to submit a form), also send an equivalent text </w:t>
      </w:r>
    </w:p>
    <w:p w:rsidR="008F0594" w:rsidRDefault="008F0594" w:rsidP="008F0594">
      <w:proofErr w:type="gramStart"/>
      <w:r>
        <w:t>message</w:t>
      </w:r>
      <w:proofErr w:type="gramEnd"/>
      <w:r>
        <w:t xml:space="preserve"> to the screen. </w:t>
      </w:r>
    </w:p>
    <w:p w:rsidR="008F0594" w:rsidRDefault="008F0594" w:rsidP="008F0594">
      <w:r>
        <w:t xml:space="preserve">For linked sounds (e.g., wav files), the text equivalent of the sound will be provided using the alt attribute of the </w:t>
      </w:r>
    </w:p>
    <w:p w:rsidR="008F0594" w:rsidRDefault="008F0594" w:rsidP="008F0594"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 xml:space="preserve">&gt; element. For embedded sounds, the text equivalent of the sound will be provided within the &lt;object&gt; </w:t>
      </w:r>
    </w:p>
    <w:p w:rsidR="008F0594" w:rsidRDefault="008F0594" w:rsidP="008F0594">
      <w:proofErr w:type="gramStart"/>
      <w:r>
        <w:t>element</w:t>
      </w:r>
      <w:proofErr w:type="gramEnd"/>
      <w:r>
        <w:t xml:space="preserve"> (i.e., between the opening and closing &lt;object&gt; tags). If the clip requires a plug-in, the text equivalent </w:t>
      </w:r>
    </w:p>
    <w:p w:rsidR="008F0594" w:rsidRDefault="008F0594" w:rsidP="008F0594">
      <w:proofErr w:type="gramStart"/>
      <w:r>
        <w:t>should</w:t>
      </w:r>
      <w:proofErr w:type="gramEnd"/>
      <w:r>
        <w:t xml:space="preserve"> include a link to obtain the plug-in. </w:t>
      </w:r>
    </w:p>
    <w:p w:rsidR="008F0594" w:rsidRDefault="008F0594" w:rsidP="008F0594">
      <w:r>
        <w:t xml:space="preserve">Examples </w:t>
      </w:r>
    </w:p>
    <w:p w:rsidR="008F0594" w:rsidRDefault="008F0594" w:rsidP="008F0594">
      <w:r>
        <w:t xml:space="preserve">For linked sounds: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=”gotmail.wav” alt=”You’ve got mail!”&gt;Mail reminder&lt;/a&gt; </w:t>
      </w:r>
    </w:p>
    <w:p w:rsidR="008F0594" w:rsidRDefault="008F0594" w:rsidP="008F0594">
      <w:r>
        <w:t xml:space="preserve">For embedded sounds: </w:t>
      </w:r>
    </w:p>
    <w:p w:rsidR="008F0594" w:rsidRDefault="008F0594" w:rsidP="008F0594">
      <w:r>
        <w:t xml:space="preserve">&lt;object data=”gotmail.wav” </w:t>
      </w:r>
      <w:proofErr w:type="spellStart"/>
      <w:r>
        <w:t>codetype</w:t>
      </w:r>
      <w:proofErr w:type="spellEnd"/>
      <w:r>
        <w:t xml:space="preserve">=”audio/basic”&gt; </w:t>
      </w:r>
    </w:p>
    <w:p w:rsidR="008F0594" w:rsidRDefault="008F0594" w:rsidP="008F0594">
      <w:r>
        <w:t xml:space="preserve">You’ve got mail! </w:t>
      </w:r>
    </w:p>
    <w:p w:rsidR="008F0594" w:rsidRDefault="008F0594" w:rsidP="008F0594">
      <w:r>
        <w:t xml:space="preserve">&lt;/object&gt; </w:t>
      </w:r>
    </w:p>
    <w:p w:rsidR="008F0594" w:rsidRDefault="008F0594" w:rsidP="008F0594">
      <w:r>
        <w:t xml:space="preserve">Suggestion 20: Speech—Short Clips (up to 60 seconds)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1194.22(b), 1194.22(m) </w:t>
      </w:r>
    </w:p>
    <w:p w:rsidR="008F0594" w:rsidRDefault="008F0594" w:rsidP="008F0594">
      <w:r>
        <w:t xml:space="preserve">For short message clips, text equivalents should be placed on the page next to the sound file hyperlink. </w:t>
      </w:r>
    </w:p>
    <w:p w:rsidR="008F0594" w:rsidRDefault="008F0594" w:rsidP="008F0594">
      <w:r>
        <w:t xml:space="preserve">For linked short message clips, text equivalents should be placed on the page next to the sound file hyperlink. For </w:t>
      </w:r>
    </w:p>
    <w:p w:rsidR="008F0594" w:rsidRDefault="008F0594" w:rsidP="008F0594">
      <w:proofErr w:type="gramStart"/>
      <w:r>
        <w:t>embedded</w:t>
      </w:r>
      <w:proofErr w:type="gramEnd"/>
      <w:r>
        <w:t xml:space="preserve"> short message clips, text equivalents will be placed within the &lt;object&gt; element (i.e., between the </w:t>
      </w:r>
    </w:p>
    <w:p w:rsidR="008F0594" w:rsidRDefault="008F0594" w:rsidP="008F0594">
      <w:proofErr w:type="gramStart"/>
      <w:r>
        <w:t>opening</w:t>
      </w:r>
      <w:proofErr w:type="gramEnd"/>
      <w:r>
        <w:t xml:space="preserve"> and closing &lt;object&gt; tags). If the clip requires a plug-in, the text equivalent should include a link to </w:t>
      </w:r>
    </w:p>
    <w:p w:rsidR="008F0594" w:rsidRDefault="008F0594" w:rsidP="008F0594">
      <w:proofErr w:type="gramStart"/>
      <w:r>
        <w:lastRenderedPageBreak/>
        <w:t>obtain</w:t>
      </w:r>
      <w:proofErr w:type="gramEnd"/>
      <w:r>
        <w:t xml:space="preserve"> the plug-in. </w:t>
      </w:r>
    </w:p>
    <w:p w:rsidR="008F0594" w:rsidRDefault="008F0594" w:rsidP="008F0594">
      <w:r>
        <w:t xml:space="preserve">Examples </w:t>
      </w:r>
    </w:p>
    <w:p w:rsidR="008F0594" w:rsidRDefault="008F0594" w:rsidP="008F0594">
      <w:r>
        <w:t xml:space="preserve">For linked sounds: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>=”govmessage.wav”&gt;</w:t>
      </w:r>
      <w:proofErr w:type="gramStart"/>
      <w:r>
        <w:t>A</w:t>
      </w:r>
      <w:proofErr w:type="gramEnd"/>
      <w:r>
        <w:t xml:space="preserve"> message from the Governor&lt;/a&gt;: Welcome </w:t>
      </w:r>
    </w:p>
    <w:p w:rsidR="008F0594" w:rsidRDefault="008F0594" w:rsidP="008F0594">
      <w:proofErr w:type="gramStart"/>
      <w:r>
        <w:t>to</w:t>
      </w:r>
      <w:proofErr w:type="gramEnd"/>
      <w:r>
        <w:t xml:space="preserve"> the State of Arizona Website! We are continually working to </w:t>
      </w:r>
    </w:p>
    <w:p w:rsidR="008F0594" w:rsidRDefault="008F0594" w:rsidP="008F0594">
      <w:proofErr w:type="gramStart"/>
      <w:r>
        <w:t>improve</w:t>
      </w:r>
      <w:proofErr w:type="gramEnd"/>
      <w:r>
        <w:t xml:space="preserve"> this site and make the information easily accessible. </w:t>
      </w:r>
    </w:p>
    <w:p w:rsidR="008F0594" w:rsidRDefault="008F0594" w:rsidP="008F0594">
      <w:r>
        <w:t xml:space="preserve">You can access all aspects of State Government through these </w:t>
      </w:r>
    </w:p>
    <w:p w:rsidR="008F0594" w:rsidRDefault="008F0594" w:rsidP="008F0594">
      <w:proofErr w:type="gramStart"/>
      <w:r>
        <w:t>pages—</w:t>
      </w:r>
      <w:proofErr w:type="gramEnd"/>
      <w:r>
        <w:t xml:space="preserve">including the Governor’s Office. </w:t>
      </w:r>
    </w:p>
    <w:p w:rsidR="008F0594" w:rsidRDefault="008F0594" w:rsidP="008F0594">
      <w:r>
        <w:t xml:space="preserve">For embedded sounds: </w:t>
      </w:r>
    </w:p>
    <w:p w:rsidR="008F0594" w:rsidRDefault="008F0594" w:rsidP="008F0594">
      <w:r>
        <w:t xml:space="preserve">&lt;object data=”govmessage.wav” </w:t>
      </w:r>
      <w:proofErr w:type="spellStart"/>
      <w:r>
        <w:t>codetype</w:t>
      </w:r>
      <w:proofErr w:type="spellEnd"/>
      <w:r>
        <w:t xml:space="preserve">=”audio/basic”&gt; </w:t>
      </w:r>
    </w:p>
    <w:p w:rsidR="008F0594" w:rsidRDefault="008F0594" w:rsidP="008F0594">
      <w:r>
        <w:t xml:space="preserve">A message from the Governor&lt;/a&gt;: Welcome to the State of Arizona </w:t>
      </w:r>
    </w:p>
    <w:p w:rsidR="008F0594" w:rsidRDefault="008F0594" w:rsidP="008F0594">
      <w:r>
        <w:t xml:space="preserve">Website! We are continually working to improve this site and </w:t>
      </w:r>
    </w:p>
    <w:p w:rsidR="008F0594" w:rsidRDefault="008F0594" w:rsidP="008F0594">
      <w:proofErr w:type="gramStart"/>
      <w:r>
        <w:t>make</w:t>
      </w:r>
      <w:proofErr w:type="gramEnd"/>
      <w:r>
        <w:t xml:space="preserve"> the information easily accessible. You can access all </w:t>
      </w:r>
    </w:p>
    <w:p w:rsidR="008F0594" w:rsidRDefault="008F0594" w:rsidP="008F0594">
      <w:proofErr w:type="gramStart"/>
      <w:r>
        <w:t>aspects</w:t>
      </w:r>
      <w:proofErr w:type="gramEnd"/>
      <w:r>
        <w:t xml:space="preserve"> of State Government through these pages—including the </w:t>
      </w:r>
    </w:p>
    <w:p w:rsidR="008F0594" w:rsidRDefault="008F0594" w:rsidP="008F0594">
      <w:r>
        <w:t xml:space="preserve">Governor’s Office. </w:t>
      </w:r>
    </w:p>
    <w:p w:rsidR="008F0594" w:rsidRDefault="008F0594" w:rsidP="008F0594">
      <w:r>
        <w:t xml:space="preserve">&lt;/object&gt; </w:t>
      </w:r>
    </w:p>
    <w:p w:rsidR="008F0594" w:rsidRDefault="008F0594" w:rsidP="008F0594">
      <w:r>
        <w:t xml:space="preserve">Suggestion 21: Speech—Long Clips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1194.22(b), 1194.22(m) </w:t>
      </w:r>
    </w:p>
    <w:p w:rsidR="008F0594" w:rsidRDefault="008F0594" w:rsidP="008F0594">
      <w:r>
        <w:t xml:space="preserve">For longer clips, a synchronized text equivalent should be provided. </w:t>
      </w:r>
    </w:p>
    <w:p w:rsidR="008F0594" w:rsidRDefault="008F0594" w:rsidP="008F0594">
      <w:r>
        <w:t xml:space="preserve">The text equivalent should contain: 1) a word-for-word transcript and 2) descriptions of any sounds that will help </w:t>
      </w:r>
    </w:p>
    <w:p w:rsidR="008F0594" w:rsidRDefault="008F0594" w:rsidP="008F0594">
      <w:proofErr w:type="gramStart"/>
      <w:r>
        <w:t>users</w:t>
      </w:r>
      <w:proofErr w:type="gramEnd"/>
      <w:r>
        <w:t xml:space="preserve"> understand content. </w:t>
      </w:r>
    </w:p>
    <w:p w:rsidR="008F0594" w:rsidRDefault="008F0594" w:rsidP="008F0594">
      <w:r>
        <w:t xml:space="preserve">If a plug-in is required to access the clip and/or the synchronized text equivalent, provide a link to the plug-in within </w:t>
      </w:r>
    </w:p>
    <w:p w:rsidR="008F0594" w:rsidRDefault="008F0594" w:rsidP="008F0594">
      <w:proofErr w:type="gramStart"/>
      <w:r>
        <w:t>the</w:t>
      </w:r>
      <w:proofErr w:type="gramEnd"/>
      <w:r>
        <w:t xml:space="preserve"> &lt;object&gt; element used to embed the clip—or, if the clip is linked rather than embedded, near the clip (not </w:t>
      </w:r>
    </w:p>
    <w:p w:rsidR="008F0594" w:rsidRDefault="008F0594" w:rsidP="008F0594">
      <w:proofErr w:type="gramStart"/>
      <w:r>
        <w:lastRenderedPageBreak/>
        <w:t>within</w:t>
      </w:r>
      <w:proofErr w:type="gramEnd"/>
      <w:r>
        <w:t xml:space="preserve"> the text equivalent).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Use SMIL, </w:t>
      </w:r>
      <w:proofErr w:type="spellStart"/>
      <w:r>
        <w:t>Quicktime</w:t>
      </w:r>
      <w:proofErr w:type="spellEnd"/>
      <w:r>
        <w:t xml:space="preserve">, or SAMI to synchronize the text equivalent/transcript with the sound. </w:t>
      </w:r>
      <w:proofErr w:type="spellStart"/>
      <w:r>
        <w:t>RealNetworks</w:t>
      </w:r>
      <w:proofErr w:type="spellEnd"/>
      <w:r>
        <w:t xml:space="preserve">’ </w:t>
      </w:r>
    </w:p>
    <w:p w:rsidR="008F0594" w:rsidRDefault="008F0594" w:rsidP="008F0594">
      <w:proofErr w:type="spellStart"/>
      <w:r>
        <w:t>RealProducer</w:t>
      </w:r>
      <w:proofErr w:type="spellEnd"/>
      <w:r>
        <w:t xml:space="preserve"> (http://www.realnetworks.com/products/producerplus) and WGBH’s </w:t>
      </w:r>
      <w:proofErr w:type="spellStart"/>
      <w:r>
        <w:t>MAGpie</w:t>
      </w:r>
      <w:proofErr w:type="spellEnd"/>
      <w:r>
        <w:t xml:space="preserve"> </w:t>
      </w:r>
    </w:p>
    <w:p w:rsidR="008F0594" w:rsidRDefault="008F0594" w:rsidP="008F0594">
      <w:r>
        <w:t xml:space="preserve">(http://ncam.wgbh.org/Webaccess/magpie) are two of many tools that will do this. </w:t>
      </w:r>
    </w:p>
    <w:p w:rsidR="008F0594" w:rsidRDefault="008F0594" w:rsidP="008F0594">
      <w:r>
        <w:t xml:space="preserve">Suggestion 22: Video—Short Clips (up to 10 seconds)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1194.22(b), 1194.22(m) </w:t>
      </w:r>
    </w:p>
    <w:p w:rsidR="008F0594" w:rsidRDefault="008F0594" w:rsidP="008F0594">
      <w:r>
        <w:t xml:space="preserve">For short video clips, text equivalents will be placed on the page next to the video file hyperlink. </w:t>
      </w:r>
    </w:p>
    <w:p w:rsidR="008F0594" w:rsidRDefault="008F0594" w:rsidP="008F0594">
      <w:r>
        <w:t xml:space="preserve">For linked short video clips, text equivalents will be placed on the page next to the video file hyperlink. For </w:t>
      </w:r>
    </w:p>
    <w:p w:rsidR="008F0594" w:rsidRDefault="008F0594" w:rsidP="008F0594">
      <w:proofErr w:type="gramStart"/>
      <w:r>
        <w:t>embedded</w:t>
      </w:r>
      <w:proofErr w:type="gramEnd"/>
      <w:r>
        <w:t xml:space="preserve"> short video clips, text equivalents will be placed within the </w:t>
      </w:r>
    </w:p>
    <w:p w:rsidR="008F0594" w:rsidRDefault="008F0594" w:rsidP="008F0594">
      <w:r>
        <w:t>&lt;</w:t>
      </w:r>
      <w:proofErr w:type="gramStart"/>
      <w:r>
        <w:t>object</w:t>
      </w:r>
      <w:proofErr w:type="gramEnd"/>
      <w:r>
        <w:t>&gt;</w:t>
      </w:r>
    </w:p>
    <w:p w:rsidR="008F0594" w:rsidRDefault="008F0594" w:rsidP="008F0594">
      <w:proofErr w:type="gramStart"/>
      <w:r>
        <w:t>element</w:t>
      </w:r>
      <w:proofErr w:type="gramEnd"/>
      <w:r>
        <w:t xml:space="preserve"> (i.e., between the </w:t>
      </w:r>
    </w:p>
    <w:p w:rsidR="008F0594" w:rsidRDefault="008F0594" w:rsidP="008F0594">
      <w:proofErr w:type="gramStart"/>
      <w:r>
        <w:t>opening</w:t>
      </w:r>
      <w:proofErr w:type="gramEnd"/>
      <w:r>
        <w:t xml:space="preserve"> and closing </w:t>
      </w:r>
    </w:p>
    <w:p w:rsidR="008F0594" w:rsidRDefault="008F0594" w:rsidP="008F0594">
      <w:r>
        <w:t>&lt;</w:t>
      </w:r>
      <w:proofErr w:type="gramStart"/>
      <w:r>
        <w:t>object</w:t>
      </w:r>
      <w:proofErr w:type="gramEnd"/>
      <w:r>
        <w:t>&gt;</w:t>
      </w:r>
    </w:p>
    <w:p w:rsidR="008F0594" w:rsidRDefault="008F0594" w:rsidP="008F0594">
      <w:proofErr w:type="gramStart"/>
      <w:r>
        <w:t>tags</w:t>
      </w:r>
      <w:proofErr w:type="gramEnd"/>
      <w:r>
        <w:t xml:space="preserve">). If the clip requires a plug-in, the text equivalent should include a link to </w:t>
      </w:r>
    </w:p>
    <w:p w:rsidR="008F0594" w:rsidRDefault="008F0594" w:rsidP="008F0594">
      <w:proofErr w:type="gramStart"/>
      <w:r>
        <w:t>obtain</w:t>
      </w:r>
      <w:proofErr w:type="gramEnd"/>
      <w:r>
        <w:t xml:space="preserve"> the plug-in. 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 xml:space="preserve">For linked video: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=”watchyourcar.mov”&gt;Watch Your Car&lt;/a&gt;: The video clip </w:t>
      </w:r>
    </w:p>
    <w:p w:rsidR="008F0594" w:rsidRDefault="008F0594" w:rsidP="008F0594">
      <w:proofErr w:type="gramStart"/>
      <w:r>
        <w:t>shows</w:t>
      </w:r>
      <w:proofErr w:type="gramEnd"/>
      <w:r>
        <w:t xml:space="preserve"> a car on the freeway, late at night. A siren sounds, the </w:t>
      </w:r>
    </w:p>
    <w:p w:rsidR="008F0594" w:rsidRDefault="008F0594" w:rsidP="008F0594">
      <w:proofErr w:type="gramStart"/>
      <w:r>
        <w:t>car</w:t>
      </w:r>
      <w:proofErr w:type="gramEnd"/>
      <w:r>
        <w:t xml:space="preserve"> screeches to a halt on the side of the road, and a police </w:t>
      </w:r>
    </w:p>
    <w:p w:rsidR="008F0594" w:rsidRDefault="008F0594" w:rsidP="008F0594">
      <w:proofErr w:type="gramStart"/>
      <w:r>
        <w:t>officer</w:t>
      </w:r>
      <w:proofErr w:type="gramEnd"/>
      <w:r>
        <w:t xml:space="preserve"> walks up to the car requesting driver ID and </w:t>
      </w:r>
    </w:p>
    <w:p w:rsidR="008F0594" w:rsidRDefault="008F0594" w:rsidP="008F0594">
      <w:proofErr w:type="gramStart"/>
      <w:r>
        <w:t>registration</w:t>
      </w:r>
      <w:proofErr w:type="gramEnd"/>
      <w:r>
        <w:t xml:space="preserve"> information. The video cuts to a man standing </w:t>
      </w:r>
    </w:p>
    <w:p w:rsidR="008F0594" w:rsidRDefault="008F0594" w:rsidP="008F0594">
      <w:proofErr w:type="gramStart"/>
      <w:r>
        <w:lastRenderedPageBreak/>
        <w:t>beside</w:t>
      </w:r>
      <w:proofErr w:type="gramEnd"/>
      <w:r>
        <w:t xml:space="preserve"> the car with his back to us and hands cuffed. The </w:t>
      </w:r>
    </w:p>
    <w:p w:rsidR="008F0594" w:rsidRDefault="008F0594" w:rsidP="008F0594">
      <w:proofErr w:type="gramStart"/>
      <w:r>
        <w:t>camera</w:t>
      </w:r>
      <w:proofErr w:type="gramEnd"/>
      <w:r>
        <w:t xml:space="preserve"> zooms in on a “Watch Your Car” decal on the window next </w:t>
      </w:r>
    </w:p>
    <w:p w:rsidR="008F0594" w:rsidRDefault="008F0594" w:rsidP="008F0594">
      <w:proofErr w:type="gramStart"/>
      <w:r>
        <w:t>to</w:t>
      </w:r>
      <w:proofErr w:type="gramEnd"/>
      <w:r>
        <w:t xml:space="preserve"> him. </w:t>
      </w:r>
    </w:p>
    <w:p w:rsidR="008F0594" w:rsidRDefault="008F0594" w:rsidP="008F0594">
      <w:r>
        <w:t>&lt;</w:t>
      </w:r>
      <w:proofErr w:type="spellStart"/>
      <w:proofErr w:type="gramStart"/>
      <w:r>
        <w:t>br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>=”http://www.apple.com/quicktime/”</w:t>
      </w:r>
      <w:proofErr w:type="gramStart"/>
      <w:r>
        <w:t>&gt;(</w:t>
      </w:r>
      <w:proofErr w:type="gramEnd"/>
      <w:r>
        <w:t xml:space="preserve">QuickTime plug-in </w:t>
      </w:r>
    </w:p>
    <w:p w:rsidR="008F0594" w:rsidRDefault="008F0594" w:rsidP="008F0594">
      <w:proofErr w:type="gramStart"/>
      <w:r>
        <w:t>required</w:t>
      </w:r>
      <w:proofErr w:type="gramEnd"/>
      <w:r>
        <w:t xml:space="preserve">.)&lt;/a&gt; </w:t>
      </w:r>
    </w:p>
    <w:p w:rsidR="008F0594" w:rsidRDefault="008F0594" w:rsidP="008F0594">
      <w:r>
        <w:t xml:space="preserve">For embedded video: </w:t>
      </w:r>
    </w:p>
    <w:p w:rsidR="008F0594" w:rsidRDefault="008F0594" w:rsidP="008F0594">
      <w:r>
        <w:t xml:space="preserve">&lt;object data=”watchyourcar.mov” </w:t>
      </w:r>
      <w:proofErr w:type="spellStart"/>
      <w:r>
        <w:t>codetype</w:t>
      </w:r>
      <w:proofErr w:type="spellEnd"/>
      <w:r>
        <w:t>=”video/</w:t>
      </w:r>
      <w:proofErr w:type="spellStart"/>
      <w:r>
        <w:t>quicktime</w:t>
      </w:r>
      <w:proofErr w:type="spellEnd"/>
      <w:r>
        <w:t xml:space="preserve">”&gt; </w:t>
      </w:r>
    </w:p>
    <w:p w:rsidR="008F0594" w:rsidRDefault="008F0594" w:rsidP="008F0594">
      <w:r>
        <w:t xml:space="preserve">Watch Your Car: The video clip shows a car on the freeway, late </w:t>
      </w:r>
    </w:p>
    <w:p w:rsidR="008F0594" w:rsidRDefault="008F0594" w:rsidP="008F0594">
      <w:proofErr w:type="gramStart"/>
      <w:r>
        <w:t>at</w:t>
      </w:r>
      <w:proofErr w:type="gramEnd"/>
      <w:r>
        <w:t xml:space="preserve"> night. A siren sounds, the car screeches to a halt on the </w:t>
      </w:r>
    </w:p>
    <w:p w:rsidR="008F0594" w:rsidRDefault="008F0594" w:rsidP="008F0594">
      <w:proofErr w:type="gramStart"/>
      <w:r>
        <w:t>side</w:t>
      </w:r>
      <w:proofErr w:type="gramEnd"/>
      <w:r>
        <w:t xml:space="preserve"> of the road, and a police officer walks up to the car </w:t>
      </w:r>
    </w:p>
    <w:p w:rsidR="008F0594" w:rsidRDefault="008F0594" w:rsidP="008F0594">
      <w:proofErr w:type="gramStart"/>
      <w:r>
        <w:t>requesting</w:t>
      </w:r>
      <w:proofErr w:type="gramEnd"/>
      <w:r>
        <w:t xml:space="preserve"> driver ID and registration information. The video </w:t>
      </w:r>
    </w:p>
    <w:p w:rsidR="008F0594" w:rsidRDefault="008F0594" w:rsidP="008F0594">
      <w:proofErr w:type="gramStart"/>
      <w:r>
        <w:t>cuts</w:t>
      </w:r>
      <w:proofErr w:type="gramEnd"/>
      <w:r>
        <w:t xml:space="preserve"> to a man standing beside the car with his back to us and </w:t>
      </w:r>
    </w:p>
    <w:p w:rsidR="008F0594" w:rsidRDefault="008F0594" w:rsidP="008F0594">
      <w:proofErr w:type="gramStart"/>
      <w:r>
        <w:t>hands</w:t>
      </w:r>
      <w:proofErr w:type="gramEnd"/>
      <w:r>
        <w:t xml:space="preserve"> cuffed. The camera zooms in on a “Watch Your Car” decal </w:t>
      </w:r>
    </w:p>
    <w:p w:rsidR="008F0594" w:rsidRDefault="008F0594" w:rsidP="008F0594">
      <w:proofErr w:type="gramStart"/>
      <w:r>
        <w:t>on</w:t>
      </w:r>
      <w:proofErr w:type="gramEnd"/>
      <w:r>
        <w:t xml:space="preserve"> the window next to him. </w:t>
      </w:r>
    </w:p>
    <w:p w:rsidR="008F0594" w:rsidRDefault="008F0594" w:rsidP="008F0594">
      <w:r>
        <w:t>&lt;</w:t>
      </w:r>
      <w:proofErr w:type="spellStart"/>
      <w:proofErr w:type="gramStart"/>
      <w:r>
        <w:t>br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=”http://www.apple.com/quicktime/”&gt;This video clip </w:t>
      </w:r>
    </w:p>
    <w:p w:rsidR="008F0594" w:rsidRDefault="008F0594" w:rsidP="008F0594">
      <w:proofErr w:type="gramStart"/>
      <w:r>
        <w:t>requires</w:t>
      </w:r>
      <w:proofErr w:type="gramEnd"/>
      <w:r>
        <w:t xml:space="preserve"> the QuickTime viewer or plug-in.&lt;/a&gt; </w:t>
      </w:r>
    </w:p>
    <w:p w:rsidR="008F0594" w:rsidRDefault="008F0594" w:rsidP="008F0594">
      <w:r>
        <w:t xml:space="preserve">&lt;/object&gt; </w:t>
      </w:r>
    </w:p>
    <w:p w:rsidR="008F0594" w:rsidRDefault="008F0594" w:rsidP="008F0594">
      <w:r>
        <w:t xml:space="preserve">Suggestion 23: Video—Long Clips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1194.22(b), 1194.22(m) </w:t>
      </w:r>
    </w:p>
    <w:p w:rsidR="008F0594" w:rsidRDefault="008F0594" w:rsidP="008F0594">
      <w:r>
        <w:t xml:space="preserve">For longer tracks, a synchronized text equivalent should be provided. In addition, the text equivalent should also be </w:t>
      </w:r>
    </w:p>
    <w:p w:rsidR="008F0594" w:rsidRDefault="008F0594" w:rsidP="008F0594">
      <w:proofErr w:type="gramStart"/>
      <w:r>
        <w:t>provided</w:t>
      </w:r>
      <w:proofErr w:type="gramEnd"/>
      <w:r>
        <w:t xml:space="preserve"> as a separate document for users who cannot access media files. </w:t>
      </w:r>
    </w:p>
    <w:p w:rsidR="008F0594" w:rsidRDefault="008F0594" w:rsidP="008F0594">
      <w:r>
        <w:lastRenderedPageBreak/>
        <w:t xml:space="preserve">If a plug-in is required to access the clip and/or the synchronized text equivalent, provide a link to the plug-in within </w:t>
      </w:r>
    </w:p>
    <w:p w:rsidR="008F0594" w:rsidRDefault="008F0594" w:rsidP="008F0594">
      <w:proofErr w:type="gramStart"/>
      <w:r>
        <w:t>the</w:t>
      </w:r>
      <w:proofErr w:type="gramEnd"/>
      <w:r>
        <w:t xml:space="preserve"> &lt;object&gt; element used to embed the clip—or, if the clip is linked rather than embedded, near the clip (not </w:t>
      </w:r>
    </w:p>
    <w:p w:rsidR="008F0594" w:rsidRDefault="008F0594" w:rsidP="008F0594">
      <w:proofErr w:type="gramStart"/>
      <w:r>
        <w:t>within</w:t>
      </w:r>
      <w:proofErr w:type="gramEnd"/>
      <w:r>
        <w:t xml:space="preserve"> the text equivalent). </w:t>
      </w:r>
    </w:p>
    <w:p w:rsidR="008F0594" w:rsidRDefault="008F0594" w:rsidP="008F0594">
      <w:r>
        <w:t xml:space="preserve">1. The text equivalent should contain: </w:t>
      </w:r>
    </w:p>
    <w:p w:rsidR="008F0594" w:rsidRDefault="008F0594" w:rsidP="008F0594">
      <w:r>
        <w:t xml:space="preserve">• </w:t>
      </w:r>
      <w:proofErr w:type="gramStart"/>
      <w:r>
        <w:t>a</w:t>
      </w:r>
      <w:proofErr w:type="gramEnd"/>
      <w:r>
        <w:t xml:space="preserve"> word-for-word transcript, </w:t>
      </w:r>
    </w:p>
    <w:p w:rsidR="008F0594" w:rsidRDefault="008F0594" w:rsidP="008F0594">
      <w:r>
        <w:t xml:space="preserve">• </w:t>
      </w:r>
      <w:proofErr w:type="gramStart"/>
      <w:r>
        <w:t>descriptions</w:t>
      </w:r>
      <w:proofErr w:type="gramEnd"/>
      <w:r>
        <w:t xml:space="preserve"> of any sounds required to understand the content, </w:t>
      </w:r>
    </w:p>
    <w:p w:rsidR="008F0594" w:rsidRDefault="008F0594" w:rsidP="008F0594">
      <w:r>
        <w:t xml:space="preserve">• </w:t>
      </w:r>
      <w:proofErr w:type="gramStart"/>
      <w:r>
        <w:t>descriptions</w:t>
      </w:r>
      <w:proofErr w:type="gramEnd"/>
      <w:r>
        <w:t xml:space="preserve"> of other information including actions, settings, and characters necessary to understand the video.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 nesting level 1</w:t>
      </w:r>
    </w:p>
    <w:p w:rsidR="008F0594" w:rsidRDefault="008F0594" w:rsidP="008F0594">
      <w:r>
        <w:t xml:space="preserve">2. An audio description (descriptive video) of visual content should be provided.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Use SMIL, </w:t>
      </w:r>
      <w:proofErr w:type="spellStart"/>
      <w:r>
        <w:t>Quicktime</w:t>
      </w:r>
      <w:proofErr w:type="spellEnd"/>
      <w:r>
        <w:t xml:space="preserve">, or SAMI to synchronize the text equivalent/transcript with the video. </w:t>
      </w:r>
      <w:proofErr w:type="spellStart"/>
      <w:r>
        <w:t>RealNetworks</w:t>
      </w:r>
      <w:proofErr w:type="spellEnd"/>
      <w:r>
        <w:t xml:space="preserve">’ </w:t>
      </w:r>
    </w:p>
    <w:p w:rsidR="008F0594" w:rsidRDefault="008F0594" w:rsidP="008F0594">
      <w:proofErr w:type="spellStart"/>
      <w:r>
        <w:t>RealProducer</w:t>
      </w:r>
      <w:proofErr w:type="spellEnd"/>
      <w:r>
        <w:t xml:space="preserve"> (http://www.realnetworks.com/products/producerplus) and WGBH’s </w:t>
      </w:r>
      <w:proofErr w:type="spellStart"/>
      <w:r>
        <w:t>MAGpie</w:t>
      </w:r>
      <w:proofErr w:type="spellEnd"/>
      <w:r>
        <w:t xml:space="preserve"> </w:t>
      </w:r>
    </w:p>
    <w:p w:rsidR="008F0594" w:rsidRDefault="008F0594" w:rsidP="008F0594">
      <w:r>
        <w:t xml:space="preserve">(http://ncam.wgbh.org/Webaccess/magpie) are two of many tools that will do this. </w:t>
      </w:r>
    </w:p>
    <w:p w:rsidR="008F0594" w:rsidRDefault="008F0594" w:rsidP="008F0594">
      <w:r>
        <w:t xml:space="preserve">Image Maps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1194.22(e) </w:t>
      </w:r>
    </w:p>
    <w:p w:rsidR="008F0594" w:rsidRDefault="008F0594" w:rsidP="008F0594">
      <w:r>
        <w:t xml:space="preserve">“Redundant text links shall be provided for each active region of a server-side image map.” </w:t>
      </w:r>
    </w:p>
    <w:p w:rsidR="008F0594" w:rsidRDefault="008F0594" w:rsidP="008F0594">
      <w:r>
        <w:t xml:space="preserve">Section 508, 1194.22(f) </w:t>
      </w:r>
    </w:p>
    <w:p w:rsidR="008F0594" w:rsidRDefault="008F0594" w:rsidP="008F0594">
      <w:r>
        <w:t xml:space="preserve">“Client-side image maps shall be provided instead of server-side image maps except where the regions </w:t>
      </w:r>
    </w:p>
    <w:p w:rsidR="008F0594" w:rsidRDefault="008F0594" w:rsidP="008F0594">
      <w:proofErr w:type="gramStart"/>
      <w:r>
        <w:t>cannot</w:t>
      </w:r>
      <w:proofErr w:type="gramEnd"/>
      <w:r>
        <w:t xml:space="preserve"> be defined with an available geometric shape.” </w:t>
      </w:r>
    </w:p>
    <w:p w:rsidR="008F0594" w:rsidRDefault="008F0594" w:rsidP="008F0594">
      <w:r>
        <w:t xml:space="preserve">Suggestion 24: Image Map Graphics—Text Equivalent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lastRenderedPageBreak/>
        <w:t xml:space="preserve">Related Section 508 Standards: 1194.22(a) </w:t>
      </w:r>
    </w:p>
    <w:p w:rsidR="008F0594" w:rsidRDefault="008F0594" w:rsidP="008F0594">
      <w:r>
        <w:t>A brief description should be provided for all image-map images using the alt attribute of the &lt;</w:t>
      </w:r>
      <w:proofErr w:type="spellStart"/>
      <w:r>
        <w:t>img</w:t>
      </w:r>
      <w:proofErr w:type="spellEnd"/>
      <w:r>
        <w:t xml:space="preserve">&gt; element (for </w:t>
      </w:r>
    </w:p>
    <w:p w:rsidR="008F0594" w:rsidRDefault="008F0594" w:rsidP="008F0594">
      <w:proofErr w:type="gramStart"/>
      <w:r>
        <w:t xml:space="preserve">client-side image maps) or the &lt;a </w:t>
      </w:r>
      <w:proofErr w:type="spellStart"/>
      <w:r>
        <w:t>href</w:t>
      </w:r>
      <w:proofErr w:type="spellEnd"/>
      <w:r>
        <w:t>&gt; element (for server-side image maps).</w:t>
      </w:r>
      <w:proofErr w:type="gramEnd"/>
      <w:r>
        <w:t xml:space="preserve"> </w:t>
      </w:r>
    </w:p>
    <w:p w:rsidR="008F0594" w:rsidRDefault="008F0594" w:rsidP="008F0594">
      <w:r>
        <w:t xml:space="preserve">Example: See Standard 25 and Standard 26 examples. </w:t>
      </w:r>
    </w:p>
    <w:p w:rsidR="008F0594" w:rsidRDefault="008F0594" w:rsidP="008F0594">
      <w:r>
        <w:t xml:space="preserve">Suggestion 25: Client-Side Image Map Regions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1194.22(e), 1194.22(f) </w:t>
      </w:r>
    </w:p>
    <w:p w:rsidR="008F0594" w:rsidRDefault="008F0594" w:rsidP="008F0594">
      <w:r>
        <w:t xml:space="preserve">A brief description should be provided for each hotspot region on a client-side image-map graphic using the alt </w:t>
      </w:r>
    </w:p>
    <w:p w:rsidR="008F0594" w:rsidRDefault="008F0594" w:rsidP="008F0594">
      <w:proofErr w:type="gramStart"/>
      <w:r>
        <w:t>attribute</w:t>
      </w:r>
      <w:proofErr w:type="gramEnd"/>
      <w:r>
        <w:t xml:space="preserve"> of the &lt;a </w:t>
      </w:r>
      <w:proofErr w:type="spellStart"/>
      <w:r>
        <w:t>href</w:t>
      </w:r>
      <w:proofErr w:type="spellEnd"/>
      <w:r>
        <w:t xml:space="preserve">&gt; element. 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=”/images/map.gif” </w:t>
      </w:r>
      <w:proofErr w:type="spellStart"/>
      <w:r>
        <w:t>usemap</w:t>
      </w:r>
      <w:proofErr w:type="spellEnd"/>
      <w:r>
        <w:t>=”#</w:t>
      </w:r>
      <w:proofErr w:type="spellStart"/>
      <w:r>
        <w:t>campusmap</w:t>
      </w:r>
      <w:proofErr w:type="spellEnd"/>
      <w:r>
        <w:t xml:space="preserve">” alt=”Select a </w:t>
      </w:r>
    </w:p>
    <w:p w:rsidR="008F0594" w:rsidRDefault="008F0594" w:rsidP="008F0594">
      <w:proofErr w:type="gramStart"/>
      <w:r>
        <w:t>building</w:t>
      </w:r>
      <w:proofErr w:type="gramEnd"/>
      <w:r>
        <w:t xml:space="preserve"> from this campus map for more information.”&gt; </w:t>
      </w:r>
    </w:p>
    <w:p w:rsidR="008F0594" w:rsidRDefault="008F0594" w:rsidP="008F0594">
      <w:r>
        <w:t>&lt;map name=”</w:t>
      </w:r>
      <w:proofErr w:type="spellStart"/>
      <w:r>
        <w:t>rightmap</w:t>
      </w:r>
      <w:proofErr w:type="spellEnd"/>
      <w:r>
        <w:t xml:space="preserve">”&gt; </w:t>
      </w:r>
    </w:p>
    <w:p w:rsidR="008F0594" w:rsidRDefault="008F0594" w:rsidP="008F0594">
      <w:r>
        <w:t>&lt;area shape=”</w:t>
      </w:r>
      <w:proofErr w:type="spellStart"/>
      <w:r>
        <w:t>rect</w:t>
      </w:r>
      <w:proofErr w:type="spellEnd"/>
      <w:r>
        <w:t xml:space="preserve">” alt=”Academic Center Building” </w:t>
      </w:r>
    </w:p>
    <w:p w:rsidR="008F0594" w:rsidRDefault="008F0594" w:rsidP="008F0594">
      <w:proofErr w:type="spellStart"/>
      <w:r>
        <w:t>coords</w:t>
      </w:r>
      <w:proofErr w:type="spellEnd"/>
      <w:r>
        <w:t>=”14</w:t>
      </w:r>
      <w:proofErr w:type="gramStart"/>
      <w:r>
        <w:t>,215,40,251</w:t>
      </w:r>
      <w:proofErr w:type="gramEnd"/>
      <w:r>
        <w:t xml:space="preserve">” </w:t>
      </w:r>
      <w:proofErr w:type="spellStart"/>
      <w:r>
        <w:t>href</w:t>
      </w:r>
      <w:proofErr w:type="spellEnd"/>
      <w:r>
        <w:t xml:space="preserve">=”cntr.html”&gt; </w:t>
      </w:r>
    </w:p>
    <w:p w:rsidR="008F0594" w:rsidRDefault="008F0594" w:rsidP="008F0594">
      <w:r>
        <w:t>&lt;area shape=”</w:t>
      </w:r>
      <w:proofErr w:type="spellStart"/>
      <w:r>
        <w:t>rect</w:t>
      </w:r>
      <w:proofErr w:type="spellEnd"/>
      <w:r>
        <w:t xml:space="preserve">” alt=”Flight Simulator Building” </w:t>
      </w:r>
    </w:p>
    <w:p w:rsidR="008F0594" w:rsidRDefault="008F0594" w:rsidP="008F0594">
      <w:proofErr w:type="spellStart"/>
      <w:r>
        <w:t>coords</w:t>
      </w:r>
      <w:proofErr w:type="spellEnd"/>
      <w:r>
        <w:t>=”259</w:t>
      </w:r>
      <w:proofErr w:type="gramStart"/>
      <w:r>
        <w:t>,68,307,99</w:t>
      </w:r>
      <w:proofErr w:type="gramEnd"/>
      <w:r>
        <w:t xml:space="preserve">” </w:t>
      </w:r>
      <w:proofErr w:type="spellStart"/>
      <w:r>
        <w:t>href</w:t>
      </w:r>
      <w:proofErr w:type="spellEnd"/>
      <w:r>
        <w:t xml:space="preserve">=”sim.html”&gt; </w:t>
      </w:r>
    </w:p>
    <w:p w:rsidR="008F0594" w:rsidRDefault="008F0594" w:rsidP="008F0594">
      <w:r>
        <w:t>&lt;area shape=”</w:t>
      </w:r>
      <w:proofErr w:type="spellStart"/>
      <w:r>
        <w:t>rect</w:t>
      </w:r>
      <w:proofErr w:type="spellEnd"/>
      <w:r>
        <w:t xml:space="preserve">” alt=”Swimming Pool/Recreation” </w:t>
      </w:r>
    </w:p>
    <w:p w:rsidR="008F0594" w:rsidRDefault="008F0594" w:rsidP="008F0594">
      <w:proofErr w:type="spellStart"/>
      <w:r>
        <w:t>coords</w:t>
      </w:r>
      <w:proofErr w:type="spellEnd"/>
      <w:r>
        <w:t xml:space="preserve">=”187,260,222,290” </w:t>
      </w:r>
      <w:proofErr w:type="spellStart"/>
      <w:r>
        <w:t>href</w:t>
      </w:r>
      <w:proofErr w:type="spellEnd"/>
      <w:r>
        <w:t xml:space="preserve">=”pool.html”&gt; </w:t>
      </w:r>
    </w:p>
    <w:p w:rsidR="008F0594" w:rsidRDefault="008F0594" w:rsidP="008F0594">
      <w:r>
        <w:t xml:space="preserve">&lt;!-- ... --&gt; </w:t>
      </w:r>
    </w:p>
    <w:p w:rsidR="008F0594" w:rsidRDefault="008F0594" w:rsidP="008F0594">
      <w:r>
        <w:t xml:space="preserve">&lt;/map&gt; </w:t>
      </w:r>
    </w:p>
    <w:p w:rsidR="008F0594" w:rsidRDefault="008F0594" w:rsidP="008F0594">
      <w:r>
        <w:t xml:space="preserve">Suggestion 26: Server-Side Image Map Regions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A redundant listing of all hotspot links within a server-side image map should be placed next to the map. </w:t>
      </w:r>
    </w:p>
    <w:p w:rsidR="008F0594" w:rsidRDefault="008F0594" w:rsidP="008F0594">
      <w:r>
        <w:lastRenderedPageBreak/>
        <w:t xml:space="preserve">Related Section 508 Standards: 1194.22(e), 1194.22(f)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In the example which follows, the server-side application gismap.cgi accepts x and y coordinates (from a mouse </w:t>
      </w:r>
    </w:p>
    <w:p w:rsidR="008F0594" w:rsidRDefault="008F0594" w:rsidP="008F0594">
      <w:proofErr w:type="gramStart"/>
      <w:r>
        <w:t>click</w:t>
      </w:r>
      <w:proofErr w:type="gramEnd"/>
      <w:r>
        <w:t xml:space="preserve"> on a US map) as parameters, determines the state from those coordinates, and processes output accordingly. </w:t>
      </w:r>
    </w:p>
    <w:p w:rsidR="008F0594" w:rsidRDefault="008F0594" w:rsidP="008F0594">
      <w:r>
        <w:t xml:space="preserve">The example assumes that gismap.cgi will also accept input in the form of a state code. If the server-side application </w:t>
      </w:r>
    </w:p>
    <w:p w:rsidR="008F0594" w:rsidRDefault="008F0594" w:rsidP="008F0594">
      <w:proofErr w:type="gramStart"/>
      <w:r>
        <w:t>did</w:t>
      </w:r>
      <w:proofErr w:type="gramEnd"/>
      <w:r>
        <w:t xml:space="preserve"> not accept alternate input as in this example, an alternative would be to supply x and y coordinates that fall </w:t>
      </w:r>
    </w:p>
    <w:p w:rsidR="008F0594" w:rsidRDefault="008F0594" w:rsidP="008F0594">
      <w:proofErr w:type="gramStart"/>
      <w:r>
        <w:t>within</w:t>
      </w:r>
      <w:proofErr w:type="gramEnd"/>
      <w:r>
        <w:t xml:space="preserve"> the state (or county, or whatever geographic regions are being presented).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>=”gismap.cgi”&gt;&lt;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=”gismap.gif” </w:t>
      </w:r>
      <w:proofErr w:type="spellStart"/>
      <w:r>
        <w:t>ismap</w:t>
      </w:r>
      <w:proofErr w:type="spellEnd"/>
      <w:r>
        <w:t xml:space="preserve"> alt=”GIS map, </w:t>
      </w:r>
    </w:p>
    <w:p w:rsidR="008F0594" w:rsidRDefault="008F0594" w:rsidP="008F0594">
      <w:proofErr w:type="gramStart"/>
      <w:r>
        <w:t>select</w:t>
      </w:r>
      <w:proofErr w:type="gramEnd"/>
      <w:r>
        <w:t xml:space="preserve"> a state from the links which follow.”&gt;&lt;/a&gt;&lt;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>=”</w:t>
      </w:r>
      <w:proofErr w:type="spellStart"/>
      <w:r>
        <w:t>gismap.cgi</w:t>
      </w:r>
      <w:proofErr w:type="gramStart"/>
      <w:r>
        <w:t>?state</w:t>
      </w:r>
      <w:proofErr w:type="spellEnd"/>
      <w:proofErr w:type="gramEnd"/>
      <w:r>
        <w:t>=AK”&gt;Alaska&lt;/a&gt;&lt;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>=”</w:t>
      </w:r>
      <w:proofErr w:type="spellStart"/>
      <w:r>
        <w:t>gismap.cgi</w:t>
      </w:r>
      <w:proofErr w:type="gramStart"/>
      <w:r>
        <w:t>?state</w:t>
      </w:r>
      <w:proofErr w:type="spellEnd"/>
      <w:proofErr w:type="gramEnd"/>
      <w:r>
        <w:t>=AL”&gt;Alabama&lt;/a&gt;&lt;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>=”</w:t>
      </w:r>
      <w:proofErr w:type="spellStart"/>
      <w:r>
        <w:t>gismap.cgi</w:t>
      </w:r>
      <w:proofErr w:type="gramStart"/>
      <w:r>
        <w:t>?state</w:t>
      </w:r>
      <w:proofErr w:type="spellEnd"/>
      <w:proofErr w:type="gramEnd"/>
      <w:r>
        <w:t>=AR”&gt;Arkansas&lt;/a&gt;&lt;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 xml:space="preserve">&lt;!-- ... --&gt; </w:t>
      </w:r>
    </w:p>
    <w:p w:rsidR="008F0594" w:rsidRDefault="008F0594" w:rsidP="008F0594">
      <w:r>
        <w:t xml:space="preserve">Style Sheets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1194.22(d) </w:t>
      </w:r>
    </w:p>
    <w:p w:rsidR="008F0594" w:rsidRDefault="008F0594" w:rsidP="008F0594">
      <w:r>
        <w:t xml:space="preserve">“Documents shall be organized so they are readable without requiring an associated style sheet.” </w:t>
      </w:r>
    </w:p>
    <w:p w:rsidR="008F0594" w:rsidRDefault="008F0594" w:rsidP="008F0594">
      <w:r>
        <w:t xml:space="preserve">Suggestion 27: Style Sheets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1194.22(d) </w:t>
      </w:r>
    </w:p>
    <w:p w:rsidR="008F0594" w:rsidRDefault="008F0594" w:rsidP="008F0594">
      <w:r>
        <w:t xml:space="preserve">Documents using cascading and/or </w:t>
      </w:r>
      <w:proofErr w:type="spellStart"/>
      <w:r>
        <w:t>Javascript</w:t>
      </w:r>
      <w:proofErr w:type="spellEnd"/>
      <w:r>
        <w:t xml:space="preserve">-enabled style sheets should be readable when the style sheet support </w:t>
      </w:r>
    </w:p>
    <w:p w:rsidR="008F0594" w:rsidRDefault="008F0594" w:rsidP="008F0594">
      <w:proofErr w:type="gramStart"/>
      <w:r>
        <w:t>is</w:t>
      </w:r>
      <w:proofErr w:type="gramEnd"/>
      <w:r>
        <w:t xml:space="preserve"> not available from the user’s browser. </w:t>
      </w:r>
    </w:p>
    <w:p w:rsidR="008F0594" w:rsidRDefault="008F0594" w:rsidP="008F0594">
      <w:r>
        <w:lastRenderedPageBreak/>
        <w:t xml:space="preserve">Technical Explanation </w:t>
      </w:r>
    </w:p>
    <w:p w:rsidR="008F0594" w:rsidRDefault="008F0594" w:rsidP="008F0594">
      <w:r>
        <w:t xml:space="preserve">Style sheets are used to format Web content by defining the appearance of different elements, whether those </w:t>
      </w:r>
    </w:p>
    <w:p w:rsidR="008F0594" w:rsidRDefault="008F0594" w:rsidP="008F0594">
      <w:proofErr w:type="gramStart"/>
      <w:r>
        <w:t>elements</w:t>
      </w:r>
      <w:proofErr w:type="gramEnd"/>
      <w:r>
        <w:t xml:space="preserve"> are standard (e.g., &lt;h1&gt;) or developer-defined (e.g., &lt;p class=”boldness”&gt;). When styles are used </w:t>
      </w:r>
    </w:p>
    <w:p w:rsidR="008F0594" w:rsidRDefault="008F0594" w:rsidP="008F0594">
      <w:proofErr w:type="gramStart"/>
      <w:r>
        <w:t>to</w:t>
      </w:r>
      <w:proofErr w:type="gramEnd"/>
      <w:r>
        <w:t xml:space="preserve"> enhance the appearance of a well-structured document, the document should still be readable without style sheet </w:t>
      </w:r>
    </w:p>
    <w:p w:rsidR="008F0594" w:rsidRDefault="008F0594" w:rsidP="008F0594">
      <w:proofErr w:type="gramStart"/>
      <w:r>
        <w:t>support</w:t>
      </w:r>
      <w:proofErr w:type="gramEnd"/>
      <w:r>
        <w:t xml:space="preserve">. When styles are used to convey information in a strictly visual fashion, such as grouping information by </w:t>
      </w:r>
    </w:p>
    <w:p w:rsidR="008F0594" w:rsidRDefault="008F0594" w:rsidP="008F0594">
      <w:proofErr w:type="gramStart"/>
      <w:r>
        <w:t>font</w:t>
      </w:r>
      <w:proofErr w:type="gramEnd"/>
      <w:r>
        <w:t xml:space="preserve"> or color, the document is not readable without style sheet support. </w:t>
      </w:r>
    </w:p>
    <w:p w:rsidR="008F0594" w:rsidRDefault="008F0594" w:rsidP="008F0594">
      <w:proofErr w:type="spellStart"/>
      <w:r>
        <w:t>Javascript</w:t>
      </w:r>
      <w:proofErr w:type="spellEnd"/>
      <w:r>
        <w:t xml:space="preserve">-enabled style sheets are sometimes used to hide and display content based on certain programmatic </w:t>
      </w:r>
    </w:p>
    <w:p w:rsidR="008F0594" w:rsidRDefault="008F0594" w:rsidP="008F0594">
      <w:proofErr w:type="gramStart"/>
      <w:r>
        <w:t>events</w:t>
      </w:r>
      <w:proofErr w:type="gramEnd"/>
      <w:r>
        <w:t xml:space="preserve">. When style sheets of this nature are used, care should be given to ensure that the sections of the document </w:t>
      </w:r>
    </w:p>
    <w:p w:rsidR="008F0594" w:rsidRDefault="008F0594" w:rsidP="008F0594">
      <w:proofErr w:type="gramStart"/>
      <w:r>
        <w:t>are</w:t>
      </w:r>
      <w:proofErr w:type="gramEnd"/>
      <w:r>
        <w:t xml:space="preserve"> in a logical order when read from start to finish and, more generally, that the document is readable without style </w:t>
      </w:r>
    </w:p>
    <w:p w:rsidR="008F0594" w:rsidRDefault="008F0594" w:rsidP="008F0594">
      <w:proofErr w:type="gramStart"/>
      <w:r>
        <w:t>sheet</w:t>
      </w:r>
      <w:proofErr w:type="gramEnd"/>
      <w:r>
        <w:t xml:space="preserve"> support. </w:t>
      </w:r>
    </w:p>
    <w:p w:rsidR="008F0594" w:rsidRDefault="008F0594" w:rsidP="008F0594">
      <w:r>
        <w:t xml:space="preserve">Forms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1194.22(n) </w:t>
      </w:r>
    </w:p>
    <w:p w:rsidR="008F0594" w:rsidRDefault="008F0594" w:rsidP="008F0594">
      <w:r>
        <w:t xml:space="preserve">“When electronic forms are designed to be completed on-line, the form shall allow people using assistive </w:t>
      </w:r>
    </w:p>
    <w:p w:rsidR="008F0594" w:rsidRDefault="008F0594" w:rsidP="008F0594">
      <w:proofErr w:type="gramStart"/>
      <w:r>
        <w:t>technology</w:t>
      </w:r>
      <w:proofErr w:type="gramEnd"/>
      <w:r>
        <w:t xml:space="preserve"> to access the information, field elements, and functionality required for completion and </w:t>
      </w:r>
    </w:p>
    <w:p w:rsidR="008F0594" w:rsidRDefault="008F0594" w:rsidP="008F0594">
      <w:proofErr w:type="gramStart"/>
      <w:r>
        <w:t>submission</w:t>
      </w:r>
      <w:proofErr w:type="gramEnd"/>
      <w:r>
        <w:t xml:space="preserve"> of the form, including all directions and cues.” </w:t>
      </w:r>
    </w:p>
    <w:p w:rsidR="008F0594" w:rsidRDefault="008F0594" w:rsidP="008F0594">
      <w:r>
        <w:t xml:space="preserve">Section 508, 1194.22(p) </w:t>
      </w:r>
    </w:p>
    <w:p w:rsidR="008F0594" w:rsidRDefault="008F0594" w:rsidP="008F0594">
      <w:r>
        <w:t xml:space="preserve">“When a timed response is required, the user shall be alerted and given sufficient time to indicate more </w:t>
      </w:r>
    </w:p>
    <w:p w:rsidR="008F0594" w:rsidRDefault="008F0594" w:rsidP="008F0594">
      <w:proofErr w:type="gramStart"/>
      <w:r>
        <w:t>time</w:t>
      </w:r>
      <w:proofErr w:type="gramEnd"/>
      <w:r>
        <w:t xml:space="preserve"> is required.” </w:t>
      </w:r>
    </w:p>
    <w:p w:rsidR="008F0594" w:rsidRDefault="008F0594" w:rsidP="008F0594">
      <w:r>
        <w:t xml:space="preserve">Suggestion 28: Forms—Label Placement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lastRenderedPageBreak/>
        <w:t xml:space="preserve">Related Section 508 Standards: 1194.22(n) </w:t>
      </w:r>
    </w:p>
    <w:p w:rsidR="008F0594" w:rsidRDefault="008F0594" w:rsidP="008F0594">
      <w:r>
        <w:t xml:space="preserve">Form control labels should be placed immediately above or to the left of the associated control. </w:t>
      </w:r>
    </w:p>
    <w:p w:rsidR="008F0594" w:rsidRDefault="008F0594" w:rsidP="008F0594">
      <w:r>
        <w:t xml:space="preserve">Example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immediately above --&gt; </w:t>
      </w:r>
    </w:p>
    <w:p w:rsidR="008F0594" w:rsidRDefault="008F0594" w:rsidP="008F0594">
      <w:r>
        <w:t xml:space="preserve">First name </w:t>
      </w:r>
    </w:p>
    <w:p w:rsidR="008F0594" w:rsidRDefault="008F0594" w:rsidP="008F0594">
      <w:r>
        <w:t>&lt;</w:t>
      </w:r>
      <w:proofErr w:type="spellStart"/>
      <w:proofErr w:type="gramStart"/>
      <w:r>
        <w:t>br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&lt;input type=”text” name=”name”&gt;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immediately to the left --&gt; </w:t>
      </w:r>
    </w:p>
    <w:p w:rsidR="008F0594" w:rsidRDefault="008F0594" w:rsidP="008F0594">
      <w:r>
        <w:t xml:space="preserve">First name: &lt;input type=”text” name=”name”&gt;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or in the same table row --&gt; </w:t>
      </w:r>
    </w:p>
    <w:p w:rsidR="008F0594" w:rsidRDefault="008F0594" w:rsidP="008F0594">
      <w:r>
        <w:t>&lt;</w:t>
      </w:r>
      <w:proofErr w:type="spellStart"/>
      <w:proofErr w:type="gramStart"/>
      <w:r>
        <w:t>tr</w:t>
      </w:r>
      <w:proofErr w:type="spellEnd"/>
      <w:proofErr w:type="gramEnd"/>
      <w:r>
        <w:t xml:space="preserve">&gt; </w:t>
      </w:r>
    </w:p>
    <w:p w:rsidR="008F0594" w:rsidRDefault="008F0594" w:rsidP="008F0594">
      <w:r>
        <w:t>&lt;</w:t>
      </w:r>
      <w:proofErr w:type="gramStart"/>
      <w:r>
        <w:t>td</w:t>
      </w:r>
      <w:proofErr w:type="gramEnd"/>
      <w:r>
        <w:t xml:space="preserve">&gt; First name:&lt;/td&gt; </w:t>
      </w:r>
    </w:p>
    <w:p w:rsidR="008F0594" w:rsidRDefault="008F0594" w:rsidP="008F0594">
      <w:r>
        <w:t xml:space="preserve">&lt;td&gt;&lt;input type=”text” name=”name”&gt;&lt;/td&gt; </w:t>
      </w:r>
    </w:p>
    <w:p w:rsidR="008F0594" w:rsidRDefault="008F0594" w:rsidP="008F0594">
      <w:r>
        <w:t>&lt;/</w:t>
      </w:r>
      <w:proofErr w:type="spellStart"/>
      <w:proofErr w:type="gramStart"/>
      <w:r>
        <w:t>tr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Suggestion 29: Forms—Associating Labels and Controls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1194.22(n) </w:t>
      </w:r>
    </w:p>
    <w:p w:rsidR="008F0594" w:rsidRDefault="008F0594" w:rsidP="008F0594">
      <w:r>
        <w:t xml:space="preserve">Form control labels should be explicitly associated with form controls by placing HTML code for the controls inside </w:t>
      </w:r>
    </w:p>
    <w:p w:rsidR="008F0594" w:rsidRDefault="008F0594" w:rsidP="008F0594">
      <w:proofErr w:type="gramStart"/>
      <w:r>
        <w:t>the</w:t>
      </w:r>
      <w:proofErr w:type="gramEnd"/>
      <w:r>
        <w:t xml:space="preserve"> appropriate &lt;label&gt; elements. </w:t>
      </w:r>
    </w:p>
    <w:p w:rsidR="008F0594" w:rsidRDefault="008F0594" w:rsidP="008F0594">
      <w:r>
        <w:t xml:space="preserve">Example </w:t>
      </w:r>
    </w:p>
    <w:p w:rsidR="008F0594" w:rsidRDefault="008F0594" w:rsidP="008F0594">
      <w:r>
        <w:t>&lt;label for=”</w:t>
      </w:r>
      <w:proofErr w:type="spellStart"/>
      <w:r>
        <w:t>firstname</w:t>
      </w:r>
      <w:proofErr w:type="spellEnd"/>
      <w:r>
        <w:t xml:space="preserve">”&gt;First name: &lt;/label&gt; </w:t>
      </w:r>
    </w:p>
    <w:p w:rsidR="008F0594" w:rsidRDefault="008F0594" w:rsidP="008F0594">
      <w:r>
        <w:t>&lt;input type=”text” id=”</w:t>
      </w:r>
      <w:proofErr w:type="spellStart"/>
      <w:r>
        <w:t>firstname</w:t>
      </w:r>
      <w:proofErr w:type="spellEnd"/>
      <w:r>
        <w:t xml:space="preserve">” </w:t>
      </w:r>
      <w:proofErr w:type="spellStart"/>
      <w:r>
        <w:t>tabindex</w:t>
      </w:r>
      <w:proofErr w:type="spellEnd"/>
      <w:r>
        <w:t xml:space="preserve">=”1”&gt; </w:t>
      </w:r>
    </w:p>
    <w:p w:rsidR="008F0594" w:rsidRDefault="008F0594" w:rsidP="008F0594">
      <w:r>
        <w:t xml:space="preserve">Suggestion 30: Forms—Timed Responses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1194.22(p) </w:t>
      </w:r>
    </w:p>
    <w:p w:rsidR="008F0594" w:rsidRDefault="008F0594" w:rsidP="008F0594">
      <w:r>
        <w:lastRenderedPageBreak/>
        <w:t xml:space="preserve">In the program code associated with an electronic form, users should be provided the opportunity to continue </w:t>
      </w:r>
    </w:p>
    <w:p w:rsidR="008F0594" w:rsidRDefault="008F0594" w:rsidP="008F0594">
      <w:proofErr w:type="gramStart"/>
      <w:r>
        <w:t>working</w:t>
      </w:r>
      <w:proofErr w:type="gramEnd"/>
      <w:r>
        <w:t xml:space="preserve"> with the form after any system or programmed “time-out” occurs.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The user of a screen reader, Braille display, or other alternative technology may require more time to read the form </w:t>
      </w:r>
    </w:p>
    <w:p w:rsidR="008F0594" w:rsidRDefault="008F0594" w:rsidP="008F0594">
      <w:proofErr w:type="gramStart"/>
      <w:r>
        <w:t>than</w:t>
      </w:r>
      <w:proofErr w:type="gramEnd"/>
      <w:r>
        <w:t xml:space="preserve"> the time allotted for a response, especially if the form is complex or contains large sections of text. Similarly, </w:t>
      </w:r>
    </w:p>
    <w:p w:rsidR="008F0594" w:rsidRDefault="008F0594" w:rsidP="008F0594">
      <w:proofErr w:type="gramStart"/>
      <w:r>
        <w:t>text</w:t>
      </w:r>
      <w:proofErr w:type="gramEnd"/>
      <w:r>
        <w:t xml:space="preserve"> input on a Web form using voice input, sip-and-puff devices, or other alternative input technology may take </w:t>
      </w:r>
    </w:p>
    <w:p w:rsidR="008F0594" w:rsidRDefault="008F0594" w:rsidP="008F0594">
      <w:proofErr w:type="gramStart"/>
      <w:r>
        <w:t>considerably</w:t>
      </w:r>
      <w:proofErr w:type="gramEnd"/>
      <w:r>
        <w:t xml:space="preserve"> more time than that allotted for a response. </w:t>
      </w:r>
    </w:p>
    <w:p w:rsidR="008F0594" w:rsidRDefault="008F0594" w:rsidP="008F0594">
      <w:r>
        <w:t xml:space="preserve">Scripts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1194.22(l) </w:t>
      </w:r>
    </w:p>
    <w:p w:rsidR="008F0594" w:rsidRDefault="008F0594" w:rsidP="008F0594">
      <w:r>
        <w:t xml:space="preserve">“When pages utilize scripting languages to display </w:t>
      </w:r>
      <w:proofErr w:type="gramStart"/>
      <w:r>
        <w:t>content,</w:t>
      </w:r>
      <w:proofErr w:type="gramEnd"/>
      <w:r>
        <w:t xml:space="preserve"> or to create interface elements, the information </w:t>
      </w:r>
    </w:p>
    <w:p w:rsidR="008F0594" w:rsidRDefault="008F0594" w:rsidP="008F0594">
      <w:proofErr w:type="gramStart"/>
      <w:r>
        <w:t>provided</w:t>
      </w:r>
      <w:proofErr w:type="gramEnd"/>
      <w:r>
        <w:t xml:space="preserve"> by the script shall be identified with functional text that can be read by assistive technology.” </w:t>
      </w:r>
    </w:p>
    <w:p w:rsidR="008F0594" w:rsidRDefault="008F0594" w:rsidP="008F0594">
      <w:r>
        <w:t xml:space="preserve">Section 508, 1194.22(n) </w:t>
      </w:r>
    </w:p>
    <w:p w:rsidR="008F0594" w:rsidRDefault="008F0594" w:rsidP="008F0594">
      <w:r>
        <w:t xml:space="preserve">“When electronic forms are designed to be completed on-line, the form shall allow people using assistive </w:t>
      </w:r>
    </w:p>
    <w:p w:rsidR="008F0594" w:rsidRDefault="008F0594" w:rsidP="008F0594">
      <w:proofErr w:type="gramStart"/>
      <w:r>
        <w:t>technology</w:t>
      </w:r>
      <w:proofErr w:type="gramEnd"/>
      <w:r>
        <w:t xml:space="preserve"> to access the information, field elements, and functionality required for completion and </w:t>
      </w:r>
    </w:p>
    <w:p w:rsidR="008F0594" w:rsidRDefault="008F0594" w:rsidP="008F0594">
      <w:proofErr w:type="gramStart"/>
      <w:r>
        <w:t>submission</w:t>
      </w:r>
      <w:proofErr w:type="gramEnd"/>
      <w:r>
        <w:t xml:space="preserve"> of the form, including all directions and cues.” </w:t>
      </w:r>
    </w:p>
    <w:p w:rsidR="008F0594" w:rsidRDefault="008F0594" w:rsidP="008F0594">
      <w:r>
        <w:t xml:space="preserve">Section 508, 1194.21(a) </w:t>
      </w:r>
    </w:p>
    <w:p w:rsidR="008F0594" w:rsidRDefault="008F0594" w:rsidP="008F0594">
      <w:r>
        <w:t xml:space="preserve">When software is designed to run on a system that has a keyboard, product functions shall be executable </w:t>
      </w:r>
    </w:p>
    <w:p w:rsidR="008F0594" w:rsidRDefault="008F0594" w:rsidP="008F0594">
      <w:proofErr w:type="gramStart"/>
      <w:r>
        <w:t>from</w:t>
      </w:r>
      <w:proofErr w:type="gramEnd"/>
      <w:r>
        <w:t xml:space="preserve"> a keyboard where the function itself or the result of performing a function can be discerned textually. </w:t>
      </w:r>
    </w:p>
    <w:p w:rsidR="008F0594" w:rsidRDefault="008F0594" w:rsidP="008F0594">
      <w:r>
        <w:t xml:space="preserve">Suggestion 31: Scripts—Text Equivalents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lastRenderedPageBreak/>
        <w:t xml:space="preserve">Related Section 508 Standards: 1194.22(l) </w:t>
      </w:r>
    </w:p>
    <w:p w:rsidR="008F0594" w:rsidRDefault="008F0594" w:rsidP="008F0594">
      <w:r>
        <w:t>Each script should be accompanied by a &lt;</w:t>
      </w:r>
      <w:proofErr w:type="spellStart"/>
      <w:r>
        <w:t>noscript</w:t>
      </w:r>
      <w:proofErr w:type="spellEnd"/>
      <w:r>
        <w:t xml:space="preserve">&gt; element that contains a text equivalent for the script or a </w:t>
      </w:r>
    </w:p>
    <w:p w:rsidR="008F0594" w:rsidRDefault="008F0594" w:rsidP="008F0594">
      <w:proofErr w:type="gramStart"/>
      <w:r>
        <w:t>link</w:t>
      </w:r>
      <w:proofErr w:type="gramEnd"/>
      <w:r>
        <w:t xml:space="preserve"> to a page containing the text equivalent. </w:t>
      </w:r>
    </w:p>
    <w:p w:rsidR="008F0594" w:rsidRDefault="008F0594" w:rsidP="008F0594">
      <w:r>
        <w:t xml:space="preserve">Technical discussion </w:t>
      </w:r>
    </w:p>
    <w:p w:rsidR="008F0594" w:rsidRDefault="008F0594" w:rsidP="008F0594">
      <w:r>
        <w:t xml:space="preserve">If a script changes the content of a page without somehow indicating (through text readable by a screen reader) that </w:t>
      </w:r>
    </w:p>
    <w:p w:rsidR="008F0594" w:rsidRDefault="008F0594" w:rsidP="008F0594">
      <w:proofErr w:type="gramStart"/>
      <w:r>
        <w:t>it</w:t>
      </w:r>
      <w:proofErr w:type="gramEnd"/>
      <w:r>
        <w:t xml:space="preserve"> has changed the content of the page, the script is not accessible. Such scripts are inaccessible because the script is </w:t>
      </w:r>
    </w:p>
    <w:p w:rsidR="008F0594" w:rsidRDefault="008F0594" w:rsidP="008F0594">
      <w:proofErr w:type="gramStart"/>
      <w:r>
        <w:t>used</w:t>
      </w:r>
      <w:proofErr w:type="gramEnd"/>
      <w:r>
        <w:t xml:space="preserve"> to change an element that does not have functional text associated with it. A common example is the rollover </w:t>
      </w:r>
    </w:p>
    <w:p w:rsidR="008F0594" w:rsidRDefault="008F0594" w:rsidP="008F0594">
      <w:proofErr w:type="gramStart"/>
      <w:r>
        <w:t>technique</w:t>
      </w:r>
      <w:proofErr w:type="gramEnd"/>
      <w:r>
        <w:t xml:space="preserve">, sometimes used cosmetically (e.g., to highlight menu options) but sometimes used functionally (e.g., to </w:t>
      </w:r>
    </w:p>
    <w:p w:rsidR="008F0594" w:rsidRDefault="008F0594" w:rsidP="008F0594">
      <w:proofErr w:type="gramStart"/>
      <w:r>
        <w:t>give</w:t>
      </w:r>
      <w:proofErr w:type="gramEnd"/>
      <w:r>
        <w:t xml:space="preserve"> more information via the status bar, a changing form field, or a graphic changed elsewhere on the page). If the </w:t>
      </w:r>
    </w:p>
    <w:p w:rsidR="008F0594" w:rsidRDefault="008F0594" w:rsidP="008F0594">
      <w:proofErr w:type="gramStart"/>
      <w:r>
        <w:t>script</w:t>
      </w:r>
      <w:proofErr w:type="gramEnd"/>
      <w:r>
        <w:t xml:space="preserve"> provides meaningful content or interface elements, those elements should be made available via functional </w:t>
      </w:r>
    </w:p>
    <w:p w:rsidR="008F0594" w:rsidRDefault="008F0594" w:rsidP="008F0594">
      <w:proofErr w:type="gramStart"/>
      <w:r>
        <w:t>text</w:t>
      </w:r>
      <w:proofErr w:type="gramEnd"/>
      <w:r>
        <w:t xml:space="preserve"> equivalents. </w:t>
      </w:r>
    </w:p>
    <w:p w:rsidR="008F0594" w:rsidRDefault="008F0594" w:rsidP="008F0594">
      <w:r>
        <w:t>Note that the &lt;</w:t>
      </w:r>
      <w:proofErr w:type="spellStart"/>
      <w:r>
        <w:t>noscript</w:t>
      </w:r>
      <w:proofErr w:type="spellEnd"/>
      <w:r>
        <w:t xml:space="preserve">&gt; element is not a complete solution, as many browsers used with screen readers are </w:t>
      </w:r>
    </w:p>
    <w:p w:rsidR="008F0594" w:rsidRDefault="008F0594" w:rsidP="008F0594">
      <w:proofErr w:type="spellStart"/>
      <w:proofErr w:type="gramStart"/>
      <w:r>
        <w:t>Javascript</w:t>
      </w:r>
      <w:proofErr w:type="spellEnd"/>
      <w:r>
        <w:t>-enabled.</w:t>
      </w:r>
      <w:proofErr w:type="gramEnd"/>
      <w:r>
        <w:t xml:space="preserve"> In these cases, the browser will not deliver the &lt;</w:t>
      </w:r>
      <w:proofErr w:type="spellStart"/>
      <w:r>
        <w:t>noscript</w:t>
      </w:r>
      <w:proofErr w:type="spellEnd"/>
      <w:r>
        <w:t xml:space="preserve">&gt; content, and the screen reader </w:t>
      </w:r>
    </w:p>
    <w:p w:rsidR="008F0594" w:rsidRDefault="008F0594" w:rsidP="008F0594">
      <w:proofErr w:type="gramStart"/>
      <w:r>
        <w:t>may</w:t>
      </w:r>
      <w:proofErr w:type="gramEnd"/>
      <w:r>
        <w:t xml:space="preserve"> not handle the scripted content appropriately. Providing a &lt;</w:t>
      </w:r>
      <w:proofErr w:type="spellStart"/>
      <w:r>
        <w:t>noscript</w:t>
      </w:r>
      <w:proofErr w:type="spellEnd"/>
      <w:r>
        <w:t xml:space="preserve">&gt; element is only part of the solution </w:t>
      </w:r>
    </w:p>
    <w:p w:rsidR="008F0594" w:rsidRDefault="008F0594" w:rsidP="008F0594">
      <w:proofErr w:type="gramStart"/>
      <w:r>
        <w:t>where</w:t>
      </w:r>
      <w:proofErr w:type="gramEnd"/>
      <w:r>
        <w:t xml:space="preserve"> scripted content is concerned. </w:t>
      </w:r>
    </w:p>
    <w:p w:rsidR="008F0594" w:rsidRDefault="008F0594" w:rsidP="008F0594">
      <w:r>
        <w:t xml:space="preserve">Example (for a script that provides information)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for a ticker-tape script, just supply the text --&gt; </w:t>
      </w:r>
    </w:p>
    <w:p w:rsidR="008F0594" w:rsidRDefault="008F0594" w:rsidP="008F0594">
      <w:r>
        <w:t>&lt;script language=”</w:t>
      </w:r>
      <w:proofErr w:type="spellStart"/>
      <w:r>
        <w:t>Javascript</w:t>
      </w:r>
      <w:proofErr w:type="spellEnd"/>
      <w:r>
        <w:t xml:space="preserve">”&gt; </w:t>
      </w:r>
    </w:p>
    <w:p w:rsidR="008F0594" w:rsidRDefault="008F0594" w:rsidP="008F0594">
      <w:r>
        <w:t xml:space="preserve">&lt;!-- </w:t>
      </w:r>
    </w:p>
    <w:p w:rsidR="008F0594" w:rsidRDefault="008F0594" w:rsidP="008F0594">
      <w:r>
        <w:lastRenderedPageBreak/>
        <w:t xml:space="preserve">// here’s the script... </w:t>
      </w:r>
    </w:p>
    <w:p w:rsidR="008F0594" w:rsidRDefault="008F0594" w:rsidP="008F0594">
      <w:r>
        <w:t xml:space="preserve">--&gt; </w:t>
      </w:r>
    </w:p>
    <w:p w:rsidR="008F0594" w:rsidRDefault="008F0594" w:rsidP="008F0594">
      <w:r>
        <w:t xml:space="preserve">&lt;/script&gt; </w:t>
      </w:r>
    </w:p>
    <w:p w:rsidR="008F0594" w:rsidRDefault="008F0594" w:rsidP="008F0594">
      <w:r>
        <w:t>&lt;</w:t>
      </w:r>
      <w:proofErr w:type="spellStart"/>
      <w:proofErr w:type="gramStart"/>
      <w:r>
        <w:t>noscript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Breaking news... Thermostats in state buildings to be set two </w:t>
      </w:r>
    </w:p>
    <w:p w:rsidR="008F0594" w:rsidRDefault="008F0594" w:rsidP="008F0594">
      <w:proofErr w:type="gramStart"/>
      <w:r>
        <w:t>degrees</w:t>
      </w:r>
      <w:proofErr w:type="gramEnd"/>
      <w:r>
        <w:t xml:space="preserve"> higher this summer... Dress code to be casual for all </w:t>
      </w:r>
    </w:p>
    <w:p w:rsidR="008F0594" w:rsidRDefault="008F0594" w:rsidP="008F0594">
      <w:proofErr w:type="gramStart"/>
      <w:r>
        <w:t>state</w:t>
      </w:r>
      <w:proofErr w:type="gramEnd"/>
      <w:r>
        <w:t xml:space="preserve"> agencies. </w:t>
      </w:r>
    </w:p>
    <w:p w:rsidR="008F0594" w:rsidRDefault="008F0594" w:rsidP="008F0594">
      <w:r>
        <w:t>&lt;/</w:t>
      </w:r>
      <w:proofErr w:type="spellStart"/>
      <w:r>
        <w:t>noscript</w:t>
      </w:r>
      <w:proofErr w:type="spellEnd"/>
      <w:r>
        <w:t xml:space="preserve">&gt; </w:t>
      </w:r>
    </w:p>
    <w:p w:rsidR="008F0594" w:rsidRDefault="008F0594" w:rsidP="008F0594">
      <w:r>
        <w:t xml:space="preserve">Example (for a script that provides functionality)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for a script that provides functionality, write a server-</w:t>
      </w:r>
    </w:p>
    <w:p w:rsidR="008F0594" w:rsidRDefault="008F0594" w:rsidP="008F0594">
      <w:proofErr w:type="gramStart"/>
      <w:r>
        <w:t>side</w:t>
      </w:r>
      <w:proofErr w:type="gramEnd"/>
      <w:r>
        <w:t xml:space="preserve"> alternative (e.g., CGI, ASP) and point the user to it --&gt; </w:t>
      </w:r>
    </w:p>
    <w:p w:rsidR="008F0594" w:rsidRDefault="008F0594" w:rsidP="008F0594">
      <w:r>
        <w:t>&lt;script language=”</w:t>
      </w:r>
      <w:proofErr w:type="spellStart"/>
      <w:r>
        <w:t>Javascript</w:t>
      </w:r>
      <w:proofErr w:type="spellEnd"/>
      <w:r>
        <w:t xml:space="preserve">”&gt; </w:t>
      </w:r>
    </w:p>
    <w:p w:rsidR="008F0594" w:rsidRDefault="008F0594" w:rsidP="008F0594">
      <w:r>
        <w:t xml:space="preserve">&lt;!-- </w:t>
      </w:r>
    </w:p>
    <w:p w:rsidR="008F0594" w:rsidRDefault="008F0594" w:rsidP="008F0594">
      <w:r>
        <w:t xml:space="preserve">// here’s the script... </w:t>
      </w:r>
    </w:p>
    <w:p w:rsidR="008F0594" w:rsidRDefault="008F0594" w:rsidP="008F0594">
      <w:r>
        <w:t xml:space="preserve">--&gt; </w:t>
      </w:r>
    </w:p>
    <w:p w:rsidR="008F0594" w:rsidRDefault="008F0594" w:rsidP="008F0594">
      <w:r>
        <w:t xml:space="preserve">&lt;/script&gt; </w:t>
      </w:r>
    </w:p>
    <w:p w:rsidR="008F0594" w:rsidRDefault="008F0594" w:rsidP="008F0594">
      <w:r>
        <w:t>&lt;</w:t>
      </w:r>
      <w:proofErr w:type="spellStart"/>
      <w:proofErr w:type="gramStart"/>
      <w:r>
        <w:t>noscript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=”jsapp-equiv.cgi”&gt;Equivalent version without </w:t>
      </w:r>
    </w:p>
    <w:p w:rsidR="008F0594" w:rsidRDefault="008F0594" w:rsidP="008F0594">
      <w:proofErr w:type="spellStart"/>
      <w:r>
        <w:t>Javascript</w:t>
      </w:r>
      <w:proofErr w:type="spellEnd"/>
      <w:r>
        <w:t xml:space="preserve">&lt;/a&gt; </w:t>
      </w:r>
    </w:p>
    <w:p w:rsidR="008F0594" w:rsidRDefault="008F0594" w:rsidP="008F0594">
      <w:r>
        <w:t>&lt;/</w:t>
      </w:r>
      <w:proofErr w:type="spellStart"/>
      <w:r>
        <w:t>noscript</w:t>
      </w:r>
      <w:proofErr w:type="spellEnd"/>
      <w:r>
        <w:t xml:space="preserve">&gt; </w:t>
      </w:r>
    </w:p>
    <w:p w:rsidR="008F0594" w:rsidRDefault="008F0594" w:rsidP="008F0594">
      <w:r>
        <w:t xml:space="preserve">Suggestion 32: Scripts—Keyboard Accessibility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1194.22(n), 1194.21(a) </w:t>
      </w:r>
    </w:p>
    <w:p w:rsidR="008F0594" w:rsidRDefault="008F0594" w:rsidP="008F0594">
      <w:r>
        <w:t xml:space="preserve">User-activated scripts should be usable and navigable without a mouse.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lastRenderedPageBreak/>
        <w:t xml:space="preserve">Any navigation, interaction, and data entry enabled on a Web site must be available using only the keyboard. This </w:t>
      </w:r>
    </w:p>
    <w:p w:rsidR="008F0594" w:rsidRDefault="008F0594" w:rsidP="008F0594">
      <w:proofErr w:type="gramStart"/>
      <w:r>
        <w:t>includes</w:t>
      </w:r>
      <w:proofErr w:type="gramEnd"/>
      <w:r>
        <w:t xml:space="preserve">, but is not limited to, scripted forms and scripted events. As regards scripts and other objects that are not </w:t>
      </w:r>
    </w:p>
    <w:p w:rsidR="008F0594" w:rsidRDefault="008F0594" w:rsidP="008F0594">
      <w:proofErr w:type="gramStart"/>
      <w:r>
        <w:t>directly</w:t>
      </w:r>
      <w:proofErr w:type="gramEnd"/>
      <w:r>
        <w:t xml:space="preserve"> keyboard-accessible, the Access Board notes in the preamble to Section 508 that “... some other method of </w:t>
      </w:r>
    </w:p>
    <w:p w:rsidR="008F0594" w:rsidRDefault="008F0594" w:rsidP="008F0594">
      <w:proofErr w:type="gramStart"/>
      <w:r>
        <w:t>working</w:t>
      </w:r>
      <w:proofErr w:type="gramEnd"/>
      <w:r>
        <w:t xml:space="preserve"> with the Web page must be provided.” Scripts can almost always be made keyboard-accessible. </w:t>
      </w:r>
    </w:p>
    <w:p w:rsidR="008F0594" w:rsidRDefault="008F0594" w:rsidP="008F0594">
      <w:r>
        <w:t xml:space="preserve">A script may create a barrier to accessibility if the event handler triggering the script cannot be activated through the </w:t>
      </w:r>
    </w:p>
    <w:p w:rsidR="008F0594" w:rsidRDefault="008F0594" w:rsidP="008F0594">
      <w:proofErr w:type="gramStart"/>
      <w:r>
        <w:t>keyboard</w:t>
      </w:r>
      <w:proofErr w:type="gramEnd"/>
      <w:r>
        <w:t xml:space="preserve">. For example, rollover navigation can often only be activated through mouse movement. People with </w:t>
      </w:r>
    </w:p>
    <w:p w:rsidR="008F0594" w:rsidRDefault="008F0594" w:rsidP="008F0594">
      <w:proofErr w:type="gramStart"/>
      <w:r>
        <w:t>disabilities</w:t>
      </w:r>
      <w:proofErr w:type="gramEnd"/>
      <w:r>
        <w:t xml:space="preserve"> who cannot use a computer mouse—such as those who are blind or those who are quadriplegic—cannot </w:t>
      </w:r>
    </w:p>
    <w:p w:rsidR="008F0594" w:rsidRDefault="008F0594" w:rsidP="008F0594">
      <w:proofErr w:type="gramStart"/>
      <w:r>
        <w:t>trigger</w:t>
      </w:r>
      <w:proofErr w:type="gramEnd"/>
      <w:r>
        <w:t xml:space="preserve"> the rollover event. Another example is the use of an </w:t>
      </w:r>
      <w:proofErr w:type="spellStart"/>
      <w:r>
        <w:t>onChange</w:t>
      </w:r>
      <w:proofErr w:type="spellEnd"/>
      <w:r>
        <w:t xml:space="preserve"> event to allow one-click selections from a </w:t>
      </w:r>
    </w:p>
    <w:p w:rsidR="008F0594" w:rsidRDefault="008F0594" w:rsidP="008F0594">
      <w:proofErr w:type="gramStart"/>
      <w:r>
        <w:t>drop-</w:t>
      </w:r>
      <w:proofErr w:type="gramEnd"/>
      <w:r>
        <w:t xml:space="preserve">down list (a &lt;select&gt; form field). Using only the keyboard, a user can reach this form field, but can only </w:t>
      </w:r>
    </w:p>
    <w:p w:rsidR="008F0594" w:rsidRDefault="008F0594" w:rsidP="008F0594">
      <w:proofErr w:type="gramStart"/>
      <w:r>
        <w:t>access</w:t>
      </w:r>
      <w:proofErr w:type="gramEnd"/>
      <w:r>
        <w:t xml:space="preserve"> the second item in the list. As soon as the user presses the down arrow to review the choices, the field is </w:t>
      </w:r>
    </w:p>
    <w:p w:rsidR="008F0594" w:rsidRDefault="008F0594" w:rsidP="008F0594">
      <w:proofErr w:type="gramStart"/>
      <w:r>
        <w:t>changed</w:t>
      </w:r>
      <w:proofErr w:type="gramEnd"/>
      <w:r>
        <w:t xml:space="preserve">, triggering the </w:t>
      </w:r>
      <w:proofErr w:type="spellStart"/>
      <w:r>
        <w:t>onChange</w:t>
      </w:r>
      <w:proofErr w:type="spellEnd"/>
      <w:r>
        <w:t xml:space="preserve"> event. </w:t>
      </w:r>
    </w:p>
    <w:p w:rsidR="008F0594" w:rsidRDefault="008F0594" w:rsidP="008F0594">
      <w:proofErr w:type="gramStart"/>
      <w:r>
        <w:t>When scripting events, avoid relying solely on mouse-driven event handlers.</w:t>
      </w:r>
      <w:proofErr w:type="gramEnd"/>
      <w:r>
        <w:t xml:space="preserve"> For event handler details, refer to the </w:t>
      </w:r>
    </w:p>
    <w:p w:rsidR="008F0594" w:rsidRDefault="008F0594" w:rsidP="008F0594">
      <w:proofErr w:type="gramStart"/>
      <w:r>
        <w:t>following</w:t>
      </w:r>
      <w:proofErr w:type="gramEnd"/>
      <w:r>
        <w:t xml:space="preserve"> table: </w:t>
      </w:r>
    </w:p>
    <w:p w:rsidR="008F0594" w:rsidRDefault="008F0594" w:rsidP="008F0594"/>
    <w:p w:rsidR="008F0594" w:rsidRDefault="008F0594" w:rsidP="008F0594">
      <w:proofErr w:type="gramStart"/>
      <w:r>
        <w:t>table</w:t>
      </w:r>
      <w:proofErr w:type="gramEnd"/>
      <w:r>
        <w:t xml:space="preserve"> with 2 columns and 9 rows</w:t>
      </w:r>
    </w:p>
    <w:p w:rsidR="008F0594" w:rsidRDefault="008F0594" w:rsidP="008F0594">
      <w:proofErr w:type="gramStart"/>
      <w:r>
        <w:t>Instead of...</w:t>
      </w:r>
      <w:proofErr w:type="gramEnd"/>
      <w:r>
        <w:t xml:space="preserve"> </w:t>
      </w:r>
    </w:p>
    <w:p w:rsidR="008F0594" w:rsidRDefault="008F0594" w:rsidP="008F0594">
      <w:r>
        <w:t>Use...  </w:t>
      </w:r>
    </w:p>
    <w:p w:rsidR="008F0594" w:rsidRDefault="008F0594" w:rsidP="008F0594">
      <w:proofErr w:type="spellStart"/>
      <w:r>
        <w:t>OnMouseOver</w:t>
      </w:r>
      <w:proofErr w:type="spellEnd"/>
      <w:r>
        <w:t xml:space="preserve"> </w:t>
      </w:r>
    </w:p>
    <w:p w:rsidR="008F0594" w:rsidRDefault="008F0594" w:rsidP="008F0594">
      <w:proofErr w:type="spellStart"/>
      <w:proofErr w:type="gramStart"/>
      <w:r>
        <w:t>onFocus</w:t>
      </w:r>
      <w:proofErr w:type="spellEnd"/>
      <w:proofErr w:type="gramEnd"/>
      <w:r>
        <w:t xml:space="preserve">  </w:t>
      </w:r>
    </w:p>
    <w:p w:rsidR="008F0594" w:rsidRDefault="008F0594" w:rsidP="008F0594">
      <w:proofErr w:type="spellStart"/>
      <w:r>
        <w:lastRenderedPageBreak/>
        <w:t>OnMouseOut</w:t>
      </w:r>
      <w:proofErr w:type="spellEnd"/>
      <w:r>
        <w:t xml:space="preserve"> </w:t>
      </w:r>
    </w:p>
    <w:p w:rsidR="008F0594" w:rsidRDefault="008F0594" w:rsidP="008F0594">
      <w:proofErr w:type="spellStart"/>
      <w:proofErr w:type="gramStart"/>
      <w:r>
        <w:t>onBlur</w:t>
      </w:r>
      <w:proofErr w:type="spellEnd"/>
      <w:proofErr w:type="gramEnd"/>
      <w:r>
        <w:t xml:space="preserve">  </w:t>
      </w:r>
    </w:p>
    <w:p w:rsidR="008F0594" w:rsidRDefault="008F0594" w:rsidP="008F0594">
      <w:proofErr w:type="spellStart"/>
      <w:proofErr w:type="gramStart"/>
      <w:r>
        <w:t>onMouseClick</w:t>
      </w:r>
      <w:proofErr w:type="spellEnd"/>
      <w:proofErr w:type="gramEnd"/>
      <w:r>
        <w:t xml:space="preserve"> </w:t>
      </w:r>
    </w:p>
    <w:p w:rsidR="008F0594" w:rsidRDefault="008F0594" w:rsidP="008F0594">
      <w:proofErr w:type="spellStart"/>
      <w:proofErr w:type="gramStart"/>
      <w:r>
        <w:t>onSelect</w:t>
      </w:r>
      <w:proofErr w:type="spellEnd"/>
      <w:proofErr w:type="gramEnd"/>
      <w:r>
        <w:t xml:space="preserve">  </w:t>
      </w:r>
    </w:p>
    <w:p w:rsidR="008F0594" w:rsidRDefault="008F0594" w:rsidP="008F0594">
      <w:proofErr w:type="spellStart"/>
      <w:proofErr w:type="gramStart"/>
      <w:r>
        <w:t>onMouseDown</w:t>
      </w:r>
      <w:proofErr w:type="spellEnd"/>
      <w:proofErr w:type="gramEnd"/>
      <w:r>
        <w:t xml:space="preserve"> </w:t>
      </w:r>
    </w:p>
    <w:p w:rsidR="008F0594" w:rsidRDefault="008F0594" w:rsidP="008F0594">
      <w:proofErr w:type="spellStart"/>
      <w:proofErr w:type="gramStart"/>
      <w:r>
        <w:t>onMouseDown</w:t>
      </w:r>
      <w:proofErr w:type="spellEnd"/>
      <w:proofErr w:type="gramEnd"/>
      <w:r>
        <w:t xml:space="preserve"> and </w:t>
      </w:r>
      <w:proofErr w:type="spellStart"/>
      <w:r>
        <w:t>onKeyDown</w:t>
      </w:r>
      <w:proofErr w:type="spellEnd"/>
      <w:r>
        <w:t xml:space="preserve"> (redundantly)  </w:t>
      </w:r>
    </w:p>
    <w:p w:rsidR="008F0594" w:rsidRDefault="008F0594" w:rsidP="008F0594">
      <w:proofErr w:type="spellStart"/>
      <w:proofErr w:type="gramStart"/>
      <w:r>
        <w:t>onMouseUp</w:t>
      </w:r>
      <w:proofErr w:type="spellEnd"/>
      <w:proofErr w:type="gramEnd"/>
      <w:r>
        <w:t xml:space="preserve"> </w:t>
      </w:r>
    </w:p>
    <w:p w:rsidR="008F0594" w:rsidRDefault="008F0594" w:rsidP="008F0594">
      <w:proofErr w:type="spellStart"/>
      <w:proofErr w:type="gramStart"/>
      <w:r>
        <w:t>onMouseUp</w:t>
      </w:r>
      <w:proofErr w:type="spellEnd"/>
      <w:proofErr w:type="gramEnd"/>
      <w:r>
        <w:t xml:space="preserve"> and </w:t>
      </w:r>
      <w:proofErr w:type="spellStart"/>
      <w:r>
        <w:t>onKeyUp</w:t>
      </w:r>
      <w:proofErr w:type="spellEnd"/>
      <w:r>
        <w:t xml:space="preserve"> (redundantly)  </w:t>
      </w:r>
    </w:p>
    <w:p w:rsidR="008F0594" w:rsidRDefault="008F0594" w:rsidP="008F0594">
      <w:proofErr w:type="spellStart"/>
      <w:proofErr w:type="gramStart"/>
      <w:r>
        <w:t>onClick</w:t>
      </w:r>
      <w:proofErr w:type="spellEnd"/>
      <w:proofErr w:type="gramEnd"/>
      <w:r>
        <w:t xml:space="preserve"> </w:t>
      </w:r>
    </w:p>
    <w:p w:rsidR="008F0594" w:rsidRDefault="008F0594" w:rsidP="008F0594">
      <w:proofErr w:type="spellStart"/>
      <w:proofErr w:type="gramStart"/>
      <w:r>
        <w:t>onKeyPress</w:t>
      </w:r>
      <w:proofErr w:type="spellEnd"/>
      <w:proofErr w:type="gramEnd"/>
      <w:r>
        <w:t xml:space="preserve">  </w:t>
      </w:r>
    </w:p>
    <w:p w:rsidR="008F0594" w:rsidRDefault="008F0594" w:rsidP="008F0594">
      <w:proofErr w:type="spellStart"/>
      <w:proofErr w:type="gramStart"/>
      <w:r>
        <w:t>onDblClick</w:t>
      </w:r>
      <w:proofErr w:type="spellEnd"/>
      <w:proofErr w:type="gramEnd"/>
      <w:r>
        <w:t xml:space="preserve"> </w:t>
      </w:r>
    </w:p>
    <w:p w:rsidR="008F0594" w:rsidRDefault="008F0594" w:rsidP="008F0594">
      <w:r>
        <w:t>(</w:t>
      </w:r>
      <w:proofErr w:type="gramStart"/>
      <w:r>
        <w:t>no</w:t>
      </w:r>
      <w:proofErr w:type="gramEnd"/>
      <w:r>
        <w:t xml:space="preserve"> keyboard input equivalent; avoid using this event)  </w:t>
      </w:r>
    </w:p>
    <w:p w:rsidR="008F0594" w:rsidRDefault="008F0594" w:rsidP="008F0594">
      <w:proofErr w:type="spellStart"/>
      <w:proofErr w:type="gramStart"/>
      <w:r>
        <w:t>onChange</w:t>
      </w:r>
      <w:proofErr w:type="spellEnd"/>
      <w:proofErr w:type="gramEnd"/>
      <w:r>
        <w:t xml:space="preserve"> </w:t>
      </w:r>
    </w:p>
    <w:p w:rsidR="008F0594" w:rsidRDefault="008F0594" w:rsidP="008F0594">
      <w:proofErr w:type="spellStart"/>
      <w:proofErr w:type="gramStart"/>
      <w:r>
        <w:t>onBlur</w:t>
      </w:r>
      <w:proofErr w:type="spellEnd"/>
      <w:proofErr w:type="gramEnd"/>
      <w:r>
        <w:t xml:space="preserve"> (or simply avoid using the event) </w:t>
      </w:r>
    </w:p>
    <w:p w:rsidR="008F0594" w:rsidRDefault="008F0594" w:rsidP="008F0594">
      <w:proofErr w:type="gramStart"/>
      <w:r>
        <w:t>table</w:t>
      </w:r>
      <w:proofErr w:type="gramEnd"/>
      <w:r>
        <w:t xml:space="preserve"> end</w:t>
      </w:r>
    </w:p>
    <w:p w:rsidR="008F0594" w:rsidRDefault="008F0594" w:rsidP="008F0594"/>
    <w:p w:rsidR="008F0594" w:rsidRDefault="008F0594" w:rsidP="008F0594">
      <w:r>
        <w:t xml:space="preserve">Applets and Plug-ins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1194.22(a) </w:t>
      </w:r>
    </w:p>
    <w:p w:rsidR="008F0594" w:rsidRDefault="008F0594" w:rsidP="008F0594">
      <w:r>
        <w:t>“A text equivalent for every non-text element shall be provided (e.g., via “alt,” “</w:t>
      </w:r>
      <w:proofErr w:type="spellStart"/>
      <w:r>
        <w:t>longdesc</w:t>
      </w:r>
      <w:proofErr w:type="spellEnd"/>
      <w:r>
        <w:t xml:space="preserve">,” or in element </w:t>
      </w:r>
    </w:p>
    <w:p w:rsidR="008F0594" w:rsidRDefault="008F0594" w:rsidP="008F0594">
      <w:proofErr w:type="gramStart"/>
      <w:r>
        <w:t>content</w:t>
      </w:r>
      <w:proofErr w:type="gramEnd"/>
      <w:r>
        <w:t xml:space="preserve">).” </w:t>
      </w:r>
    </w:p>
    <w:p w:rsidR="008F0594" w:rsidRDefault="008F0594" w:rsidP="008F0594">
      <w:r>
        <w:t xml:space="preserve">Section 508, 1194.22(m) </w:t>
      </w:r>
    </w:p>
    <w:p w:rsidR="008F0594" w:rsidRDefault="008F0594" w:rsidP="008F0594">
      <w:r>
        <w:t xml:space="preserve">“When a Web page requires that an </w:t>
      </w:r>
      <w:proofErr w:type="spellStart"/>
      <w:r>
        <w:t>applet</w:t>
      </w:r>
      <w:proofErr w:type="spellEnd"/>
      <w:r>
        <w:t xml:space="preserve">, plug-in or other application must be present on the client </w:t>
      </w:r>
    </w:p>
    <w:p w:rsidR="008F0594" w:rsidRDefault="008F0594" w:rsidP="008F0594">
      <w:proofErr w:type="gramStart"/>
      <w:r>
        <w:t>system</w:t>
      </w:r>
      <w:proofErr w:type="gramEnd"/>
      <w:r>
        <w:t xml:space="preserve"> to interpret page content, the page must provide a link to a plug-in or applet that complies with </w:t>
      </w:r>
    </w:p>
    <w:p w:rsidR="008F0594" w:rsidRDefault="008F0594" w:rsidP="008F0594">
      <w:proofErr w:type="gramStart"/>
      <w:r>
        <w:t>Section 1194.21, paragraphs (a) through (l).”</w:t>
      </w:r>
      <w:proofErr w:type="gramEnd"/>
      <w:r>
        <w:t xml:space="preserve"> </w:t>
      </w:r>
    </w:p>
    <w:p w:rsidR="008F0594" w:rsidRDefault="008F0594" w:rsidP="008F0594">
      <w:r>
        <w:lastRenderedPageBreak/>
        <w:t xml:space="preserve">Section 508, 1194.21(a) through (l) Software applications and operating systems </w:t>
      </w:r>
    </w:p>
    <w:p w:rsidR="008F0594" w:rsidRDefault="008F0594" w:rsidP="008F0594">
      <w:r>
        <w:t xml:space="preserve">(a) When software is designed to run on a system that has a keyboard, product functions shall be </w:t>
      </w:r>
    </w:p>
    <w:p w:rsidR="008F0594" w:rsidRDefault="008F0594" w:rsidP="008F0594">
      <w:proofErr w:type="gramStart"/>
      <w:r>
        <w:t>executable</w:t>
      </w:r>
      <w:proofErr w:type="gramEnd"/>
      <w:r>
        <w:t xml:space="preserve"> from a keyboard where the function itself or the result of performing a function can be </w:t>
      </w:r>
    </w:p>
    <w:p w:rsidR="008F0594" w:rsidRDefault="008F0594" w:rsidP="008F0594">
      <w:proofErr w:type="gramStart"/>
      <w:r>
        <w:t>discerned</w:t>
      </w:r>
      <w:proofErr w:type="gramEnd"/>
      <w:r>
        <w:t xml:space="preserve"> textually. </w:t>
      </w:r>
    </w:p>
    <w:p w:rsidR="008F0594" w:rsidRDefault="008F0594" w:rsidP="008F0594">
      <w:r>
        <w:t xml:space="preserve">(b) Applications shall not disrupt or disable activated features of other products that are identified as </w:t>
      </w:r>
    </w:p>
    <w:p w:rsidR="008F0594" w:rsidRDefault="008F0594" w:rsidP="008F0594">
      <w:proofErr w:type="gramStart"/>
      <w:r>
        <w:t>accessibility</w:t>
      </w:r>
      <w:proofErr w:type="gramEnd"/>
      <w:r>
        <w:t xml:space="preserve"> features, where those features are developed and documented according to industry </w:t>
      </w:r>
    </w:p>
    <w:p w:rsidR="008F0594" w:rsidRDefault="008F0594" w:rsidP="008F0594">
      <w:proofErr w:type="gramStart"/>
      <w:r>
        <w:t>standards</w:t>
      </w:r>
      <w:proofErr w:type="gramEnd"/>
      <w:r>
        <w:t xml:space="preserve">. Applications also shall not disrupt or disable activated features of any operating system that are </w:t>
      </w:r>
    </w:p>
    <w:p w:rsidR="008F0594" w:rsidRDefault="008F0594" w:rsidP="008F0594">
      <w:proofErr w:type="gramStart"/>
      <w:r>
        <w:t>identified</w:t>
      </w:r>
      <w:proofErr w:type="gramEnd"/>
      <w:r>
        <w:t xml:space="preserve"> as accessibility features where the application programming interface for those accessibility </w:t>
      </w:r>
    </w:p>
    <w:p w:rsidR="008F0594" w:rsidRDefault="008F0594" w:rsidP="008F0594">
      <w:proofErr w:type="gramStart"/>
      <w:r>
        <w:t>features</w:t>
      </w:r>
      <w:proofErr w:type="gramEnd"/>
      <w:r>
        <w:t xml:space="preserve"> has been documented by the manufacturer of the operating system and is available to the product </w:t>
      </w:r>
    </w:p>
    <w:p w:rsidR="008F0594" w:rsidRDefault="008F0594" w:rsidP="008F0594">
      <w:proofErr w:type="gramStart"/>
      <w:r>
        <w:t>developer</w:t>
      </w:r>
      <w:proofErr w:type="gramEnd"/>
      <w:r>
        <w:t xml:space="preserve">. </w:t>
      </w:r>
    </w:p>
    <w:p w:rsidR="008F0594" w:rsidRDefault="008F0594" w:rsidP="008F0594">
      <w:r>
        <w:t xml:space="preserve">(c) A well-defined on-screen indication of the current focus shall be provided that moves among interactive </w:t>
      </w:r>
    </w:p>
    <w:p w:rsidR="008F0594" w:rsidRDefault="008F0594" w:rsidP="008F0594">
      <w:proofErr w:type="gramStart"/>
      <w:r>
        <w:t>interface</w:t>
      </w:r>
      <w:proofErr w:type="gramEnd"/>
      <w:r>
        <w:t xml:space="preserve"> elements as the input focus changes. The focus shall be programmatically exposed so that </w:t>
      </w:r>
    </w:p>
    <w:p w:rsidR="008F0594" w:rsidRDefault="008F0594" w:rsidP="008F0594">
      <w:proofErr w:type="gramStart"/>
      <w:r>
        <w:t>assistive</w:t>
      </w:r>
      <w:proofErr w:type="gramEnd"/>
      <w:r>
        <w:t xml:space="preserve"> technology can track focus and focus changes. </w:t>
      </w:r>
    </w:p>
    <w:p w:rsidR="008F0594" w:rsidRDefault="008F0594" w:rsidP="008F0594">
      <w:r>
        <w:t xml:space="preserve">(d) Sufficient information about a user interface element including the identity, operation and state of the </w:t>
      </w:r>
    </w:p>
    <w:p w:rsidR="008F0594" w:rsidRDefault="008F0594" w:rsidP="008F0594">
      <w:proofErr w:type="gramStart"/>
      <w:r>
        <w:t>element</w:t>
      </w:r>
      <w:proofErr w:type="gramEnd"/>
      <w:r>
        <w:t xml:space="preserve"> shall be available to assistive technology. When an image represents a program element, the </w:t>
      </w:r>
    </w:p>
    <w:p w:rsidR="008F0594" w:rsidRDefault="008F0594" w:rsidP="008F0594">
      <w:proofErr w:type="gramStart"/>
      <w:r>
        <w:t>information</w:t>
      </w:r>
      <w:proofErr w:type="gramEnd"/>
      <w:r>
        <w:t xml:space="preserve"> conveyed by the image must also be available in text. </w:t>
      </w:r>
    </w:p>
    <w:p w:rsidR="008F0594" w:rsidRDefault="008F0594" w:rsidP="008F0594">
      <w:r>
        <w:t xml:space="preserve">(e) When bitmap images are used to identify controls, status indicators, or other programmatic elements, </w:t>
      </w:r>
    </w:p>
    <w:p w:rsidR="008F0594" w:rsidRDefault="008F0594" w:rsidP="008F0594">
      <w:proofErr w:type="gramStart"/>
      <w:r>
        <w:t>the</w:t>
      </w:r>
      <w:proofErr w:type="gramEnd"/>
      <w:r>
        <w:t xml:space="preserve"> meaning assigned to those images shall be consistent throughout an application’s performance. </w:t>
      </w:r>
    </w:p>
    <w:p w:rsidR="008F0594" w:rsidRDefault="008F0594" w:rsidP="008F0594">
      <w:r>
        <w:t xml:space="preserve">(f) Textual information shall be provided through operating system functions for displaying text. The </w:t>
      </w:r>
    </w:p>
    <w:p w:rsidR="008F0594" w:rsidRDefault="008F0594" w:rsidP="008F0594">
      <w:proofErr w:type="gramStart"/>
      <w:r>
        <w:t>minimum</w:t>
      </w:r>
      <w:proofErr w:type="gramEnd"/>
      <w:r>
        <w:t xml:space="preserve"> information that shall be made available is text content, text input caret location, and text </w:t>
      </w:r>
    </w:p>
    <w:p w:rsidR="008F0594" w:rsidRDefault="008F0594" w:rsidP="008F0594">
      <w:proofErr w:type="gramStart"/>
      <w:r>
        <w:t>attributes</w:t>
      </w:r>
      <w:proofErr w:type="gramEnd"/>
      <w:r>
        <w:t xml:space="preserve">. </w:t>
      </w:r>
    </w:p>
    <w:p w:rsidR="008F0594" w:rsidRDefault="008F0594" w:rsidP="008F0594">
      <w:r>
        <w:t xml:space="preserve">(g) Applications shall not override user selected contrast and color selections and other individual display </w:t>
      </w:r>
    </w:p>
    <w:p w:rsidR="008F0594" w:rsidRDefault="008F0594" w:rsidP="008F0594">
      <w:proofErr w:type="gramStart"/>
      <w:r>
        <w:lastRenderedPageBreak/>
        <w:t>attributes</w:t>
      </w:r>
      <w:proofErr w:type="gramEnd"/>
      <w:r>
        <w:t xml:space="preserve">. </w:t>
      </w:r>
    </w:p>
    <w:p w:rsidR="008F0594" w:rsidRDefault="008F0594" w:rsidP="008F0594">
      <w:r>
        <w:t xml:space="preserve">(h) When animation is displayed, the information shall be displayable in at least one non-animated </w:t>
      </w:r>
    </w:p>
    <w:p w:rsidR="008F0594" w:rsidRDefault="008F0594" w:rsidP="008F0594">
      <w:proofErr w:type="gramStart"/>
      <w:r>
        <w:t>presentation</w:t>
      </w:r>
      <w:proofErr w:type="gramEnd"/>
      <w:r>
        <w:t xml:space="preserve"> mode at the option of the user. </w:t>
      </w:r>
    </w:p>
    <w:p w:rsidR="008F0594" w:rsidRDefault="008F0594" w:rsidP="008F0594">
      <w:r>
        <w:t>(</w:t>
      </w:r>
      <w:proofErr w:type="spellStart"/>
      <w:r>
        <w:t>i</w:t>
      </w:r>
      <w:proofErr w:type="spellEnd"/>
      <w:r>
        <w:t xml:space="preserve">) Color coding shall not be used as the only means of conveying information, indicating an action, </w:t>
      </w:r>
    </w:p>
    <w:p w:rsidR="008F0594" w:rsidRDefault="008F0594" w:rsidP="008F0594">
      <w:proofErr w:type="gramStart"/>
      <w:r>
        <w:t>prompting</w:t>
      </w:r>
      <w:proofErr w:type="gramEnd"/>
      <w:r>
        <w:t xml:space="preserve"> a response, or distinguishing a visual element. </w:t>
      </w:r>
    </w:p>
    <w:p w:rsidR="008F0594" w:rsidRDefault="008F0594" w:rsidP="008F0594">
      <w:r>
        <w:t xml:space="preserve">(j) When a product permits a user to adjust color and contrast settings, a variety of color selections </w:t>
      </w:r>
    </w:p>
    <w:p w:rsidR="008F0594" w:rsidRDefault="008F0594" w:rsidP="008F0594">
      <w:proofErr w:type="gramStart"/>
      <w:r>
        <w:t>capable</w:t>
      </w:r>
      <w:proofErr w:type="gramEnd"/>
      <w:r>
        <w:t xml:space="preserve"> of producing a range of contrast levels shall be provided. </w:t>
      </w:r>
    </w:p>
    <w:p w:rsidR="008F0594" w:rsidRDefault="008F0594" w:rsidP="008F0594">
      <w:r>
        <w:t xml:space="preserve">(k) Software shall not use flashing or blinking text, objects, or other elements having a flash or blink </w:t>
      </w:r>
    </w:p>
    <w:p w:rsidR="008F0594" w:rsidRDefault="008F0594" w:rsidP="008F0594">
      <w:proofErr w:type="gramStart"/>
      <w:r>
        <w:t>frequency</w:t>
      </w:r>
      <w:proofErr w:type="gramEnd"/>
      <w:r>
        <w:t xml:space="preserve"> greater than 2 Hz and lower than 55 Hz. </w:t>
      </w:r>
    </w:p>
    <w:p w:rsidR="008F0594" w:rsidRDefault="008F0594" w:rsidP="008F0594">
      <w:r>
        <w:t xml:space="preserve">(l) When electronic forms are used, the form shall allow people using assistive technology to access the </w:t>
      </w:r>
    </w:p>
    <w:p w:rsidR="008F0594" w:rsidRDefault="008F0594" w:rsidP="008F0594">
      <w:proofErr w:type="gramStart"/>
      <w:r>
        <w:t>information</w:t>
      </w:r>
      <w:proofErr w:type="gramEnd"/>
      <w:r>
        <w:t xml:space="preserve">, field elements, and functionality required for completion and submission of the form, </w:t>
      </w:r>
    </w:p>
    <w:p w:rsidR="008F0594" w:rsidRDefault="008F0594" w:rsidP="008F0594">
      <w:proofErr w:type="gramStart"/>
      <w:r>
        <w:t>including</w:t>
      </w:r>
      <w:proofErr w:type="gramEnd"/>
      <w:r>
        <w:t xml:space="preserve"> all directions and cues. </w:t>
      </w:r>
    </w:p>
    <w:p w:rsidR="008F0594" w:rsidRDefault="008F0594" w:rsidP="008F0594">
      <w:r>
        <w:t xml:space="preserve">Suggestion 33: Applets and Plug-Ins—Links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1194.22(m), 1194.21(a) through (l) </w:t>
      </w:r>
    </w:p>
    <w:p w:rsidR="008F0594" w:rsidRDefault="008F0594" w:rsidP="008F0594">
      <w:r>
        <w:t xml:space="preserve">When a web page requires an </w:t>
      </w:r>
      <w:proofErr w:type="spellStart"/>
      <w:r>
        <w:t>applet</w:t>
      </w:r>
      <w:proofErr w:type="spellEnd"/>
      <w:r>
        <w:t xml:space="preserve">, ActiveX object, or plug-in to interpret or generate page content, a link to the </w:t>
      </w:r>
    </w:p>
    <w:p w:rsidR="008F0594" w:rsidRDefault="008F0594" w:rsidP="008F0594">
      <w:proofErr w:type="gramStart"/>
      <w:r>
        <w:t>software</w:t>
      </w:r>
      <w:proofErr w:type="gramEnd"/>
      <w:r>
        <w:t xml:space="preserve"> should be placed on the page. If a separate applet, ActiveX object, or plug-in permits access to the page via </w:t>
      </w:r>
    </w:p>
    <w:p w:rsidR="008F0594" w:rsidRDefault="008F0594" w:rsidP="008F0594">
      <w:proofErr w:type="gramStart"/>
      <w:r>
        <w:t>assistive</w:t>
      </w:r>
      <w:proofErr w:type="gramEnd"/>
      <w:r>
        <w:t xml:space="preserve"> technology, a link to that software should also appear on the page. </w:t>
      </w:r>
    </w:p>
    <w:p w:rsidR="008F0594" w:rsidRDefault="008F0594" w:rsidP="008F0594">
      <w:r>
        <w:t xml:space="preserve">Suggestion 34: Applets and Plug-Ins—Text Equivalent Information or Functionality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When an </w:t>
      </w:r>
      <w:proofErr w:type="spellStart"/>
      <w:r>
        <w:t>applet</w:t>
      </w:r>
      <w:proofErr w:type="spellEnd"/>
      <w:r>
        <w:t xml:space="preserve">, ActiveX object, or plug-in is required to access page content and/or functionality, equivalent </w:t>
      </w:r>
    </w:p>
    <w:p w:rsidR="008F0594" w:rsidRDefault="008F0594" w:rsidP="008F0594">
      <w:proofErr w:type="gramStart"/>
      <w:r>
        <w:t>information</w:t>
      </w:r>
      <w:proofErr w:type="gramEnd"/>
      <w:r>
        <w:t xml:space="preserve"> and/or functionality should be provided in a keyboard-navigable text format, included within the </w:t>
      </w:r>
    </w:p>
    <w:p w:rsidR="008F0594" w:rsidRDefault="008F0594" w:rsidP="008F0594">
      <w:r>
        <w:t>&lt;</w:t>
      </w:r>
      <w:proofErr w:type="gramStart"/>
      <w:r>
        <w:t>object</w:t>
      </w:r>
      <w:proofErr w:type="gramEnd"/>
      <w:r>
        <w:t xml:space="preserve">&gt; element. </w:t>
      </w:r>
    </w:p>
    <w:p w:rsidR="008F0594" w:rsidRDefault="008F0594" w:rsidP="008F0594">
      <w:r>
        <w:lastRenderedPageBreak/>
        <w:t xml:space="preserve">If an </w:t>
      </w:r>
      <w:proofErr w:type="spellStart"/>
      <w:r>
        <w:t>applet</w:t>
      </w:r>
      <w:proofErr w:type="spellEnd"/>
      <w:r>
        <w:t xml:space="preserve"> is embedded using the &lt;applet&gt; element, a description of the applet’s purpose should be included in </w:t>
      </w:r>
    </w:p>
    <w:p w:rsidR="008F0594" w:rsidRDefault="008F0594" w:rsidP="008F0594">
      <w:proofErr w:type="gramStart"/>
      <w:r>
        <w:t>the</w:t>
      </w:r>
      <w:proofErr w:type="gramEnd"/>
      <w:r>
        <w:t xml:space="preserve"> alt attribute of the &lt;applet&gt; element. Information and/or functionality equivalent to that provided by the </w:t>
      </w:r>
    </w:p>
    <w:p w:rsidR="008F0594" w:rsidRDefault="008F0594" w:rsidP="008F0594">
      <w:proofErr w:type="gramStart"/>
      <w:r>
        <w:t>applet</w:t>
      </w:r>
      <w:proofErr w:type="gramEnd"/>
      <w:r>
        <w:t xml:space="preserve"> should also be provided in a keyboard-navigable text format, included within the &lt;applet&gt; element. </w:t>
      </w:r>
    </w:p>
    <w:p w:rsidR="008F0594" w:rsidRDefault="008F0594" w:rsidP="008F0594">
      <w:r>
        <w:t xml:space="preserve">Related Section 508 Standards: 1194.22(a), 1194.22(m)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Note that the &lt;applet&gt; element is deprecated and should not be used. Use the &lt;object&gt; element to embed </w:t>
      </w:r>
    </w:p>
    <w:p w:rsidR="008F0594" w:rsidRDefault="008F0594" w:rsidP="008F0594">
      <w:proofErr w:type="gramStart"/>
      <w:r>
        <w:t>applets</w:t>
      </w:r>
      <w:proofErr w:type="gramEnd"/>
      <w:r>
        <w:t xml:space="preserve">. Alternative content is embedded between the &lt;object&gt; and &lt;/object&gt; tags, in the same way that </w:t>
      </w:r>
    </w:p>
    <w:p w:rsidR="008F0594" w:rsidRDefault="008F0594" w:rsidP="008F0594">
      <w:proofErr w:type="gramStart"/>
      <w:r>
        <w:t>alternative</w:t>
      </w:r>
      <w:proofErr w:type="gramEnd"/>
      <w:r>
        <w:t xml:space="preserve"> content is embedded between the &lt;applet&gt; and &lt;/applet&gt; tags. </w:t>
      </w:r>
    </w:p>
    <w:p w:rsidR="008F0594" w:rsidRDefault="008F0594" w:rsidP="008F0594">
      <w:r>
        <w:t xml:space="preserve">The means of providing “equivalent information and/or functionality” will depend on the function of the applet. In </w:t>
      </w:r>
    </w:p>
    <w:p w:rsidR="008F0594" w:rsidRDefault="008F0594" w:rsidP="008F0594">
      <w:proofErr w:type="gramStart"/>
      <w:r>
        <w:t>cases</w:t>
      </w:r>
      <w:proofErr w:type="gramEnd"/>
      <w:r>
        <w:t xml:space="preserve"> where the applet provides information, simply duplicating that information will typically suffice. In the case of </w:t>
      </w:r>
    </w:p>
    <w:p w:rsidR="008F0594" w:rsidRDefault="008F0594" w:rsidP="008F0594">
      <w:proofErr w:type="gramStart"/>
      <w:r>
        <w:t>more</w:t>
      </w:r>
      <w:proofErr w:type="gramEnd"/>
      <w:r>
        <w:t xml:space="preserve"> complex applets, such as calculators, data access clients, and other interactive tools, typically it will be </w:t>
      </w:r>
    </w:p>
    <w:p w:rsidR="008F0594" w:rsidRDefault="008F0594" w:rsidP="008F0594">
      <w:proofErr w:type="gramStart"/>
      <w:r>
        <w:t>necessary</w:t>
      </w:r>
      <w:proofErr w:type="gramEnd"/>
      <w:r>
        <w:t xml:space="preserve"> to duplicate the applet’s functionality on the Web server (e.g., using CGI) and provide an HTML form for </w:t>
      </w:r>
    </w:p>
    <w:p w:rsidR="008F0594" w:rsidRDefault="008F0594" w:rsidP="008F0594">
      <w:proofErr w:type="gramStart"/>
      <w:r>
        <w:t>the</w:t>
      </w:r>
      <w:proofErr w:type="gramEnd"/>
      <w:r>
        <w:t xml:space="preserve"> user to run the server-side application. The following three examples describe hypothetical but typical uses of </w:t>
      </w:r>
    </w:p>
    <w:p w:rsidR="008F0594" w:rsidRDefault="008F0594" w:rsidP="008F0594">
      <w:proofErr w:type="gramStart"/>
      <w:r>
        <w:t>applets</w:t>
      </w:r>
      <w:proofErr w:type="gramEnd"/>
      <w:r>
        <w:t xml:space="preserve">, reasonable alternatives to those applets, and HTML techniques to supply those alternatives. </w:t>
      </w:r>
    </w:p>
    <w:p w:rsidR="008F0594" w:rsidRDefault="008F0594" w:rsidP="008F0594">
      <w:r>
        <w:t xml:space="preserve">Example 1 </w:t>
      </w:r>
    </w:p>
    <w:p w:rsidR="008F0594" w:rsidRDefault="008F0594" w:rsidP="008F0594">
      <w:r>
        <w:t xml:space="preserve">The applet is a fancy way of providing information; (e.g., the agency logo and mission statement build in a timed </w:t>
      </w:r>
    </w:p>
    <w:p w:rsidR="008F0594" w:rsidRDefault="008F0594" w:rsidP="008F0594">
      <w:proofErr w:type="gramStart"/>
      <w:r>
        <w:t>sequence</w:t>
      </w:r>
      <w:proofErr w:type="gramEnd"/>
      <w:r>
        <w:t xml:space="preserve"> or fly around the screen or something). A reasonable alternative would provide the same information. </w:t>
      </w:r>
    </w:p>
    <w:p w:rsidR="008F0594" w:rsidRDefault="008F0594" w:rsidP="008F0594">
      <w:r>
        <w:t xml:space="preserve">&lt;object </w:t>
      </w:r>
      <w:proofErr w:type="spellStart"/>
      <w:r>
        <w:t>codetype</w:t>
      </w:r>
      <w:proofErr w:type="spellEnd"/>
      <w:r>
        <w:t xml:space="preserve">=”application/java” </w:t>
      </w:r>
      <w:proofErr w:type="spellStart"/>
      <w:r>
        <w:t>classid</w:t>
      </w:r>
      <w:proofErr w:type="spellEnd"/>
      <w:r>
        <w:t>=”</w:t>
      </w:r>
      <w:proofErr w:type="spellStart"/>
      <w:r>
        <w:t>kewlintro.class</w:t>
      </w:r>
      <w:proofErr w:type="spellEnd"/>
      <w:r>
        <w:t xml:space="preserve">”&gt; </w:t>
      </w:r>
    </w:p>
    <w:p w:rsidR="008F0594" w:rsidRDefault="008F0594" w:rsidP="008F0594">
      <w:proofErr w:type="gramStart"/>
      <w:r>
        <w:lastRenderedPageBreak/>
        <w:t>&lt;!--</w:t>
      </w:r>
      <w:proofErr w:type="gramEnd"/>
      <w:r>
        <w:t xml:space="preserve"> Alternative begins here --&gt; </w:t>
      </w:r>
    </w:p>
    <w:p w:rsidR="008F0594" w:rsidRDefault="008F0594" w:rsidP="008F0594">
      <w:r>
        <w:t xml:space="preserve">&lt;h1&gt;The Really </w:t>
      </w:r>
      <w:proofErr w:type="spellStart"/>
      <w:r>
        <w:t>Kewl</w:t>
      </w:r>
      <w:proofErr w:type="spellEnd"/>
      <w:r>
        <w:t xml:space="preserve"> Agency&lt;/h1&gt; </w:t>
      </w:r>
    </w:p>
    <w:p w:rsidR="008F0594" w:rsidRDefault="008F0594" w:rsidP="008F0594">
      <w:r>
        <w:t xml:space="preserve">The mission of the RKA is to do really </w:t>
      </w:r>
      <w:proofErr w:type="spellStart"/>
      <w:r>
        <w:t>kewl</w:t>
      </w:r>
      <w:proofErr w:type="spellEnd"/>
      <w:r>
        <w:t xml:space="preserve"> things, like this </w:t>
      </w:r>
    </w:p>
    <w:p w:rsidR="008F0594" w:rsidRDefault="008F0594" w:rsidP="008F0594">
      <w:proofErr w:type="gramStart"/>
      <w:r>
        <w:t>tasteless</w:t>
      </w:r>
      <w:proofErr w:type="gramEnd"/>
      <w:r>
        <w:t xml:space="preserve"> but nifty little Java applet that flies our logo </w:t>
      </w:r>
    </w:p>
    <w:p w:rsidR="008F0594" w:rsidRDefault="008F0594" w:rsidP="008F0594">
      <w:proofErr w:type="gramStart"/>
      <w:r>
        <w:t>around</w:t>
      </w:r>
      <w:proofErr w:type="gramEnd"/>
      <w:r>
        <w:t xml:space="preserve"> the screen. We bet you have some questions now, like: </w:t>
      </w:r>
    </w:p>
    <w:p w:rsidR="008F0594" w:rsidRDefault="008F0594" w:rsidP="008F0594">
      <w:r>
        <w:t>&lt;</w:t>
      </w:r>
      <w:proofErr w:type="spellStart"/>
      <w:proofErr w:type="gramStart"/>
      <w:r>
        <w:t>ul</w:t>
      </w:r>
      <w:proofErr w:type="spellEnd"/>
      <w:proofErr w:type="gram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li</w:t>
      </w:r>
      <w:proofErr w:type="spellEnd"/>
      <w:r>
        <w:t>&gt;</w:t>
      </w:r>
      <w:proofErr w:type="gramEnd"/>
      <w:r>
        <w:t>Aren’t we tragically hip?&lt;/</w:t>
      </w:r>
      <w:proofErr w:type="spellStart"/>
      <w:r>
        <w:t>li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li</w:t>
      </w:r>
      <w:proofErr w:type="spellEnd"/>
      <w:r>
        <w:t>&gt;</w:t>
      </w:r>
      <w:proofErr w:type="gramEnd"/>
      <w:r>
        <w:t>Aren’t you jealous?&lt;/</w:t>
      </w:r>
      <w:proofErr w:type="spellStart"/>
      <w:r>
        <w:t>li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li</w:t>
      </w:r>
      <w:proofErr w:type="spellEnd"/>
      <w:r>
        <w:t>&gt;</w:t>
      </w:r>
      <w:proofErr w:type="gramEnd"/>
      <w:r>
        <w:t>Don’t you wish you worked here?&lt;/</w:t>
      </w:r>
      <w:proofErr w:type="spellStart"/>
      <w:r>
        <w:t>li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li</w:t>
      </w:r>
      <w:proofErr w:type="spellEnd"/>
      <w:r>
        <w:t>&gt;</w:t>
      </w:r>
      <w:proofErr w:type="gramEnd"/>
      <w:r>
        <w:t>Is this how you want to see your tax dollars at work?&lt;/</w:t>
      </w:r>
      <w:proofErr w:type="spellStart"/>
      <w:r>
        <w:t>li</w:t>
      </w:r>
      <w:proofErr w:type="spellEnd"/>
      <w:r>
        <w:t xml:space="preserve">&gt; </w:t>
      </w:r>
    </w:p>
    <w:p w:rsidR="008F0594" w:rsidRDefault="008F0594" w:rsidP="008F0594">
      <w:r>
        <w:t>&lt;/</w:t>
      </w:r>
      <w:proofErr w:type="spellStart"/>
      <w:r>
        <w:t>ul</w:t>
      </w:r>
      <w:proofErr w:type="spellEnd"/>
      <w:r>
        <w:t xml:space="preserve">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Alternative ends here --&gt; </w:t>
      </w:r>
    </w:p>
    <w:p w:rsidR="008F0594" w:rsidRDefault="008F0594" w:rsidP="008F0594">
      <w:r>
        <w:t xml:space="preserve">&lt;/object&gt; </w:t>
      </w:r>
    </w:p>
    <w:p w:rsidR="008F0594" w:rsidRDefault="008F0594" w:rsidP="008F0594">
      <w:r>
        <w:t xml:space="preserve">Example 2 </w:t>
      </w:r>
    </w:p>
    <w:p w:rsidR="008F0594" w:rsidRDefault="008F0594" w:rsidP="008F0594">
      <w:r>
        <w:t xml:space="preserve">The applet is a fancy way of providing navigation; e.g., </w:t>
      </w:r>
      <w:proofErr w:type="spellStart"/>
      <w:r>
        <w:t>mouseovers</w:t>
      </w:r>
      <w:proofErr w:type="spellEnd"/>
      <w:r>
        <w:t xml:space="preserve"> on the highest-level topics drop down a list of </w:t>
      </w:r>
    </w:p>
    <w:p w:rsidR="008F0594" w:rsidRDefault="008F0594" w:rsidP="008F0594">
      <w:proofErr w:type="gramStart"/>
      <w:r>
        <w:t>next-level</w:t>
      </w:r>
      <w:proofErr w:type="gramEnd"/>
      <w:r>
        <w:t xml:space="preserve"> topics to click on. A reasonable alternative would provide the same navigation in a structured HTML </w:t>
      </w:r>
    </w:p>
    <w:p w:rsidR="008F0594" w:rsidRDefault="008F0594" w:rsidP="008F0594">
      <w:proofErr w:type="gramStart"/>
      <w:r>
        <w:t>format</w:t>
      </w:r>
      <w:proofErr w:type="gramEnd"/>
      <w:r>
        <w:t xml:space="preserve">. </w:t>
      </w:r>
    </w:p>
    <w:p w:rsidR="008F0594" w:rsidRDefault="008F0594" w:rsidP="008F0594">
      <w:r>
        <w:t xml:space="preserve">&lt;object </w:t>
      </w:r>
      <w:proofErr w:type="spellStart"/>
      <w:r>
        <w:t>codetype</w:t>
      </w:r>
      <w:proofErr w:type="spellEnd"/>
      <w:r>
        <w:t xml:space="preserve">=”application/java” </w:t>
      </w:r>
      <w:proofErr w:type="spellStart"/>
      <w:r>
        <w:t>classid</w:t>
      </w:r>
      <w:proofErr w:type="spellEnd"/>
      <w:r>
        <w:t>=”</w:t>
      </w:r>
      <w:proofErr w:type="spellStart"/>
      <w:r>
        <w:t>apPopupMenu.class</w:t>
      </w:r>
      <w:proofErr w:type="spellEnd"/>
      <w:r>
        <w:t xml:space="preserve">”&gt; </w:t>
      </w:r>
    </w:p>
    <w:p w:rsidR="008F0594" w:rsidRDefault="008F0594" w:rsidP="008F0594">
      <w:r>
        <w:t>&lt;</w:t>
      </w:r>
      <w:proofErr w:type="spellStart"/>
      <w:r>
        <w:t>param</w:t>
      </w:r>
      <w:proofErr w:type="spellEnd"/>
      <w:r>
        <w:t xml:space="preserve"> name=”</w:t>
      </w:r>
      <w:proofErr w:type="spellStart"/>
      <w:r>
        <w:t>menuItems</w:t>
      </w:r>
      <w:proofErr w:type="spellEnd"/>
      <w:r>
        <w:t xml:space="preserve">” value=” </w:t>
      </w:r>
    </w:p>
    <w:p w:rsidR="008F0594" w:rsidRDefault="008F0594" w:rsidP="008F0594">
      <w:r>
        <w:t>{_</w:t>
      </w:r>
      <w:proofErr w:type="gramStart"/>
      <w:r>
        <w:t>,http</w:t>
      </w:r>
      <w:proofErr w:type="gramEnd"/>
      <w:r>
        <w:t xml:space="preserve">://www.apycom.com/,_self,pix/home.gif} </w:t>
      </w:r>
    </w:p>
    <w:p w:rsidR="008F0594" w:rsidRDefault="008F0594" w:rsidP="008F0594">
      <w:r>
        <w:t>{|</w:t>
      </w:r>
      <w:proofErr w:type="spellStart"/>
      <w:r>
        <w:t>Home</w:t>
      </w:r>
      <w:proofErr w:type="gramStart"/>
      <w:r>
        <w:t>,http</w:t>
      </w:r>
      <w:proofErr w:type="spellEnd"/>
      <w:proofErr w:type="gramEnd"/>
      <w:r>
        <w:t xml:space="preserve">://www.apycom.com/,_self} </w:t>
      </w:r>
    </w:p>
    <w:p w:rsidR="008F0594" w:rsidRDefault="008F0594" w:rsidP="008F0594">
      <w:r>
        <w:t xml:space="preserve">{|-} </w:t>
      </w:r>
    </w:p>
    <w:p w:rsidR="008F0594" w:rsidRDefault="008F0594" w:rsidP="008F0594">
      <w:r>
        <w:t>{|</w:t>
      </w:r>
      <w:proofErr w:type="spellStart"/>
      <w:r>
        <w:t>Download</w:t>
      </w:r>
      <w:proofErr w:type="gramStart"/>
      <w:r>
        <w:t>,http</w:t>
      </w:r>
      <w:proofErr w:type="spellEnd"/>
      <w:proofErr w:type="gramEnd"/>
      <w:r>
        <w:t xml:space="preserve">://www.apycom.com/download.html,_self} </w:t>
      </w:r>
    </w:p>
    <w:p w:rsidR="008F0594" w:rsidRDefault="008F0594" w:rsidP="008F0594">
      <w:r>
        <w:t>{|</w:t>
      </w:r>
      <w:proofErr w:type="spellStart"/>
      <w:r>
        <w:t>Contact</w:t>
      </w:r>
      <w:proofErr w:type="gramStart"/>
      <w:r>
        <w:t>,http</w:t>
      </w:r>
      <w:proofErr w:type="spellEnd"/>
      <w:proofErr w:type="gramEnd"/>
      <w:r>
        <w:t xml:space="preserve">://www.apycom.com/contact.html,_self} </w:t>
      </w:r>
    </w:p>
    <w:p w:rsidR="008F0594" w:rsidRDefault="008F0594" w:rsidP="008F0594">
      <w:r>
        <w:lastRenderedPageBreak/>
        <w:t xml:space="preserve">{-} </w:t>
      </w:r>
    </w:p>
    <w:p w:rsidR="008F0594" w:rsidRDefault="008F0594" w:rsidP="008F0594">
      <w:r>
        <w:t xml:space="preserve">{|Features &amp; </w:t>
      </w:r>
      <w:proofErr w:type="spellStart"/>
      <w:r>
        <w:t>Setup</w:t>
      </w:r>
      <w:proofErr w:type="gramStart"/>
      <w:r>
        <w:t>,apmenu</w:t>
      </w:r>
      <w:proofErr w:type="spellEnd"/>
      <w:proofErr w:type="gramEnd"/>
      <w:r>
        <w:t>/</w:t>
      </w:r>
      <w:proofErr w:type="spellStart"/>
      <w:r>
        <w:t>index.html,_self</w:t>
      </w:r>
      <w:proofErr w:type="spellEnd"/>
      <w:r>
        <w:t xml:space="preserve">} </w:t>
      </w:r>
    </w:p>
    <w:p w:rsidR="008F0594" w:rsidRDefault="008F0594" w:rsidP="008F0594">
      <w:r>
        <w:t>{|</w:t>
      </w:r>
      <w:proofErr w:type="spellStart"/>
      <w:r>
        <w:t>Parameters</w:t>
      </w:r>
      <w:proofErr w:type="gramStart"/>
      <w:r>
        <w:t>,apmenu</w:t>
      </w:r>
      <w:proofErr w:type="spellEnd"/>
      <w:proofErr w:type="gramEnd"/>
      <w:r>
        <w:t>/</w:t>
      </w:r>
      <w:proofErr w:type="spellStart"/>
      <w:r>
        <w:t>params.html,_self</w:t>
      </w:r>
      <w:proofErr w:type="spellEnd"/>
      <w:r>
        <w:t xml:space="preserve">} </w:t>
      </w:r>
    </w:p>
    <w:p w:rsidR="008F0594" w:rsidRDefault="008F0594" w:rsidP="008F0594">
      <w:r>
        <w:t xml:space="preserve">{|Examples} </w:t>
      </w:r>
    </w:p>
    <w:p w:rsidR="008F0594" w:rsidRDefault="008F0594" w:rsidP="008F0594">
      <w:r>
        <w:t>{||Example #1</w:t>
      </w:r>
      <w:proofErr w:type="gramStart"/>
      <w:r>
        <w:t>,apmenu</w:t>
      </w:r>
      <w:proofErr w:type="gramEnd"/>
      <w:r>
        <w:t xml:space="preserve">/ex1.html,_self} </w:t>
      </w:r>
    </w:p>
    <w:p w:rsidR="008F0594" w:rsidRDefault="008F0594" w:rsidP="008F0594">
      <w:r>
        <w:t>{||Example #2</w:t>
      </w:r>
      <w:proofErr w:type="gramStart"/>
      <w:r>
        <w:t>,apmenu</w:t>
      </w:r>
      <w:proofErr w:type="gramEnd"/>
      <w:r>
        <w:t xml:space="preserve">/ex2.html,_self} </w:t>
      </w:r>
    </w:p>
    <w:p w:rsidR="008F0594" w:rsidRDefault="008F0594" w:rsidP="008F0594">
      <w:r>
        <w:t xml:space="preserve">”&gt;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Alternative begins here --&gt; </w:t>
      </w:r>
    </w:p>
    <w:p w:rsidR="008F0594" w:rsidRDefault="008F0594" w:rsidP="008F0594">
      <w:r>
        <w:t xml:space="preserve">&lt;p&gt; </w:t>
      </w:r>
    </w:p>
    <w:p w:rsidR="008F0594" w:rsidRDefault="008F0594" w:rsidP="008F0594"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=”http://www.apycom.com/”&gt;Home&lt;/a&gt;&lt;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=”http://www.apycom.com/download.html”&gt;Download&lt;/a&gt;&lt;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 xml:space="preserve">=”http://www.apycom.com/contact.html”&gt;Contact&lt;/a&gt; </w:t>
      </w:r>
    </w:p>
    <w:p w:rsidR="008F0594" w:rsidRDefault="008F0594" w:rsidP="008F0594">
      <w:r>
        <w:t xml:space="preserve">&lt;/p&gt; </w:t>
      </w:r>
    </w:p>
    <w:p w:rsidR="008F0594" w:rsidRDefault="008F0594" w:rsidP="008F0594">
      <w:r>
        <w:t xml:space="preserve">&lt;p&gt;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>=”</w:t>
      </w:r>
      <w:proofErr w:type="spellStart"/>
      <w:r>
        <w:t>apmenu</w:t>
      </w:r>
      <w:proofErr w:type="spellEnd"/>
      <w:r>
        <w:t>/index.html”&gt;Features and Setup&lt;/a&gt;&lt;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</w:t>
      </w:r>
      <w:proofErr w:type="spellStart"/>
      <w:r>
        <w:t>apmenu</w:t>
      </w:r>
      <w:proofErr w:type="spellEnd"/>
      <w:r>
        <w:t>/params.html”&gt;Parameters&lt;/a&gt;&lt;</w:t>
      </w:r>
      <w:proofErr w:type="spellStart"/>
      <w:r>
        <w:t>br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proofErr w:type="gramStart"/>
      <w:r>
        <w:t>ol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Examples </w:t>
      </w:r>
    </w:p>
    <w:p w:rsidR="008F0594" w:rsidRDefault="008F0594" w:rsidP="008F0594">
      <w:r>
        <w:t>&lt;</w:t>
      </w:r>
      <w:proofErr w:type="spellStart"/>
      <w:r>
        <w:t>li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=”</w:t>
      </w:r>
      <w:proofErr w:type="spellStart"/>
      <w:r>
        <w:t>apmenu</w:t>
      </w:r>
      <w:proofErr w:type="spellEnd"/>
      <w:r>
        <w:t>/ex1.html”&gt;Example 1&lt;/a&gt;&lt;/</w:t>
      </w:r>
      <w:proofErr w:type="spellStart"/>
      <w:r>
        <w:t>li</w:t>
      </w:r>
      <w:proofErr w:type="spellEnd"/>
      <w:r>
        <w:t xml:space="preserve">&gt; </w:t>
      </w:r>
    </w:p>
    <w:p w:rsidR="008F0594" w:rsidRDefault="008F0594" w:rsidP="008F0594">
      <w:r>
        <w:t>&lt;</w:t>
      </w:r>
      <w:proofErr w:type="spellStart"/>
      <w:r>
        <w:t>li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=”</w:t>
      </w:r>
      <w:proofErr w:type="spellStart"/>
      <w:r>
        <w:t>apmenu</w:t>
      </w:r>
      <w:proofErr w:type="spellEnd"/>
      <w:r>
        <w:t>/ex2.html”&gt;Example 2&lt;/a&gt;&lt;/</w:t>
      </w:r>
      <w:proofErr w:type="spellStart"/>
      <w:r>
        <w:t>li</w:t>
      </w:r>
      <w:proofErr w:type="spellEnd"/>
      <w:r>
        <w:t xml:space="preserve">&gt; </w:t>
      </w:r>
    </w:p>
    <w:p w:rsidR="008F0594" w:rsidRDefault="008F0594" w:rsidP="008F0594">
      <w:r>
        <w:t>&lt;/</w:t>
      </w:r>
      <w:proofErr w:type="spellStart"/>
      <w:r>
        <w:t>ol</w:t>
      </w:r>
      <w:proofErr w:type="spellEnd"/>
      <w:r>
        <w:t xml:space="preserve">&gt; </w:t>
      </w:r>
    </w:p>
    <w:p w:rsidR="008F0594" w:rsidRDefault="008F0594" w:rsidP="008F0594">
      <w:r>
        <w:t xml:space="preserve">&lt;/p&gt;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Alternative ends here --&gt; </w:t>
      </w:r>
    </w:p>
    <w:p w:rsidR="008F0594" w:rsidRDefault="008F0594" w:rsidP="008F0594">
      <w:r>
        <w:t xml:space="preserve">&lt;/object&gt; </w:t>
      </w:r>
    </w:p>
    <w:p w:rsidR="008F0594" w:rsidRDefault="008F0594" w:rsidP="008F0594">
      <w:r>
        <w:t xml:space="preserve">Example 3 </w:t>
      </w:r>
    </w:p>
    <w:p w:rsidR="008F0594" w:rsidRDefault="008F0594" w:rsidP="008F0594">
      <w:r>
        <w:lastRenderedPageBreak/>
        <w:t xml:space="preserve">The applet provides a calculator for tuition and estimated total cost of attendance given certain user input. A </w:t>
      </w:r>
    </w:p>
    <w:p w:rsidR="008F0594" w:rsidRDefault="008F0594" w:rsidP="008F0594">
      <w:proofErr w:type="gramStart"/>
      <w:r>
        <w:t>reasonable</w:t>
      </w:r>
      <w:proofErr w:type="gramEnd"/>
      <w:r>
        <w:t xml:space="preserve"> alternative would provide the same application on the server using CGI, ASP, or whatever tools the </w:t>
      </w:r>
    </w:p>
    <w:p w:rsidR="008F0594" w:rsidRDefault="008F0594" w:rsidP="008F0594">
      <w:proofErr w:type="gramStart"/>
      <w:r>
        <w:t>developer</w:t>
      </w:r>
      <w:proofErr w:type="gramEnd"/>
      <w:r>
        <w:t xml:space="preserve"> chooses, and give the user either a link to the server-side application or the initial form of the application. </w:t>
      </w:r>
    </w:p>
    <w:p w:rsidR="008F0594" w:rsidRDefault="008F0594" w:rsidP="008F0594">
      <w:r>
        <w:t xml:space="preserve">If a server-side application is impossible, offer information on how the user can obtain similar functionality.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Best technique --&gt; </w:t>
      </w:r>
    </w:p>
    <w:p w:rsidR="008F0594" w:rsidRDefault="008F0594" w:rsidP="008F0594">
      <w:r>
        <w:t xml:space="preserve">&lt;object </w:t>
      </w:r>
      <w:proofErr w:type="spellStart"/>
      <w:r>
        <w:t>codetype</w:t>
      </w:r>
      <w:proofErr w:type="spellEnd"/>
      <w:r>
        <w:t xml:space="preserve">=”application/java” </w:t>
      </w:r>
      <w:proofErr w:type="spellStart"/>
      <w:r>
        <w:t>classid</w:t>
      </w:r>
      <w:proofErr w:type="spellEnd"/>
      <w:r>
        <w:t>=”</w:t>
      </w:r>
      <w:proofErr w:type="spellStart"/>
      <w:r>
        <w:t>totalcost.class</w:t>
      </w:r>
      <w:proofErr w:type="spellEnd"/>
      <w:r>
        <w:t xml:space="preserve">”&gt;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Alternative begins here --&gt; </w:t>
      </w:r>
    </w:p>
    <w:p w:rsidR="008F0594" w:rsidRDefault="008F0594" w:rsidP="008F0594">
      <w:r>
        <w:t xml:space="preserve">&lt;form action=”totalcost.cgi” method=”post”&gt;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form inputs, etc. --&gt; </w:t>
      </w:r>
    </w:p>
    <w:p w:rsidR="008F0594" w:rsidRDefault="008F0594" w:rsidP="008F0594">
      <w:r>
        <w:t xml:space="preserve">&lt;/form&gt;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Alternative ends here --&gt; </w:t>
      </w:r>
    </w:p>
    <w:p w:rsidR="008F0594" w:rsidRDefault="008F0594" w:rsidP="008F0594">
      <w:r>
        <w:t xml:space="preserve">&lt;/object&gt;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Acceptable technique --&gt; </w:t>
      </w:r>
    </w:p>
    <w:p w:rsidR="008F0594" w:rsidRDefault="008F0594" w:rsidP="008F0594">
      <w:r>
        <w:t xml:space="preserve">&lt;object </w:t>
      </w:r>
      <w:proofErr w:type="spellStart"/>
      <w:r>
        <w:t>codetype</w:t>
      </w:r>
      <w:proofErr w:type="spellEnd"/>
      <w:r>
        <w:t xml:space="preserve">=”application/java” </w:t>
      </w:r>
      <w:proofErr w:type="spellStart"/>
      <w:r>
        <w:t>classid</w:t>
      </w:r>
      <w:proofErr w:type="spellEnd"/>
      <w:r>
        <w:t>=”</w:t>
      </w:r>
      <w:proofErr w:type="spellStart"/>
      <w:r>
        <w:t>totalcost.class</w:t>
      </w:r>
      <w:proofErr w:type="spellEnd"/>
      <w:r>
        <w:t xml:space="preserve">”&gt;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Alternative begins here --&gt; </w:t>
      </w:r>
    </w:p>
    <w:p w:rsidR="008F0594" w:rsidRDefault="008F0594" w:rsidP="008F0594">
      <w:r>
        <w:t xml:space="preserve">This application uses Java, which is unsupported by your browser. </w:t>
      </w:r>
    </w:p>
    <w:p w:rsidR="008F0594" w:rsidRDefault="008F0594" w:rsidP="008F0594">
      <w:r>
        <w:t xml:space="preserve">You may use this &lt;a </w:t>
      </w:r>
      <w:proofErr w:type="spellStart"/>
      <w:r>
        <w:t>href</w:t>
      </w:r>
      <w:proofErr w:type="spellEnd"/>
      <w:r>
        <w:t xml:space="preserve">=”totalcost.html”&gt;equivalent form to </w:t>
      </w:r>
    </w:p>
    <w:p w:rsidR="008F0594" w:rsidRDefault="008F0594" w:rsidP="008F0594">
      <w:proofErr w:type="gramStart"/>
      <w:r>
        <w:t>estimate</w:t>
      </w:r>
      <w:proofErr w:type="gramEnd"/>
      <w:r>
        <w:t xml:space="preserve"> your total cost of attendance&lt;/a&gt; instead.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Alternative ends here --&gt; </w:t>
      </w:r>
    </w:p>
    <w:p w:rsidR="008F0594" w:rsidRDefault="008F0594" w:rsidP="008F0594">
      <w:r>
        <w:t xml:space="preserve">&lt;/object&gt; </w:t>
      </w:r>
    </w:p>
    <w:p w:rsidR="008F0594" w:rsidRDefault="008F0594" w:rsidP="008F0594">
      <w:r>
        <w:t xml:space="preserve">Frames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1194.22(a) </w:t>
      </w:r>
    </w:p>
    <w:p w:rsidR="008F0594" w:rsidRDefault="008F0594" w:rsidP="008F0594">
      <w:r>
        <w:lastRenderedPageBreak/>
        <w:t>“A text equivalent for every non-text element shall be provided (e.g., via “alt,” “</w:t>
      </w:r>
      <w:proofErr w:type="spellStart"/>
      <w:r>
        <w:t>longdesc</w:t>
      </w:r>
      <w:proofErr w:type="spellEnd"/>
      <w:r>
        <w:t xml:space="preserve">,” or in element </w:t>
      </w:r>
    </w:p>
    <w:p w:rsidR="008F0594" w:rsidRDefault="008F0594" w:rsidP="008F0594">
      <w:proofErr w:type="gramStart"/>
      <w:r>
        <w:t>content</w:t>
      </w:r>
      <w:proofErr w:type="gramEnd"/>
      <w:r>
        <w:t xml:space="preserve">).” </w:t>
      </w:r>
    </w:p>
    <w:p w:rsidR="008F0594" w:rsidRDefault="008F0594" w:rsidP="008F0594">
      <w:r>
        <w:t>Section 508, 1194.22(</w:t>
      </w:r>
      <w:proofErr w:type="spellStart"/>
      <w:r>
        <w:t>i</w:t>
      </w:r>
      <w:proofErr w:type="spellEnd"/>
      <w:r>
        <w:t xml:space="preserve">) </w:t>
      </w:r>
    </w:p>
    <w:p w:rsidR="008F0594" w:rsidRDefault="008F0594" w:rsidP="008F0594">
      <w:r>
        <w:t xml:space="preserve">“Frames shall be titled with text that facilitates frame identification and navigation.” </w:t>
      </w:r>
    </w:p>
    <w:p w:rsidR="008F0594" w:rsidRDefault="008F0594" w:rsidP="008F0594">
      <w:r>
        <w:t xml:space="preserve">Suggestion 35: Frames—Labeling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>Related Section 508 Standards: 1194.22(</w:t>
      </w:r>
      <w:proofErr w:type="spellStart"/>
      <w:r>
        <w:t>i</w:t>
      </w:r>
      <w:proofErr w:type="spellEnd"/>
      <w:r>
        <w:t xml:space="preserve">) </w:t>
      </w:r>
    </w:p>
    <w:p w:rsidR="008F0594" w:rsidRDefault="008F0594" w:rsidP="008F0594">
      <w:r>
        <w:t xml:space="preserve">For each &lt;frame&gt; element on a frameset page, the name and title attributes should be used to describe the </w:t>
      </w:r>
    </w:p>
    <w:p w:rsidR="008F0594" w:rsidRDefault="008F0594" w:rsidP="008F0594">
      <w:proofErr w:type="gramStart"/>
      <w:r>
        <w:t>frame</w:t>
      </w:r>
      <w:proofErr w:type="gramEnd"/>
      <w:r>
        <w:t xml:space="preserve">. </w:t>
      </w:r>
    </w:p>
    <w:p w:rsidR="008F0594" w:rsidRDefault="008F0594" w:rsidP="008F0594">
      <w:r>
        <w:t xml:space="preserve">Example: See Standard 36 examples. </w:t>
      </w:r>
    </w:p>
    <w:p w:rsidR="008F0594" w:rsidRDefault="008F0594" w:rsidP="008F0594">
      <w:r>
        <w:t>Suggestion 36: Frames—&lt;</w:t>
      </w:r>
      <w:proofErr w:type="spellStart"/>
      <w:r>
        <w:t>noframes</w:t>
      </w:r>
      <w:proofErr w:type="spellEnd"/>
      <w:r>
        <w:t xml:space="preserve">&gt; Elements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1194.22(a) </w:t>
      </w:r>
    </w:p>
    <w:p w:rsidR="008F0594" w:rsidRDefault="008F0594" w:rsidP="008F0594">
      <w:r>
        <w:t>For each frameset page, a &lt;</w:t>
      </w:r>
      <w:proofErr w:type="spellStart"/>
      <w:r>
        <w:t>noframes</w:t>
      </w:r>
      <w:proofErr w:type="spellEnd"/>
      <w:r>
        <w:t xml:space="preserve">&gt; element should be provided that contains a description of each frame page </w:t>
      </w:r>
    </w:p>
    <w:p w:rsidR="008F0594" w:rsidRDefault="008F0594" w:rsidP="008F0594">
      <w:proofErr w:type="gramStart"/>
      <w:r>
        <w:t>and</w:t>
      </w:r>
      <w:proofErr w:type="gramEnd"/>
      <w:r>
        <w:t xml:space="preserve"> redundant links to those pages. </w:t>
      </w:r>
    </w:p>
    <w:p w:rsidR="008F0594" w:rsidRDefault="008F0594" w:rsidP="008F0594">
      <w:r>
        <w:t xml:space="preserve">Examples </w:t>
      </w:r>
    </w:p>
    <w:p w:rsidR="008F0594" w:rsidRDefault="008F0594" w:rsidP="008F0594">
      <w:r>
        <w:t xml:space="preserve">Technique using server-side includes: </w:t>
      </w:r>
    </w:p>
    <w:p w:rsidR="008F0594" w:rsidRDefault="008F0594" w:rsidP="008F0594">
      <w:r>
        <w:t xml:space="preserve">&lt;frameset cols=”100,*”&gt; </w:t>
      </w:r>
    </w:p>
    <w:p w:rsidR="008F0594" w:rsidRDefault="008F0594" w:rsidP="008F0594">
      <w:r>
        <w:t xml:space="preserve">&lt;frame name=”menu” </w:t>
      </w:r>
      <w:proofErr w:type="spellStart"/>
      <w:r>
        <w:t>src</w:t>
      </w:r>
      <w:proofErr w:type="spellEnd"/>
      <w:r>
        <w:t xml:space="preserve">=”menu.html” alt=”Navigation Menu”&gt; </w:t>
      </w:r>
    </w:p>
    <w:p w:rsidR="008F0594" w:rsidRDefault="008F0594" w:rsidP="008F0594">
      <w:r>
        <w:t xml:space="preserve">&lt;frame name=”content” </w:t>
      </w:r>
      <w:proofErr w:type="spellStart"/>
      <w:r>
        <w:t>src</w:t>
      </w:r>
      <w:proofErr w:type="spellEnd"/>
      <w:r>
        <w:t xml:space="preserve">=”content.html” alt=”Page Content”&gt; </w:t>
      </w:r>
    </w:p>
    <w:p w:rsidR="008F0594" w:rsidRDefault="008F0594" w:rsidP="008F0594">
      <w:r>
        <w:t>&lt;</w:t>
      </w:r>
      <w:proofErr w:type="spellStart"/>
      <w:proofErr w:type="gramStart"/>
      <w:r>
        <w:t>noframes</w:t>
      </w:r>
      <w:proofErr w:type="spellEnd"/>
      <w:proofErr w:type="gramEnd"/>
      <w:r>
        <w:t xml:space="preserve">&gt; </w:t>
      </w:r>
    </w:p>
    <w:p w:rsidR="008F0594" w:rsidRDefault="008F0594" w:rsidP="008F0594">
      <w:r>
        <w:t>&lt;</w:t>
      </w:r>
      <w:proofErr w:type="gramStart"/>
      <w:r>
        <w:t>body</w:t>
      </w:r>
      <w:proofErr w:type="gramEnd"/>
      <w:r>
        <w:t xml:space="preserve">&gt; </w:t>
      </w:r>
    </w:p>
    <w:p w:rsidR="008F0594" w:rsidRDefault="008F0594" w:rsidP="008F0594">
      <w:r>
        <w:t xml:space="preserve">&lt;h1&gt;Navigation </w:t>
      </w:r>
      <w:proofErr w:type="gramStart"/>
      <w:r>
        <w:t>Menu:</w:t>
      </w:r>
      <w:proofErr w:type="gramEnd"/>
      <w:r>
        <w:t xml:space="preserve">&lt;/h1&gt;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#include virtual=”menu.html”--&gt; </w:t>
      </w:r>
    </w:p>
    <w:p w:rsidR="008F0594" w:rsidRDefault="008F0594" w:rsidP="008F0594">
      <w:r>
        <w:lastRenderedPageBreak/>
        <w:t xml:space="preserve">&lt;h1&gt;Page </w:t>
      </w:r>
      <w:proofErr w:type="gramStart"/>
      <w:r>
        <w:t>Content:</w:t>
      </w:r>
      <w:proofErr w:type="gramEnd"/>
      <w:r>
        <w:t xml:space="preserve">&lt;/h1&gt;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#include virtual=”content.html”--&gt; </w:t>
      </w:r>
    </w:p>
    <w:p w:rsidR="008F0594" w:rsidRDefault="008F0594" w:rsidP="008F0594">
      <w:r>
        <w:t xml:space="preserve">&lt;/body&gt; </w:t>
      </w:r>
    </w:p>
    <w:p w:rsidR="008F0594" w:rsidRDefault="008F0594" w:rsidP="008F0594">
      <w:r>
        <w:t>&lt;/</w:t>
      </w:r>
      <w:proofErr w:type="spellStart"/>
      <w:r>
        <w:t>noframes</w:t>
      </w:r>
      <w:proofErr w:type="spellEnd"/>
      <w:r>
        <w:t xml:space="preserve">&gt; </w:t>
      </w:r>
    </w:p>
    <w:p w:rsidR="008F0594" w:rsidRDefault="008F0594" w:rsidP="008F0594">
      <w:r>
        <w:t xml:space="preserve">&lt;/frameset&gt; </w:t>
      </w:r>
    </w:p>
    <w:p w:rsidR="008F0594" w:rsidRDefault="008F0594" w:rsidP="008F0594">
      <w:r>
        <w:t xml:space="preserve">Technique using redundant links: </w:t>
      </w:r>
    </w:p>
    <w:p w:rsidR="008F0594" w:rsidRDefault="008F0594" w:rsidP="008F0594">
      <w:r>
        <w:t xml:space="preserve">&lt;frameset cols=”100,*”&gt; </w:t>
      </w:r>
    </w:p>
    <w:p w:rsidR="008F0594" w:rsidRDefault="008F0594" w:rsidP="008F0594">
      <w:r>
        <w:t xml:space="preserve">&lt;frame name=”menu” </w:t>
      </w:r>
      <w:proofErr w:type="spellStart"/>
      <w:r>
        <w:t>src</w:t>
      </w:r>
      <w:proofErr w:type="spellEnd"/>
      <w:r>
        <w:t xml:space="preserve">=”menu.html” alt=”Navigation Menu”&gt; </w:t>
      </w:r>
    </w:p>
    <w:p w:rsidR="008F0594" w:rsidRDefault="008F0594" w:rsidP="008F0594">
      <w:r>
        <w:t xml:space="preserve">&lt;frame name=”content” </w:t>
      </w:r>
      <w:proofErr w:type="spellStart"/>
      <w:r>
        <w:t>src</w:t>
      </w:r>
      <w:proofErr w:type="spellEnd"/>
      <w:r>
        <w:t xml:space="preserve">=”content.html” alt=”Page Content”&gt; </w:t>
      </w:r>
    </w:p>
    <w:p w:rsidR="008F0594" w:rsidRDefault="008F0594" w:rsidP="008F0594">
      <w:r>
        <w:t>&lt;</w:t>
      </w:r>
      <w:proofErr w:type="spellStart"/>
      <w:proofErr w:type="gramStart"/>
      <w:r>
        <w:t>noframes</w:t>
      </w:r>
      <w:proofErr w:type="spellEnd"/>
      <w:proofErr w:type="gramEnd"/>
      <w:r>
        <w:t xml:space="preserve">&gt; </w:t>
      </w:r>
    </w:p>
    <w:p w:rsidR="008F0594" w:rsidRDefault="008F0594" w:rsidP="008F0594">
      <w:r>
        <w:t>&lt;</w:t>
      </w:r>
      <w:proofErr w:type="gramStart"/>
      <w:r>
        <w:t>body</w:t>
      </w:r>
      <w:proofErr w:type="gramEnd"/>
      <w:r>
        <w:t xml:space="preserve">&gt;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=”menu.html”&gt;Navigation Menu&lt;/a&gt;: Provides links to other </w:t>
      </w:r>
    </w:p>
    <w:p w:rsidR="008F0594" w:rsidRDefault="008F0594" w:rsidP="008F0594">
      <w:proofErr w:type="gramStart"/>
      <w:r>
        <w:t>pages</w:t>
      </w:r>
      <w:proofErr w:type="gramEnd"/>
      <w:r>
        <w:t xml:space="preserve"> on this Web site. </w:t>
      </w:r>
    </w:p>
    <w:p w:rsidR="008F0594" w:rsidRDefault="008F0594" w:rsidP="008F0594">
      <w:r>
        <w:t xml:space="preserve">&lt;a </w:t>
      </w:r>
      <w:proofErr w:type="spellStart"/>
      <w:r>
        <w:t>href</w:t>
      </w:r>
      <w:proofErr w:type="spellEnd"/>
      <w:r>
        <w:t xml:space="preserve">=”content.html”&gt;Page Content&lt;/a&gt;: Provides the information </w:t>
      </w:r>
    </w:p>
    <w:p w:rsidR="008F0594" w:rsidRDefault="008F0594" w:rsidP="008F0594">
      <w:proofErr w:type="gramStart"/>
      <w:r>
        <w:t>on</w:t>
      </w:r>
      <w:proofErr w:type="gramEnd"/>
      <w:r>
        <w:t xml:space="preserve"> this Web page. </w:t>
      </w:r>
    </w:p>
    <w:p w:rsidR="008F0594" w:rsidRDefault="008F0594" w:rsidP="008F0594">
      <w:r>
        <w:t xml:space="preserve">&lt;/body&gt; </w:t>
      </w:r>
    </w:p>
    <w:p w:rsidR="008F0594" w:rsidRDefault="008F0594" w:rsidP="008F0594">
      <w:r>
        <w:t>&lt;/</w:t>
      </w:r>
      <w:proofErr w:type="spellStart"/>
      <w:r>
        <w:t>noframes</w:t>
      </w:r>
      <w:proofErr w:type="spellEnd"/>
      <w:r>
        <w:t xml:space="preserve">&gt; </w:t>
      </w:r>
    </w:p>
    <w:p w:rsidR="008F0594" w:rsidRDefault="008F0594" w:rsidP="008F0594">
      <w:r>
        <w:t xml:space="preserve">&lt;/frameset&gt; </w:t>
      </w:r>
    </w:p>
    <w:p w:rsidR="008F0594" w:rsidRDefault="008F0594" w:rsidP="008F0594">
      <w:r>
        <w:t xml:space="preserve">In both cases, both menu.html and content.html have &lt;title&gt; elements: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in menu.html --&gt; </w:t>
      </w:r>
    </w:p>
    <w:p w:rsidR="008F0594" w:rsidRDefault="008F0594" w:rsidP="008F0594">
      <w:r>
        <w:t>&lt;</w:t>
      </w:r>
      <w:proofErr w:type="gramStart"/>
      <w:r>
        <w:t>head</w:t>
      </w:r>
      <w:proofErr w:type="gramEnd"/>
      <w:r>
        <w:t xml:space="preserve">&gt; </w:t>
      </w:r>
    </w:p>
    <w:p w:rsidR="008F0594" w:rsidRDefault="008F0594" w:rsidP="008F0594">
      <w:r>
        <w:t>&lt;</w:t>
      </w:r>
      <w:proofErr w:type="gramStart"/>
      <w:r>
        <w:t>title&gt;</w:t>
      </w:r>
      <w:proofErr w:type="gramEnd"/>
      <w:r>
        <w:t xml:space="preserve">Navigation Menu&lt;/title&gt; </w:t>
      </w:r>
    </w:p>
    <w:p w:rsidR="008F0594" w:rsidRDefault="008F0594" w:rsidP="008F0594">
      <w:r>
        <w:t xml:space="preserve">&lt;/head&gt; </w:t>
      </w:r>
    </w:p>
    <w:p w:rsidR="008F0594" w:rsidRDefault="008F0594" w:rsidP="008F0594">
      <w:proofErr w:type="gramStart"/>
      <w:r>
        <w:t>&lt;!--</w:t>
      </w:r>
      <w:proofErr w:type="gramEnd"/>
      <w:r>
        <w:t xml:space="preserve"> in content.html --&gt; </w:t>
      </w:r>
    </w:p>
    <w:p w:rsidR="008F0594" w:rsidRDefault="008F0594" w:rsidP="008F0594">
      <w:r>
        <w:t>&lt;</w:t>
      </w:r>
      <w:proofErr w:type="gramStart"/>
      <w:r>
        <w:t>head</w:t>
      </w:r>
      <w:proofErr w:type="gramEnd"/>
      <w:r>
        <w:t xml:space="preserve">&gt; </w:t>
      </w:r>
    </w:p>
    <w:p w:rsidR="008F0594" w:rsidRDefault="008F0594" w:rsidP="008F0594">
      <w:r>
        <w:lastRenderedPageBreak/>
        <w:t>&lt;</w:t>
      </w:r>
      <w:proofErr w:type="gramStart"/>
      <w:r>
        <w:t>title&gt;</w:t>
      </w:r>
      <w:proofErr w:type="gramEnd"/>
      <w:r>
        <w:t xml:space="preserve">Page Content&lt;/title&gt; </w:t>
      </w:r>
    </w:p>
    <w:p w:rsidR="008F0594" w:rsidRDefault="008F0594" w:rsidP="008F0594">
      <w:r>
        <w:t xml:space="preserve">&lt;/head&gt; </w:t>
      </w:r>
    </w:p>
    <w:p w:rsidR="008F0594" w:rsidRDefault="008F0594" w:rsidP="008F0594">
      <w:r>
        <w:t xml:space="preserve">Not Recommended </w:t>
      </w:r>
    </w:p>
    <w:p w:rsidR="008F0594" w:rsidRDefault="008F0594" w:rsidP="008F0594">
      <w:r>
        <w:t>Many WYSIWYG design tools automatically supply a &lt;</w:t>
      </w:r>
      <w:proofErr w:type="spellStart"/>
      <w:r>
        <w:t>noframes</w:t>
      </w:r>
      <w:proofErr w:type="spellEnd"/>
      <w:r>
        <w:t xml:space="preserve">&gt; element with content similar to that in the </w:t>
      </w:r>
    </w:p>
    <w:p w:rsidR="008F0594" w:rsidRDefault="008F0594" w:rsidP="008F0594">
      <w:proofErr w:type="gramStart"/>
      <w:r>
        <w:t>example</w:t>
      </w:r>
      <w:proofErr w:type="gramEnd"/>
      <w:r>
        <w:t xml:space="preserve"> below. This does not offer equivalent access to the user who cannot access frames. One of the techniques </w:t>
      </w:r>
    </w:p>
    <w:p w:rsidR="008F0594" w:rsidRDefault="008F0594" w:rsidP="008F0594">
      <w:proofErr w:type="gramStart"/>
      <w:r>
        <w:t>demonstrated</w:t>
      </w:r>
      <w:proofErr w:type="gramEnd"/>
      <w:r>
        <w:t xml:space="preserve"> above should be used instead. </w:t>
      </w:r>
    </w:p>
    <w:p w:rsidR="008F0594" w:rsidRDefault="008F0594" w:rsidP="008F0594">
      <w:r>
        <w:t xml:space="preserve">&lt;frameset cols=”100,*”&gt; </w:t>
      </w:r>
    </w:p>
    <w:p w:rsidR="008F0594" w:rsidRDefault="008F0594" w:rsidP="008F0594">
      <w:r>
        <w:t xml:space="preserve">&lt;frame name=”menu” </w:t>
      </w:r>
      <w:proofErr w:type="spellStart"/>
      <w:r>
        <w:t>src</w:t>
      </w:r>
      <w:proofErr w:type="spellEnd"/>
      <w:r>
        <w:t xml:space="preserve">=”menu.html” alt=”Navigation Menu”&gt; </w:t>
      </w:r>
    </w:p>
    <w:p w:rsidR="008F0594" w:rsidRDefault="008F0594" w:rsidP="008F0594">
      <w:r>
        <w:t xml:space="preserve">&lt;frame name=”content” </w:t>
      </w:r>
      <w:proofErr w:type="spellStart"/>
      <w:r>
        <w:t>src</w:t>
      </w:r>
      <w:proofErr w:type="spellEnd"/>
      <w:r>
        <w:t xml:space="preserve">=”content.html” alt=”Page Content”&gt; </w:t>
      </w:r>
    </w:p>
    <w:p w:rsidR="008F0594" w:rsidRDefault="008F0594" w:rsidP="008F0594">
      <w:r>
        <w:t>&lt;</w:t>
      </w:r>
      <w:proofErr w:type="spellStart"/>
      <w:proofErr w:type="gramStart"/>
      <w:r>
        <w:t>noframes</w:t>
      </w:r>
      <w:proofErr w:type="spellEnd"/>
      <w:proofErr w:type="gramEnd"/>
      <w:r>
        <w:t xml:space="preserve">&gt; </w:t>
      </w:r>
    </w:p>
    <w:p w:rsidR="008F0594" w:rsidRDefault="008F0594" w:rsidP="008F0594">
      <w:r>
        <w:t xml:space="preserve">This page uses frames, but your browser doesn’t support them. </w:t>
      </w:r>
    </w:p>
    <w:p w:rsidR="008F0594" w:rsidRDefault="008F0594" w:rsidP="008F0594">
      <w:r>
        <w:t>&lt;/</w:t>
      </w:r>
      <w:proofErr w:type="spellStart"/>
      <w:r>
        <w:t>noframes</w:t>
      </w:r>
      <w:proofErr w:type="spellEnd"/>
      <w:r>
        <w:t xml:space="preserve">&gt; </w:t>
      </w:r>
    </w:p>
    <w:p w:rsidR="008F0594" w:rsidRDefault="008F0594" w:rsidP="008F0594">
      <w:r>
        <w:t xml:space="preserve">&lt;/frameset&gt; </w:t>
      </w:r>
    </w:p>
    <w:p w:rsidR="008F0594" w:rsidRDefault="008F0594" w:rsidP="008F0594">
      <w:r>
        <w:t xml:space="preserve">Keyboard Control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1194.22(m) </w:t>
      </w:r>
    </w:p>
    <w:p w:rsidR="008F0594" w:rsidRDefault="008F0594" w:rsidP="008F0594">
      <w:r>
        <w:t xml:space="preserve">“When a Web page requires that an </w:t>
      </w:r>
      <w:proofErr w:type="spellStart"/>
      <w:r>
        <w:t>applet</w:t>
      </w:r>
      <w:proofErr w:type="spellEnd"/>
      <w:r>
        <w:t xml:space="preserve">, plug-in or other application be present on the client system to </w:t>
      </w:r>
    </w:p>
    <w:p w:rsidR="008F0594" w:rsidRDefault="008F0594" w:rsidP="008F0594">
      <w:proofErr w:type="gramStart"/>
      <w:r>
        <w:t>interpret</w:t>
      </w:r>
      <w:proofErr w:type="gramEnd"/>
      <w:r>
        <w:t xml:space="preserve"> page content, the page must provide a link to a plug-in or applet that complies with §1194.21(a) </w:t>
      </w:r>
    </w:p>
    <w:p w:rsidR="008F0594" w:rsidRDefault="008F0594" w:rsidP="008F0594">
      <w:proofErr w:type="gramStart"/>
      <w:r>
        <w:t>through</w:t>
      </w:r>
      <w:proofErr w:type="gramEnd"/>
      <w:r>
        <w:t xml:space="preserve"> (l).” </w:t>
      </w:r>
    </w:p>
    <w:p w:rsidR="008F0594" w:rsidRDefault="008F0594" w:rsidP="008F0594">
      <w:r>
        <w:t xml:space="preserve">Section 508, 1194.22(n) </w:t>
      </w:r>
    </w:p>
    <w:p w:rsidR="008F0594" w:rsidRDefault="008F0594" w:rsidP="008F0594">
      <w:r>
        <w:t xml:space="preserve">“When electronic forms are designed to be completed on-line, the form shall allow people using assistive </w:t>
      </w:r>
    </w:p>
    <w:p w:rsidR="008F0594" w:rsidRDefault="008F0594" w:rsidP="008F0594">
      <w:proofErr w:type="gramStart"/>
      <w:r>
        <w:t>technology</w:t>
      </w:r>
      <w:proofErr w:type="gramEnd"/>
      <w:r>
        <w:t xml:space="preserve"> to access the information, field elements, and functionality required for completion and </w:t>
      </w:r>
    </w:p>
    <w:p w:rsidR="008F0594" w:rsidRDefault="008F0594" w:rsidP="008F0594">
      <w:proofErr w:type="gramStart"/>
      <w:r>
        <w:lastRenderedPageBreak/>
        <w:t>submission</w:t>
      </w:r>
      <w:proofErr w:type="gramEnd"/>
      <w:r>
        <w:t xml:space="preserve"> of the form, including all directions and cues.” </w:t>
      </w:r>
    </w:p>
    <w:p w:rsidR="008F0594" w:rsidRDefault="008F0594" w:rsidP="008F0594">
      <w:r>
        <w:t xml:space="preserve">Section 508, 1194.21(a) </w:t>
      </w:r>
    </w:p>
    <w:p w:rsidR="008F0594" w:rsidRDefault="008F0594" w:rsidP="008F0594">
      <w:r>
        <w:t xml:space="preserve">When software is designed to run on a system that has a keyboard, product functions shall be executable </w:t>
      </w:r>
    </w:p>
    <w:p w:rsidR="008F0594" w:rsidRDefault="008F0594" w:rsidP="008F0594">
      <w:proofErr w:type="gramStart"/>
      <w:r>
        <w:t>from</w:t>
      </w:r>
      <w:proofErr w:type="gramEnd"/>
      <w:r>
        <w:t xml:space="preserve"> a keyboard where the function itself or the result of performing a function can be discerned textually. </w:t>
      </w:r>
    </w:p>
    <w:p w:rsidR="008F0594" w:rsidRDefault="008F0594" w:rsidP="008F0594">
      <w:r>
        <w:t xml:space="preserve">Section 508, 1194.21(c) </w:t>
      </w:r>
    </w:p>
    <w:p w:rsidR="008F0594" w:rsidRDefault="008F0594" w:rsidP="008F0594">
      <w:r>
        <w:t xml:space="preserve">A well-defined on-screen indication of the current focus shall be provided that moves among interactive </w:t>
      </w:r>
    </w:p>
    <w:p w:rsidR="008F0594" w:rsidRDefault="008F0594" w:rsidP="008F0594">
      <w:proofErr w:type="gramStart"/>
      <w:r>
        <w:t>interface</w:t>
      </w:r>
      <w:proofErr w:type="gramEnd"/>
      <w:r>
        <w:t xml:space="preserve"> elements as the input focus changes. The focus shall be programmatically exposed so that </w:t>
      </w:r>
    </w:p>
    <w:p w:rsidR="008F0594" w:rsidRDefault="008F0594" w:rsidP="008F0594">
      <w:proofErr w:type="gramStart"/>
      <w:r>
        <w:t>assistive</w:t>
      </w:r>
      <w:proofErr w:type="gramEnd"/>
      <w:r>
        <w:t xml:space="preserve"> technology can track focus and focus changes. </w:t>
      </w:r>
    </w:p>
    <w:p w:rsidR="008F0594" w:rsidRDefault="008F0594" w:rsidP="008F0594">
      <w:r>
        <w:t xml:space="preserve">Suggestion 37: Keyboard Control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1194.22(m), 1194.22(n), 1194.21(a), 1194.21(c) </w:t>
      </w:r>
    </w:p>
    <w:p w:rsidR="008F0594" w:rsidRDefault="008F0594" w:rsidP="008F0594">
      <w:r>
        <w:t xml:space="preserve">All functions that are possible with a mouse on a Web page must also be accessible to a user through the use of a </w:t>
      </w:r>
    </w:p>
    <w:p w:rsidR="008F0594" w:rsidRDefault="008F0594" w:rsidP="008F0594">
      <w:proofErr w:type="gramStart"/>
      <w:r>
        <w:t>keyboard</w:t>
      </w:r>
      <w:proofErr w:type="gramEnd"/>
      <w:r>
        <w:t xml:space="preserve">, i.e., any Web page navigation, for instance </w:t>
      </w:r>
      <w:proofErr w:type="spellStart"/>
      <w:r>
        <w:t>mouseovers</w:t>
      </w:r>
      <w:proofErr w:type="spellEnd"/>
      <w:r>
        <w:t xml:space="preserve">, must also be navigable from the keyboard, </w:t>
      </w:r>
    </w:p>
    <w:p w:rsidR="008F0594" w:rsidRDefault="008F0594" w:rsidP="008F0594">
      <w:r>
        <w:t>(</w:t>
      </w:r>
      <w:proofErr w:type="gramStart"/>
      <w:r>
        <w:t>usually</w:t>
      </w:r>
      <w:proofErr w:type="gramEnd"/>
      <w:r>
        <w:t xml:space="preserve"> through the “tab” key).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Any navigation, interaction, and data entry enabled on a Web site should be available using only the keyboard. As </w:t>
      </w:r>
    </w:p>
    <w:p w:rsidR="008F0594" w:rsidRDefault="008F0594" w:rsidP="008F0594">
      <w:proofErr w:type="gramStart"/>
      <w:r>
        <w:t>regards</w:t>
      </w:r>
      <w:proofErr w:type="gramEnd"/>
      <w:r>
        <w:t xml:space="preserve"> scripts, applets, ActiveX objects, plug-ins, and other objects that are not directly keyboard-accessible, the </w:t>
      </w:r>
    </w:p>
    <w:p w:rsidR="008F0594" w:rsidRDefault="008F0594" w:rsidP="008F0594">
      <w:r>
        <w:t xml:space="preserve">Access Board notes in the preamble to Section 508 that “... some other method of working with the Web page </w:t>
      </w:r>
    </w:p>
    <w:p w:rsidR="008F0594" w:rsidRDefault="008F0594" w:rsidP="008F0594">
      <w:proofErr w:type="gramStart"/>
      <w:r>
        <w:t>should</w:t>
      </w:r>
      <w:proofErr w:type="gramEnd"/>
      <w:r>
        <w:t xml:space="preserve"> be provided.” This standard does not apply to networked versions of desktop applications; e.g., PageMaker. </w:t>
      </w:r>
    </w:p>
    <w:p w:rsidR="008F0594" w:rsidRDefault="008F0594" w:rsidP="008F0594">
      <w:r>
        <w:t xml:space="preserve">Standard 37 is essential for Web accessibility because blind individuals should navigate the screen using the </w:t>
      </w:r>
    </w:p>
    <w:p w:rsidR="008F0594" w:rsidRDefault="008F0594" w:rsidP="008F0594">
      <w:proofErr w:type="gramStart"/>
      <w:r>
        <w:lastRenderedPageBreak/>
        <w:t>keyboard</w:t>
      </w:r>
      <w:proofErr w:type="gramEnd"/>
      <w:r>
        <w:t xml:space="preserve"> and many adaptive devices for a wide range of disabilities emulate the keyboard to provide access to the </w:t>
      </w:r>
    </w:p>
    <w:p w:rsidR="008F0594" w:rsidRDefault="008F0594" w:rsidP="008F0594">
      <w:proofErr w:type="gramStart"/>
      <w:r>
        <w:t>computer</w:t>
      </w:r>
      <w:proofErr w:type="gramEnd"/>
      <w:r>
        <w:t xml:space="preserve">. </w:t>
      </w:r>
    </w:p>
    <w:p w:rsidR="008F0594" w:rsidRDefault="008F0594" w:rsidP="008F0594">
      <w:r>
        <w:t xml:space="preserve">Text-Only Pages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1194.22(k) </w:t>
      </w:r>
    </w:p>
    <w:p w:rsidR="008F0594" w:rsidRDefault="008F0594" w:rsidP="008F0594">
      <w:r>
        <w:t xml:space="preserve">“A text-only page, with equivalent information or functionality, shall be provided to make a Web site </w:t>
      </w:r>
    </w:p>
    <w:p w:rsidR="008F0594" w:rsidRDefault="008F0594" w:rsidP="008F0594">
      <w:proofErr w:type="gramStart"/>
      <w:r>
        <w:t>comply</w:t>
      </w:r>
      <w:proofErr w:type="gramEnd"/>
      <w:r>
        <w:t xml:space="preserve"> with the provisions of this part, when compliance cannot be accomplished any other way. The </w:t>
      </w:r>
    </w:p>
    <w:p w:rsidR="008F0594" w:rsidRDefault="008F0594" w:rsidP="008F0594">
      <w:proofErr w:type="gramStart"/>
      <w:r>
        <w:t>content</w:t>
      </w:r>
      <w:proofErr w:type="gramEnd"/>
      <w:r>
        <w:t xml:space="preserve"> of the text-only page shall be updated whenever the page changes.” </w:t>
      </w:r>
    </w:p>
    <w:p w:rsidR="008F0594" w:rsidRDefault="008F0594" w:rsidP="008F0594">
      <w:r>
        <w:t xml:space="preserve">Suggestion 38: Text-Only Versions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1194.22(k) </w:t>
      </w:r>
    </w:p>
    <w:p w:rsidR="008F0594" w:rsidRDefault="008F0594" w:rsidP="008F0594">
      <w:r>
        <w:t xml:space="preserve">A text-only version of a site may be used only when there is no other way to present text-equivalent information in </w:t>
      </w:r>
    </w:p>
    <w:p w:rsidR="008F0594" w:rsidRDefault="008F0594" w:rsidP="008F0594">
      <w:proofErr w:type="gramStart"/>
      <w:r>
        <w:t>an</w:t>
      </w:r>
      <w:proofErr w:type="gramEnd"/>
      <w:r>
        <w:t xml:space="preserve"> accessible format and should be updated whenever the original Web site is changed.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Text-only versions of Web sites tend to fall out of sync with the “real” version over time, especially when </w:t>
      </w:r>
    </w:p>
    <w:p w:rsidR="008F0594" w:rsidRDefault="008F0594" w:rsidP="008F0594">
      <w:proofErr w:type="gramStart"/>
      <w:r>
        <w:t>maintained</w:t>
      </w:r>
      <w:proofErr w:type="gramEnd"/>
      <w:r>
        <w:t xml:space="preserve"> manually. If a text-only version is absolutely necessary, then it is recommended to automate the text-</w:t>
      </w:r>
    </w:p>
    <w:p w:rsidR="008F0594" w:rsidRDefault="008F0594" w:rsidP="008F0594">
      <w:proofErr w:type="gramStart"/>
      <w:r>
        <w:t>only</w:t>
      </w:r>
      <w:proofErr w:type="gramEnd"/>
      <w:r>
        <w:t xml:space="preserve"> presentation so that content for the text-only site is pulled from the same source as that for the “real” site. Such </w:t>
      </w:r>
    </w:p>
    <w:p w:rsidR="008F0594" w:rsidRDefault="008F0594" w:rsidP="008F0594">
      <w:proofErr w:type="gramStart"/>
      <w:r>
        <w:t>solutions</w:t>
      </w:r>
      <w:proofErr w:type="gramEnd"/>
      <w:r>
        <w:t xml:space="preserve"> can range from content management systems based on XML or databases to careful use of server-side </w:t>
      </w:r>
    </w:p>
    <w:p w:rsidR="008F0594" w:rsidRDefault="008F0594" w:rsidP="008F0594">
      <w:proofErr w:type="gramStart"/>
      <w:r>
        <w:t>includes</w:t>
      </w:r>
      <w:proofErr w:type="gramEnd"/>
      <w:r>
        <w:t xml:space="preserve">. </w:t>
      </w:r>
    </w:p>
    <w:p w:rsidR="008F0594" w:rsidRDefault="008F0594" w:rsidP="008F0594">
      <w:r>
        <w:t xml:space="preserve">However, even when a text-only version is in perfect sync with its non-accessible counterpart, the existence of a </w:t>
      </w:r>
    </w:p>
    <w:p w:rsidR="008F0594" w:rsidRDefault="008F0594" w:rsidP="008F0594">
      <w:r>
        <w:t>“</w:t>
      </w:r>
      <w:proofErr w:type="gramStart"/>
      <w:r>
        <w:t>separate</w:t>
      </w:r>
      <w:proofErr w:type="gramEnd"/>
      <w:r>
        <w:t xml:space="preserve"> but equal” site has a negative connotation for many users, who will always wonder what they’re missing </w:t>
      </w:r>
    </w:p>
    <w:p w:rsidR="008F0594" w:rsidRDefault="008F0594" w:rsidP="008F0594">
      <w:proofErr w:type="gramStart"/>
      <w:r>
        <w:lastRenderedPageBreak/>
        <w:t>on</w:t>
      </w:r>
      <w:proofErr w:type="gramEnd"/>
      <w:r>
        <w:t xml:space="preserve"> the “real” site. Care must be taken to provide an equally rich experience in the text-only version, and the “text-</w:t>
      </w:r>
    </w:p>
    <w:p w:rsidR="008F0594" w:rsidRDefault="008F0594" w:rsidP="008F0594">
      <w:proofErr w:type="gramStart"/>
      <w:r>
        <w:t>only</w:t>
      </w:r>
      <w:proofErr w:type="gramEnd"/>
      <w:r>
        <w:t xml:space="preserve"> version” approach should be viewed as an absolute last resort. </w:t>
      </w:r>
    </w:p>
    <w:p w:rsidR="008F0594" w:rsidRDefault="008F0594" w:rsidP="008F0594">
      <w:r>
        <w:t xml:space="preserve">Biometric Identification </w:t>
      </w:r>
    </w:p>
    <w:p w:rsidR="008F0594" w:rsidRDefault="008F0594" w:rsidP="008F0594">
      <w:r>
        <w:t xml:space="preserve">Section 508 Standards related to standards in this section </w:t>
      </w:r>
    </w:p>
    <w:p w:rsidR="008F0594" w:rsidRDefault="008F0594" w:rsidP="008F0594">
      <w:r>
        <w:t xml:space="preserve">Section 508, 1194.21(e) </w:t>
      </w:r>
    </w:p>
    <w:p w:rsidR="008F0594" w:rsidRDefault="008F0594" w:rsidP="008F0594">
      <w:r>
        <w:t xml:space="preserve">“When biometric forms of user identification are used, an alternative form of identification, which does not </w:t>
      </w:r>
    </w:p>
    <w:p w:rsidR="008F0594" w:rsidRDefault="008F0594" w:rsidP="008F0594">
      <w:proofErr w:type="gramStart"/>
      <w:r>
        <w:t>require</w:t>
      </w:r>
      <w:proofErr w:type="gramEnd"/>
      <w:r>
        <w:t xml:space="preserve"> the user to posses particular biological characteristics, shall be provided.” </w:t>
      </w:r>
    </w:p>
    <w:p w:rsidR="008F0594" w:rsidRDefault="008F0594" w:rsidP="008F0594">
      <w:r>
        <w:t xml:space="preserve">Suggestion 39: Alternative Identification </w:t>
      </w:r>
    </w:p>
    <w:p w:rsidR="008F0594" w:rsidRDefault="008F0594" w:rsidP="008F0594">
      <w:proofErr w:type="gramStart"/>
      <w:r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1194.22(m), 1194.21(e) </w:t>
      </w:r>
    </w:p>
    <w:p w:rsidR="008F0594" w:rsidRDefault="008F0594" w:rsidP="008F0594">
      <w:r>
        <w:t xml:space="preserve">A non-biometric alternative for user identification should be provided when a Web service or function relies on </w:t>
      </w:r>
    </w:p>
    <w:p w:rsidR="008F0594" w:rsidRDefault="008F0594" w:rsidP="008F0594">
      <w:proofErr w:type="gramStart"/>
      <w:r>
        <w:t>biometric</w:t>
      </w:r>
      <w:proofErr w:type="gramEnd"/>
      <w:r>
        <w:t xml:space="preserve"> identification. </w:t>
      </w:r>
    </w:p>
    <w:p w:rsidR="008F0594" w:rsidRDefault="008F0594" w:rsidP="008F0594">
      <w:r>
        <w:t xml:space="preserve">Related Section 508 Standards: 1194.22(m), 1194.21(e)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This standard does not require a specific alternative. That selection is left up to the agency, which may choose a less </w:t>
      </w:r>
    </w:p>
    <w:p w:rsidR="008F0594" w:rsidRDefault="008F0594" w:rsidP="008F0594">
      <w:proofErr w:type="gramStart"/>
      <w:r>
        <w:t>expensive</w:t>
      </w:r>
      <w:proofErr w:type="gramEnd"/>
      <w:r>
        <w:t xml:space="preserve"> form of identification. </w:t>
      </w:r>
    </w:p>
    <w:p w:rsidR="008F0594" w:rsidRDefault="008F0594" w:rsidP="008F0594">
      <w:r>
        <w:t xml:space="preserve">Equivalent Facilitation </w:t>
      </w:r>
    </w:p>
    <w:p w:rsidR="008F0594" w:rsidRDefault="008F0594" w:rsidP="008F0594">
      <w:r>
        <w:t xml:space="preserve">Section 508 Standards related to suggestions in this section </w:t>
      </w:r>
    </w:p>
    <w:p w:rsidR="008F0594" w:rsidRDefault="008F0594" w:rsidP="008F0594">
      <w:r>
        <w:t xml:space="preserve">Section 508, 1194.5 </w:t>
      </w:r>
    </w:p>
    <w:p w:rsidR="008F0594" w:rsidRDefault="008F0594" w:rsidP="008F0594">
      <w:r>
        <w:t xml:space="preserve">“Nothing in this part is intended to prevent the use of designs or technologies as alternatives to those </w:t>
      </w:r>
    </w:p>
    <w:p w:rsidR="008F0594" w:rsidRDefault="008F0594" w:rsidP="008F0594">
      <w:proofErr w:type="gramStart"/>
      <w:r>
        <w:t>prescribed</w:t>
      </w:r>
      <w:proofErr w:type="gramEnd"/>
      <w:r>
        <w:t xml:space="preserve"> in this part provided they result in substantially equivalent or greater access to and use of a </w:t>
      </w:r>
    </w:p>
    <w:p w:rsidR="008F0594" w:rsidRDefault="008F0594" w:rsidP="008F0594">
      <w:proofErr w:type="gramStart"/>
      <w:r>
        <w:t>product</w:t>
      </w:r>
      <w:proofErr w:type="gramEnd"/>
      <w:r>
        <w:t xml:space="preserve"> for people with disabilities.” </w:t>
      </w:r>
    </w:p>
    <w:p w:rsidR="008F0594" w:rsidRDefault="008F0594" w:rsidP="008F0594">
      <w:r>
        <w:t xml:space="preserve">Suggestion 40: Equivalent Access </w:t>
      </w:r>
    </w:p>
    <w:p w:rsidR="008F0594" w:rsidRDefault="008F0594" w:rsidP="008F0594">
      <w:proofErr w:type="gramStart"/>
      <w:r>
        <w:lastRenderedPageBreak/>
        <w:t>list</w:t>
      </w:r>
      <w:proofErr w:type="gramEnd"/>
      <w:r>
        <w:t xml:space="preserve"> end</w:t>
      </w:r>
    </w:p>
    <w:p w:rsidR="008F0594" w:rsidRDefault="008F0594" w:rsidP="008F0594">
      <w:r>
        <w:t xml:space="preserve">Related Section 508 Standards: 1194.5 </w:t>
      </w:r>
    </w:p>
    <w:p w:rsidR="008F0594" w:rsidRDefault="008F0594" w:rsidP="008F0594">
      <w:r>
        <w:t xml:space="preserve">Nothing in this part is intended to prevent the use of designs or technologies as alternatives to those prescribed in </w:t>
      </w:r>
    </w:p>
    <w:p w:rsidR="008F0594" w:rsidRDefault="008F0594" w:rsidP="008F0594">
      <w:proofErr w:type="gramStart"/>
      <w:r>
        <w:t>this</w:t>
      </w:r>
      <w:proofErr w:type="gramEnd"/>
      <w:r>
        <w:t xml:space="preserve"> part provided they result in equivalent or greater access to and use of information and services when accessed by </w:t>
      </w:r>
    </w:p>
    <w:p w:rsidR="008F0594" w:rsidRDefault="008F0594" w:rsidP="008F0594">
      <w:proofErr w:type="gramStart"/>
      <w:r>
        <w:t>people</w:t>
      </w:r>
      <w:proofErr w:type="gramEnd"/>
      <w:r>
        <w:t xml:space="preserve"> with disabilities. </w:t>
      </w:r>
    </w:p>
    <w:p w:rsidR="008F0594" w:rsidRDefault="008F0594" w:rsidP="008F0594">
      <w:r>
        <w:t xml:space="preserve">Technical Explanation </w:t>
      </w:r>
    </w:p>
    <w:p w:rsidR="008F0594" w:rsidRDefault="008F0594" w:rsidP="008F0594">
      <w:r>
        <w:t xml:space="preserve">This document is not intended to resolve all issues of website accessibility. Because of the rapid changes in </w:t>
      </w:r>
    </w:p>
    <w:p w:rsidR="008F0594" w:rsidRDefault="008F0594" w:rsidP="008F0594">
      <w:proofErr w:type="gramStart"/>
      <w:r>
        <w:t>information</w:t>
      </w:r>
      <w:proofErr w:type="gramEnd"/>
      <w:r>
        <w:t xml:space="preserve"> technology, many of the standards may not promote accessibility in the future. Agencies are </w:t>
      </w:r>
    </w:p>
    <w:p w:rsidR="008F0594" w:rsidRDefault="008F0594" w:rsidP="008F0594">
      <w:proofErr w:type="gramStart"/>
      <w:r>
        <w:t>encouraged</w:t>
      </w:r>
      <w:proofErr w:type="gramEnd"/>
      <w:r>
        <w:t xml:space="preserve"> to deviate from these suggestions whenever the result will promote equivalent or greater access to and </w:t>
      </w:r>
    </w:p>
    <w:p w:rsidR="007760C9" w:rsidRPr="008F0594" w:rsidRDefault="008F0594" w:rsidP="008F0594">
      <w:proofErr w:type="gramStart"/>
      <w:r>
        <w:t>use</w:t>
      </w:r>
      <w:proofErr w:type="gramEnd"/>
      <w:r>
        <w:t xml:space="preserve"> of web sites by persons with disabilities.</w:t>
      </w:r>
    </w:p>
    <w:sectPr w:rsidR="007760C9" w:rsidRPr="008F0594" w:rsidSect="00776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AC" w:rsidRDefault="002237AC" w:rsidP="00D8501A">
      <w:pPr>
        <w:spacing w:after="0" w:line="240" w:lineRule="auto"/>
      </w:pPr>
      <w:r>
        <w:separator/>
      </w:r>
    </w:p>
  </w:endnote>
  <w:endnote w:type="continuationSeparator" w:id="0">
    <w:p w:rsidR="002237AC" w:rsidRDefault="002237AC" w:rsidP="00D8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A" w:rsidRDefault="00D850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A" w:rsidRDefault="00D850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A" w:rsidRDefault="00D8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AC" w:rsidRDefault="002237AC" w:rsidP="00D8501A">
      <w:pPr>
        <w:spacing w:after="0" w:line="240" w:lineRule="auto"/>
      </w:pPr>
      <w:r>
        <w:separator/>
      </w:r>
    </w:p>
  </w:footnote>
  <w:footnote w:type="continuationSeparator" w:id="0">
    <w:p w:rsidR="002237AC" w:rsidRDefault="002237AC" w:rsidP="00D8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A" w:rsidRDefault="00D850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A" w:rsidRDefault="00D850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A" w:rsidRDefault="00D850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9CF"/>
    <w:rsid w:val="00045B82"/>
    <w:rsid w:val="000A713C"/>
    <w:rsid w:val="002237AC"/>
    <w:rsid w:val="0046366F"/>
    <w:rsid w:val="00764DB6"/>
    <w:rsid w:val="007760C9"/>
    <w:rsid w:val="008F0594"/>
    <w:rsid w:val="009019CF"/>
    <w:rsid w:val="00910001"/>
    <w:rsid w:val="00D03088"/>
    <w:rsid w:val="00D76B04"/>
    <w:rsid w:val="00D8501A"/>
    <w:rsid w:val="00F40C20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01A"/>
  </w:style>
  <w:style w:type="paragraph" w:styleId="Footer">
    <w:name w:val="footer"/>
    <w:basedOn w:val="Normal"/>
    <w:link w:val="FooterChar"/>
    <w:uiPriority w:val="99"/>
    <w:semiHidden/>
    <w:unhideWhenUsed/>
    <w:rsid w:val="00D8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8046</Words>
  <Characters>45866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JBolton</dc:creator>
  <cp:lastModifiedBy>JBolton</cp:lastModifiedBy>
  <cp:revision>7</cp:revision>
  <dcterms:created xsi:type="dcterms:W3CDTF">2014-02-05T17:24:00Z</dcterms:created>
  <dcterms:modified xsi:type="dcterms:W3CDTF">2017-02-05T17:07:00Z</dcterms:modified>
</cp:coreProperties>
</file>