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8167" w14:textId="77777777" w:rsidR="005157AB" w:rsidRPr="009D7442" w:rsidRDefault="005157AB" w:rsidP="009D7442">
      <w:pPr>
        <w:pStyle w:val="Heading1"/>
      </w:pPr>
      <w:r w:rsidRPr="009D7442">
        <w:rPr>
          <w:rStyle w:val="field"/>
        </w:rPr>
        <w:t>Sunday, July 13, 2025 - Final General Session and Banquet</w:t>
      </w:r>
    </w:p>
    <w:p w14:paraId="2C391F20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Any agenda changes made after Braille and print production can be accessed on the NFB25 app or at </w:t>
      </w:r>
      <w:hyperlink r:id="rId5" w:history="1">
        <w:r w:rsidRPr="009D7442">
          <w:rPr>
            <w:rStyle w:val="Hyperlink"/>
            <w:rFonts w:ascii="Tahoma" w:hAnsi="Tahoma" w:cs="Tahoma"/>
          </w:rPr>
          <w:t>nfb.org/convention</w:t>
        </w:r>
      </w:hyperlink>
      <w:r w:rsidRPr="009D7442">
        <w:rPr>
          <w:rFonts w:ascii="Tahoma" w:hAnsi="Tahoma" w:cs="Tahoma"/>
        </w:rPr>
        <w:t>. Changes will be marked with an asterisk (*).</w:t>
      </w:r>
    </w:p>
    <w:p w14:paraId="266BCAF2" w14:textId="77777777" w:rsidR="005157AB" w:rsidRPr="009D7442" w:rsidRDefault="005157AB" w:rsidP="009D7442">
      <w:pPr>
        <w:pStyle w:val="Heading2"/>
      </w:pPr>
      <w:r w:rsidRPr="009D7442">
        <w:t>6:30–7:30 a.m. Roman Catholic Mass</w:t>
      </w:r>
    </w:p>
    <w:p w14:paraId="105561DC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Studio 2</w:t>
      </w:r>
    </w:p>
    <w:p w14:paraId="3697F463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Contact Louis Maher (713-444-7838 or </w:t>
      </w:r>
      <w:hyperlink r:id="rId6" w:history="1">
        <w:r w:rsidRPr="009D7442">
          <w:rPr>
            <w:rStyle w:val="Hyperlink"/>
            <w:rFonts w:ascii="Tahoma" w:hAnsi="Tahoma" w:cs="Tahoma"/>
          </w:rPr>
          <w:t>ljmaher03@outlook.com</w:t>
        </w:r>
      </w:hyperlink>
      <w:r w:rsidRPr="009D7442">
        <w:rPr>
          <w:rFonts w:ascii="Tahoma" w:hAnsi="Tahoma" w:cs="Tahoma"/>
        </w:rPr>
        <w:t>) if you have questions.</w:t>
      </w:r>
    </w:p>
    <w:p w14:paraId="7E874E08" w14:textId="77777777" w:rsidR="005157AB" w:rsidRPr="009D7442" w:rsidRDefault="005157AB" w:rsidP="009D7442">
      <w:pPr>
        <w:pStyle w:val="Heading2"/>
      </w:pPr>
      <w:r w:rsidRPr="009D7442">
        <w:t>8:00–8:45 a.m. Devotions</w:t>
      </w:r>
    </w:p>
    <w:p w14:paraId="27C98178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Studio 10</w:t>
      </w:r>
    </w:p>
    <w:p w14:paraId="7878961B" w14:textId="77777777" w:rsidR="005157AB" w:rsidRPr="009D7442" w:rsidRDefault="005157AB" w:rsidP="009D7442">
      <w:pPr>
        <w:pStyle w:val="Heading2"/>
      </w:pPr>
      <w:r w:rsidRPr="009D7442">
        <w:t>8:15–8:45 a.m. Registration (30 dollars) and Packet Pickup</w:t>
      </w:r>
    </w:p>
    <w:p w14:paraId="45238EE2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Salon A</w:t>
      </w:r>
    </w:p>
    <w:p w14:paraId="002D3E5C" w14:textId="77777777" w:rsidR="005157AB" w:rsidRPr="009D7442" w:rsidRDefault="005157AB" w:rsidP="009D7442">
      <w:pPr>
        <w:pStyle w:val="Heading2"/>
      </w:pPr>
      <w:r w:rsidRPr="009D7442">
        <w:t>8:15–8:45 a.m. Banquet Exchange</w:t>
      </w:r>
    </w:p>
    <w:p w14:paraId="62BE031F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Acadia Ballroom Foyer</w:t>
      </w:r>
    </w:p>
    <w:p w14:paraId="2E8AA2D7" w14:textId="77777777" w:rsidR="005157AB" w:rsidRPr="009D7442" w:rsidRDefault="005157AB" w:rsidP="005157AB">
      <w:pPr>
        <w:pStyle w:val="Heading2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General Session V (9:00 a.m.–12:00 p.m.)</w:t>
      </w:r>
    </w:p>
    <w:p w14:paraId="1795ED85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Grand Ballroom</w:t>
      </w:r>
    </w:p>
    <w:p w14:paraId="6DC5D1DE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Zoom meeting ID: </w:t>
      </w:r>
      <w:hyperlink r:id="rId7" w:tgtFrame="_blank" w:history="1">
        <w:r w:rsidRPr="009D7442">
          <w:rPr>
            <w:rStyle w:val="Hyperlink"/>
            <w:rFonts w:ascii="Tahoma" w:hAnsi="Tahoma" w:cs="Tahoma"/>
          </w:rPr>
          <w:t>nfb-org.zoom.us/j/92019487891</w:t>
        </w:r>
      </w:hyperlink>
    </w:p>
    <w:p w14:paraId="59112796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1CapApp Event: </w:t>
      </w:r>
      <w:hyperlink r:id="rId8" w:tgtFrame="_blank" w:history="1">
        <w:r w:rsidRPr="009D7442">
          <w:rPr>
            <w:rStyle w:val="Hyperlink"/>
            <w:rFonts w:ascii="Tahoma" w:hAnsi="Tahoma" w:cs="Tahoma"/>
          </w:rPr>
          <w:t>ECS.1capapp.com/event/nfb</w:t>
        </w:r>
      </w:hyperlink>
    </w:p>
    <w:p w14:paraId="02287BBD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Call to Order and Invocation</w:t>
      </w:r>
    </w:p>
    <w:p w14:paraId="661FB7C2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President </w:t>
      </w:r>
      <w:proofErr w:type="spellStart"/>
      <w:r w:rsidRPr="009D7442">
        <w:rPr>
          <w:rFonts w:ascii="Tahoma" w:hAnsi="Tahoma" w:cs="Tahoma"/>
        </w:rPr>
        <w:t>Riccobono</w:t>
      </w:r>
      <w:proofErr w:type="spellEnd"/>
      <w:r w:rsidRPr="009D7442">
        <w:rPr>
          <w:rFonts w:ascii="Tahoma" w:hAnsi="Tahoma" w:cs="Tahoma"/>
        </w:rPr>
        <w:t xml:space="preserve"> gavels the session to order; religious member offers an invocation.</w:t>
      </w:r>
    </w:p>
    <w:p w14:paraId="69D96CDC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Blind-Centered Innovations through JAWS for Windows: Celebrating Thirty Years and a Commitment to Leadership into the Future</w:t>
      </w:r>
    </w:p>
    <w:p w14:paraId="55322D88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Ryan Jones, Vice President Software Product Management, </w:t>
      </w:r>
      <w:proofErr w:type="spellStart"/>
      <w:r w:rsidRPr="009D7442">
        <w:rPr>
          <w:rFonts w:ascii="Tahoma" w:hAnsi="Tahoma" w:cs="Tahoma"/>
        </w:rPr>
        <w:t>Vispero</w:t>
      </w:r>
      <w:proofErr w:type="spellEnd"/>
      <w:r w:rsidRPr="009D7442">
        <w:rPr>
          <w:rFonts w:ascii="Tahoma" w:hAnsi="Tahoma" w:cs="Tahoma"/>
        </w:rPr>
        <w:t>; Clearwater, Florida</w:t>
      </w:r>
    </w:p>
    <w:p w14:paraId="01098CAF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lastRenderedPageBreak/>
        <w:t xml:space="preserve">Glen Gordon, Software Fellow, </w:t>
      </w:r>
      <w:proofErr w:type="spellStart"/>
      <w:r w:rsidRPr="009D7442">
        <w:rPr>
          <w:rFonts w:ascii="Tahoma" w:hAnsi="Tahoma" w:cs="Tahoma"/>
        </w:rPr>
        <w:t>Vispero</w:t>
      </w:r>
      <w:proofErr w:type="spellEnd"/>
      <w:r w:rsidRPr="009D7442">
        <w:rPr>
          <w:rFonts w:ascii="Tahoma" w:hAnsi="Tahoma" w:cs="Tahoma"/>
        </w:rPr>
        <w:t>; Clearwater, Florida</w:t>
      </w:r>
    </w:p>
    <w:p w14:paraId="6666B39E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Accessible Independent Check-Out: Blind-Centered Leadership Makes All the Difference</w:t>
      </w:r>
    </w:p>
    <w:p w14:paraId="0D05AE63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Jake </w:t>
      </w:r>
      <w:proofErr w:type="spellStart"/>
      <w:r w:rsidRPr="009D7442">
        <w:rPr>
          <w:rFonts w:ascii="Tahoma" w:hAnsi="Tahoma" w:cs="Tahoma"/>
        </w:rPr>
        <w:t>Konerza</w:t>
      </w:r>
      <w:proofErr w:type="spellEnd"/>
      <w:r w:rsidRPr="009D7442">
        <w:rPr>
          <w:rFonts w:ascii="Tahoma" w:hAnsi="Tahoma" w:cs="Tahoma"/>
        </w:rPr>
        <w:t>, Director of Digital Accessibility, Target; Minneapolis, Minnesota</w:t>
      </w:r>
    </w:p>
    <w:p w14:paraId="2DFFBFD1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A Commitment to High Expectations: Leadership through Reflecting the Hopes of Blind People in Education</w:t>
      </w:r>
    </w:p>
    <w:p w14:paraId="476E8313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Anne Lancaster, Vice President, Innovation and Strategy, American Printing House for the Blind; Louisville, Kentucky </w:t>
      </w:r>
    </w:p>
    <w:p w14:paraId="75A75B0C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Sexual Health Education and Research: A Community-Centered Approach Driven by the Blind</w:t>
      </w:r>
    </w:p>
    <w:p w14:paraId="305CD1D3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Mika Baugh, PhD, Indiana University Bloomington School of Public Health; Bloomington, Indiana</w:t>
      </w:r>
    </w:p>
    <w:p w14:paraId="73EA45DE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Museum of the Blind People's Movement: Building Support to Shatter Misconceptions</w:t>
      </w:r>
    </w:p>
    <w:p w14:paraId="7D875B04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Reports and Resolutions</w:t>
      </w:r>
    </w:p>
    <w:p w14:paraId="4CBBB4F1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President </w:t>
      </w:r>
      <w:proofErr w:type="spellStart"/>
      <w:r w:rsidRPr="009D7442">
        <w:rPr>
          <w:rFonts w:ascii="Tahoma" w:hAnsi="Tahoma" w:cs="Tahoma"/>
        </w:rPr>
        <w:t>Riccobono</w:t>
      </w:r>
      <w:proofErr w:type="spellEnd"/>
      <w:r w:rsidRPr="009D7442">
        <w:rPr>
          <w:rFonts w:ascii="Tahoma" w:hAnsi="Tahoma" w:cs="Tahoma"/>
        </w:rPr>
        <w:t xml:space="preserve"> delivers important information and convention business as time allows. </w:t>
      </w:r>
    </w:p>
    <w:p w14:paraId="58197191" w14:textId="77777777" w:rsidR="005157AB" w:rsidRPr="009D7442" w:rsidRDefault="005157AB" w:rsidP="009D7442">
      <w:pPr>
        <w:pStyle w:val="Heading2"/>
      </w:pPr>
      <w:r w:rsidRPr="009D7442">
        <w:t>12:00–1:45 p.m. Banquet Exchange</w:t>
      </w:r>
    </w:p>
    <w:p w14:paraId="6326B6B8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Acadia Ballroom Foyer</w:t>
      </w:r>
    </w:p>
    <w:p w14:paraId="5F3C9206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Final opportunity to exchange banquet tickets prior to banquet.</w:t>
      </w:r>
    </w:p>
    <w:p w14:paraId="31BAE093" w14:textId="77777777" w:rsidR="005157AB" w:rsidRPr="009D7442" w:rsidRDefault="005157AB" w:rsidP="009D7442">
      <w:pPr>
        <w:pStyle w:val="Heading2"/>
      </w:pPr>
      <w:r w:rsidRPr="009D7442">
        <w:t>12:15–1:15 p.m. Raffles and Drawings</w:t>
      </w:r>
    </w:p>
    <w:p w14:paraId="69462C8F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Salon B</w:t>
      </w:r>
    </w:p>
    <w:p w14:paraId="44285CE4" w14:textId="77777777" w:rsidR="005157AB" w:rsidRPr="009D7442" w:rsidRDefault="005157AB" w:rsidP="009D7442">
      <w:pPr>
        <w:pStyle w:val="Heading2"/>
      </w:pPr>
      <w:r w:rsidRPr="009D7442">
        <w:t>12:30–1:30 p.m. Amateur “Ham” Radio Group Meeting</w:t>
      </w:r>
    </w:p>
    <w:p w14:paraId="5B8062BB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Salon C</w:t>
      </w:r>
    </w:p>
    <w:p w14:paraId="675879D8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Talking with people around the world, responding to emergencies, and tinkering with electronics are just some of the benefits of becoming a licensed ham radio operator. </w:t>
      </w:r>
      <w:r w:rsidRPr="009D7442">
        <w:rPr>
          <w:rFonts w:ascii="Tahoma" w:hAnsi="Tahoma" w:cs="Tahoma"/>
        </w:rPr>
        <w:lastRenderedPageBreak/>
        <w:t>Join us in a discussion about the hobby and plans for a permanent ham radio station at the Jernigan Institute.</w:t>
      </w:r>
    </w:p>
    <w:p w14:paraId="48475279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David Chan, Chair</w:t>
      </w:r>
    </w:p>
    <w:p w14:paraId="7333C139" w14:textId="77777777" w:rsidR="005157AB" w:rsidRPr="009D7442" w:rsidRDefault="005157AB" w:rsidP="005157AB">
      <w:pPr>
        <w:pStyle w:val="Heading2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General Session VI (2:00–5:00 p.m.) </w:t>
      </w:r>
    </w:p>
    <w:p w14:paraId="23889CAC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Grand Ballroom</w:t>
      </w:r>
    </w:p>
    <w:p w14:paraId="4AEF3ACA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Zoom meeting ID: </w:t>
      </w:r>
      <w:hyperlink r:id="rId9" w:tgtFrame="_blank" w:history="1">
        <w:r w:rsidRPr="009D7442">
          <w:rPr>
            <w:rStyle w:val="Hyperlink"/>
            <w:rFonts w:ascii="Tahoma" w:hAnsi="Tahoma" w:cs="Tahoma"/>
          </w:rPr>
          <w:t>nfb-org.zoom.us/j/92019487891</w:t>
        </w:r>
      </w:hyperlink>
    </w:p>
    <w:p w14:paraId="56AF3C16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1CapApp Event: </w:t>
      </w:r>
      <w:hyperlink r:id="rId10" w:tgtFrame="_blank" w:history="1">
        <w:r w:rsidRPr="009D7442">
          <w:rPr>
            <w:rStyle w:val="Hyperlink"/>
            <w:rFonts w:ascii="Tahoma" w:hAnsi="Tahoma" w:cs="Tahoma"/>
          </w:rPr>
          <w:t>ECS.1capapp.com/event/nfb</w:t>
        </w:r>
      </w:hyperlink>
    </w:p>
    <w:p w14:paraId="1BA0F6A1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Call to Order </w:t>
      </w:r>
    </w:p>
    <w:p w14:paraId="092241C7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President </w:t>
      </w:r>
      <w:proofErr w:type="spellStart"/>
      <w:r w:rsidRPr="009D7442">
        <w:rPr>
          <w:rFonts w:ascii="Tahoma" w:hAnsi="Tahoma" w:cs="Tahoma"/>
        </w:rPr>
        <w:t>Riccobono</w:t>
      </w:r>
      <w:proofErr w:type="spellEnd"/>
      <w:r w:rsidRPr="009D7442">
        <w:rPr>
          <w:rFonts w:ascii="Tahoma" w:hAnsi="Tahoma" w:cs="Tahoma"/>
        </w:rPr>
        <w:t xml:space="preserve"> gavels the session to order.</w:t>
      </w:r>
    </w:p>
    <w:p w14:paraId="0242271E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The Eighteenth Annual Dr. Jacob Bolotin Awards</w:t>
      </w:r>
    </w:p>
    <w:p w14:paraId="3EE369BD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Everette Bacon, Chairperson, Dr. Jacob Bolotin Award Committee, and Second Vice President, National Federation of the Blind; Salt Lake City, Utah</w:t>
      </w:r>
    </w:p>
    <w:p w14:paraId="355C4836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The Quest for Equal Access: Innovating Blind-Centered Maps and Diagrams</w:t>
      </w:r>
    </w:p>
    <w:p w14:paraId="304B1436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Brandon Biggs, Chief Executive Officer, XR Navigation; Gilroy, California</w:t>
      </w:r>
    </w:p>
    <w:p w14:paraId="4B53383A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From My Story to Our Story: A Life Shaped by Collective Action</w:t>
      </w:r>
    </w:p>
    <w:p w14:paraId="52A0F664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Chris Danielsen, Braille Monitor Editor, National Federation of the Blind; Baltimore, Maryland</w:t>
      </w:r>
    </w:p>
    <w:p w14:paraId="041934B2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Lived Experience in Action: Blind Leadership Comes to the Lighthouse Guild</w:t>
      </w:r>
    </w:p>
    <w:p w14:paraId="56074663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Thomas </w:t>
      </w:r>
      <w:proofErr w:type="spellStart"/>
      <w:r w:rsidRPr="009D7442">
        <w:rPr>
          <w:rFonts w:ascii="Tahoma" w:hAnsi="Tahoma" w:cs="Tahoma"/>
        </w:rPr>
        <w:t>Panek</w:t>
      </w:r>
      <w:proofErr w:type="spellEnd"/>
      <w:r w:rsidRPr="009D7442">
        <w:rPr>
          <w:rFonts w:ascii="Tahoma" w:hAnsi="Tahoma" w:cs="Tahoma"/>
        </w:rPr>
        <w:t>, Chief Executive Officer, Lighthouse Guild; New York, New York</w:t>
      </w:r>
    </w:p>
    <w:p w14:paraId="702426DE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t>Perspectives on Growing Pains in the Organized Blind Movement: A Panel of Student Leaders</w:t>
      </w:r>
    </w:p>
    <w:p w14:paraId="35F409DC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Moderator: Anil Lewis, Executive Director for Blindness Initiatives, National Federation of the Blind; Baltimore, Maryland</w:t>
      </w:r>
    </w:p>
    <w:p w14:paraId="6E2B1675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Panel: </w:t>
      </w:r>
      <w:proofErr w:type="spellStart"/>
      <w:r w:rsidRPr="009D7442">
        <w:rPr>
          <w:rFonts w:ascii="Tahoma" w:hAnsi="Tahoma" w:cs="Tahoma"/>
        </w:rPr>
        <w:t>Manahil</w:t>
      </w:r>
      <w:proofErr w:type="spellEnd"/>
      <w:r w:rsidRPr="009D7442">
        <w:rPr>
          <w:rFonts w:ascii="Tahoma" w:hAnsi="Tahoma" w:cs="Tahoma"/>
        </w:rPr>
        <w:t xml:space="preserve"> Jafri, Staten Island, New York; Gene Kim, Cupertino, California; </w:t>
      </w:r>
      <w:proofErr w:type="spellStart"/>
      <w:r w:rsidRPr="009D7442">
        <w:rPr>
          <w:rFonts w:ascii="Tahoma" w:hAnsi="Tahoma" w:cs="Tahoma"/>
        </w:rPr>
        <w:t>Kinshuk</w:t>
      </w:r>
      <w:proofErr w:type="spellEnd"/>
      <w:r w:rsidRPr="009D7442">
        <w:rPr>
          <w:rFonts w:ascii="Tahoma" w:hAnsi="Tahoma" w:cs="Tahoma"/>
        </w:rPr>
        <w:t xml:space="preserve"> </w:t>
      </w:r>
      <w:proofErr w:type="spellStart"/>
      <w:r w:rsidRPr="009D7442">
        <w:rPr>
          <w:rFonts w:ascii="Tahoma" w:hAnsi="Tahoma" w:cs="Tahoma"/>
        </w:rPr>
        <w:t>Tella</w:t>
      </w:r>
      <w:proofErr w:type="spellEnd"/>
      <w:r w:rsidRPr="009D7442">
        <w:rPr>
          <w:rFonts w:ascii="Tahoma" w:hAnsi="Tahoma" w:cs="Tahoma"/>
        </w:rPr>
        <w:t>, Miamisburg, Ohio</w:t>
      </w:r>
    </w:p>
    <w:p w14:paraId="06098908" w14:textId="77777777" w:rsidR="005157AB" w:rsidRPr="009D7442" w:rsidRDefault="005157AB" w:rsidP="005157AB">
      <w:pPr>
        <w:pStyle w:val="Heading3"/>
        <w:spacing w:before="450" w:beforeAutospacing="0" w:after="150" w:afterAutospacing="0"/>
        <w:rPr>
          <w:rFonts w:ascii="Tahoma" w:hAnsi="Tahoma" w:cs="Tahoma"/>
          <w:b w:val="0"/>
          <w:bCs w:val="0"/>
          <w:sz w:val="24"/>
          <w:szCs w:val="24"/>
        </w:rPr>
      </w:pPr>
      <w:r w:rsidRPr="009D7442">
        <w:rPr>
          <w:rFonts w:ascii="Tahoma" w:hAnsi="Tahoma" w:cs="Tahoma"/>
          <w:b w:val="0"/>
          <w:bCs w:val="0"/>
          <w:sz w:val="24"/>
          <w:szCs w:val="24"/>
        </w:rPr>
        <w:lastRenderedPageBreak/>
        <w:t>Reports and Resolutions</w:t>
      </w:r>
    </w:p>
    <w:p w14:paraId="36DABB91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President </w:t>
      </w:r>
      <w:proofErr w:type="spellStart"/>
      <w:r w:rsidRPr="009D7442">
        <w:rPr>
          <w:rFonts w:ascii="Tahoma" w:hAnsi="Tahoma" w:cs="Tahoma"/>
        </w:rPr>
        <w:t>Riccobono</w:t>
      </w:r>
      <w:proofErr w:type="spellEnd"/>
      <w:r w:rsidRPr="009D7442">
        <w:rPr>
          <w:rFonts w:ascii="Tahoma" w:hAnsi="Tahoma" w:cs="Tahoma"/>
        </w:rPr>
        <w:t xml:space="preserve"> delivers important information and convention business. </w:t>
      </w:r>
    </w:p>
    <w:p w14:paraId="005A8458" w14:textId="77777777" w:rsidR="005157AB" w:rsidRPr="009D7442" w:rsidRDefault="005157AB" w:rsidP="009D7442">
      <w:pPr>
        <w:pStyle w:val="Heading2"/>
      </w:pPr>
      <w:r w:rsidRPr="009D7442">
        <w:t>7:00 p.m. Banquet</w:t>
      </w:r>
    </w:p>
    <w:p w14:paraId="2B93CF34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Grand Ballroom</w:t>
      </w:r>
    </w:p>
    <w:p w14:paraId="6080D050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Zoom meeting ID: </w:t>
      </w:r>
      <w:hyperlink r:id="rId11" w:tgtFrame="_blank" w:history="1">
        <w:r w:rsidRPr="009D7442">
          <w:rPr>
            <w:rStyle w:val="Hyperlink"/>
            <w:rFonts w:ascii="Tahoma" w:hAnsi="Tahoma" w:cs="Tahoma"/>
          </w:rPr>
          <w:t>nfb-org.zoom.us/j/92019487891</w:t>
        </w:r>
      </w:hyperlink>
    </w:p>
    <w:p w14:paraId="48C46DCB" w14:textId="77777777" w:rsidR="005157AB" w:rsidRPr="009D7442" w:rsidRDefault="005157AB" w:rsidP="005157AB">
      <w:pPr>
        <w:pStyle w:val="NormalWeb"/>
        <w:spacing w:before="0" w:beforeAutospacing="0" w:after="30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1CapApp Event: </w:t>
      </w:r>
      <w:hyperlink r:id="rId12" w:tgtFrame="_blank" w:history="1">
        <w:r w:rsidRPr="009D7442">
          <w:rPr>
            <w:rStyle w:val="Hyperlink"/>
            <w:rFonts w:ascii="Tahoma" w:hAnsi="Tahoma" w:cs="Tahoma"/>
          </w:rPr>
          <w:t>ECS.1capapp.com/event/nfb</w:t>
        </w:r>
      </w:hyperlink>
    </w:p>
    <w:p w14:paraId="32B4F1B1" w14:textId="77777777" w:rsidR="005157AB" w:rsidRPr="009D7442" w:rsidRDefault="005157AB" w:rsidP="009D7442">
      <w:pPr>
        <w:pStyle w:val="Heading2"/>
        <w:spacing w:before="0" w:beforeAutospacing="0" w:after="120" w:afterAutospacing="0"/>
      </w:pPr>
      <w:r w:rsidRPr="009D7442">
        <w:t>Invocation</w:t>
      </w:r>
    </w:p>
    <w:p w14:paraId="62A8F12F" w14:textId="77777777" w:rsidR="005157AB" w:rsidRPr="009D7442" w:rsidRDefault="005157AB" w:rsidP="009D7442">
      <w:pPr>
        <w:pStyle w:val="Heading2"/>
        <w:spacing w:before="0" w:beforeAutospacing="0" w:after="120" w:afterAutospacing="0"/>
      </w:pPr>
      <w:r w:rsidRPr="009D7442">
        <w:t>Master of Ceremonies</w:t>
      </w:r>
    </w:p>
    <w:p w14:paraId="063988C5" w14:textId="77777777" w:rsidR="005157AB" w:rsidRPr="009D7442" w:rsidRDefault="005157AB" w:rsidP="009D7442">
      <w:pPr>
        <w:pStyle w:val="NormalWeb"/>
        <w:spacing w:before="0" w:beforeAutospacing="0" w:after="12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>Pam Allen, Chairperson of the Board, National Federation of the Blind, and President, National Federation of the Blind of Louisiana; Ruston, Louisiana</w:t>
      </w:r>
    </w:p>
    <w:p w14:paraId="6840A83C" w14:textId="77777777" w:rsidR="005157AB" w:rsidRPr="009D7442" w:rsidRDefault="005157AB" w:rsidP="009D7442">
      <w:pPr>
        <w:pStyle w:val="Heading2"/>
        <w:spacing w:before="0" w:beforeAutospacing="0" w:after="120" w:afterAutospacing="0"/>
      </w:pPr>
      <w:r w:rsidRPr="009D7442">
        <w:t>Introductions and Presentations</w:t>
      </w:r>
    </w:p>
    <w:p w14:paraId="1382E841" w14:textId="77777777" w:rsidR="005157AB" w:rsidRPr="009D7442" w:rsidRDefault="005157AB" w:rsidP="009D7442">
      <w:pPr>
        <w:pStyle w:val="Heading2"/>
        <w:spacing w:before="0" w:beforeAutospacing="0" w:after="120" w:afterAutospacing="0"/>
      </w:pPr>
      <w:r w:rsidRPr="009D7442">
        <w:t>Banquet Address</w:t>
      </w:r>
    </w:p>
    <w:p w14:paraId="2014D304" w14:textId="77777777" w:rsidR="005157AB" w:rsidRPr="009D7442" w:rsidRDefault="005157AB" w:rsidP="009D7442">
      <w:pPr>
        <w:pStyle w:val="NormalWeb"/>
        <w:spacing w:before="0" w:beforeAutospacing="0" w:after="120" w:afterAutospacing="0"/>
        <w:rPr>
          <w:rFonts w:ascii="Tahoma" w:hAnsi="Tahoma" w:cs="Tahoma"/>
        </w:rPr>
      </w:pPr>
      <w:r w:rsidRPr="009D7442">
        <w:rPr>
          <w:rFonts w:ascii="Tahoma" w:hAnsi="Tahoma" w:cs="Tahoma"/>
        </w:rPr>
        <w:t xml:space="preserve">Mark A. </w:t>
      </w:r>
      <w:proofErr w:type="spellStart"/>
      <w:r w:rsidRPr="009D7442">
        <w:rPr>
          <w:rFonts w:ascii="Tahoma" w:hAnsi="Tahoma" w:cs="Tahoma"/>
        </w:rPr>
        <w:t>Riccobono</w:t>
      </w:r>
      <w:proofErr w:type="spellEnd"/>
      <w:r w:rsidRPr="009D7442">
        <w:rPr>
          <w:rFonts w:ascii="Tahoma" w:hAnsi="Tahoma" w:cs="Tahoma"/>
        </w:rPr>
        <w:t>, President, National Federation of the Blind; Baltimore, Maryland</w:t>
      </w:r>
    </w:p>
    <w:p w14:paraId="20DB9DEC" w14:textId="6913F91A" w:rsidR="00D16147" w:rsidRPr="009D7442" w:rsidRDefault="005157AB" w:rsidP="009D7442">
      <w:pPr>
        <w:pStyle w:val="Heading2"/>
        <w:spacing w:before="0" w:beforeAutospacing="0" w:after="120" w:afterAutospacing="0"/>
      </w:pPr>
      <w:r w:rsidRPr="009D7442">
        <w:t>Scholarship Awards</w:t>
      </w:r>
    </w:p>
    <w:sectPr w:rsidR="00D16147" w:rsidRPr="009D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D50"/>
    <w:multiLevelType w:val="multilevel"/>
    <w:tmpl w:val="BC3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D76CE"/>
    <w:multiLevelType w:val="multilevel"/>
    <w:tmpl w:val="025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36551"/>
    <w:multiLevelType w:val="multilevel"/>
    <w:tmpl w:val="2946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E58DE"/>
    <w:multiLevelType w:val="multilevel"/>
    <w:tmpl w:val="22B4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9355A"/>
    <w:multiLevelType w:val="multilevel"/>
    <w:tmpl w:val="FFE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04D48"/>
    <w:multiLevelType w:val="hybridMultilevel"/>
    <w:tmpl w:val="15AE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6348"/>
    <w:multiLevelType w:val="multilevel"/>
    <w:tmpl w:val="118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312B0"/>
    <w:multiLevelType w:val="multilevel"/>
    <w:tmpl w:val="1BA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4787B"/>
    <w:multiLevelType w:val="multilevel"/>
    <w:tmpl w:val="CA3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11A3E"/>
    <w:multiLevelType w:val="multilevel"/>
    <w:tmpl w:val="CEAC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572A5"/>
    <w:multiLevelType w:val="multilevel"/>
    <w:tmpl w:val="050E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B2"/>
    <w:rsid w:val="001D368A"/>
    <w:rsid w:val="00234E2D"/>
    <w:rsid w:val="00434A44"/>
    <w:rsid w:val="005157AB"/>
    <w:rsid w:val="00516A5C"/>
    <w:rsid w:val="0057509D"/>
    <w:rsid w:val="00670692"/>
    <w:rsid w:val="009514B2"/>
    <w:rsid w:val="009D7442"/>
    <w:rsid w:val="00A01F96"/>
    <w:rsid w:val="00B1310B"/>
    <w:rsid w:val="00C35612"/>
    <w:rsid w:val="00D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AF52"/>
  <w15:chartTrackingRefBased/>
  <w15:docId w15:val="{BC88453F-EF3D-48EE-A436-0BF5DEC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14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514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14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4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514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14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eld">
    <w:name w:val="field"/>
    <w:basedOn w:val="DefaultParagraphFont"/>
    <w:rsid w:val="009514B2"/>
  </w:style>
  <w:style w:type="paragraph" w:styleId="NormalWeb">
    <w:name w:val="Normal (Web)"/>
    <w:basedOn w:val="Normal"/>
    <w:uiPriority w:val="99"/>
    <w:unhideWhenUsed/>
    <w:rsid w:val="009514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14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14B2"/>
    <w:rPr>
      <w:b/>
      <w:bCs/>
    </w:rPr>
  </w:style>
  <w:style w:type="character" w:styleId="Emphasis">
    <w:name w:val="Emphasis"/>
    <w:basedOn w:val="DefaultParagraphFont"/>
    <w:uiPriority w:val="20"/>
    <w:qFormat/>
    <w:rsid w:val="00575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s.1capapp.com/event/nf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fb-org.zoom.us/j/92019487891" TargetMode="External"/><Relationship Id="rId12" Type="http://schemas.openxmlformats.org/officeDocument/2006/relationships/hyperlink" Target="https://ecs.1capapp.com/event/n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maher03@outlook.com" TargetMode="External"/><Relationship Id="rId11" Type="http://schemas.openxmlformats.org/officeDocument/2006/relationships/hyperlink" Target="https://nfb-org.zoom.us/j/92019487891" TargetMode="External"/><Relationship Id="rId5" Type="http://schemas.openxmlformats.org/officeDocument/2006/relationships/hyperlink" Target="https://nfb.org/convention" TargetMode="External"/><Relationship Id="rId10" Type="http://schemas.openxmlformats.org/officeDocument/2006/relationships/hyperlink" Target="https://ecs.1capapp.com/event/n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b-org.zoom.us/j/920194878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Manosh, Tiffany</cp:lastModifiedBy>
  <cp:revision>3</cp:revision>
  <dcterms:created xsi:type="dcterms:W3CDTF">2025-06-08T05:57:00Z</dcterms:created>
  <dcterms:modified xsi:type="dcterms:W3CDTF">2025-06-08T06:04:00Z</dcterms:modified>
</cp:coreProperties>
</file>