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81" w:rsidRPr="005C6D81" w:rsidRDefault="005C6D81" w:rsidP="005C6D81">
      <w:pPr>
        <w:shd w:val="clear" w:color="auto" w:fill="FFFFFF"/>
        <w:spacing w:after="0" w:line="240" w:lineRule="auto"/>
        <w:jc w:val="center"/>
        <w:rPr>
          <w:rFonts w:ascii="Calibri" w:eastAsia="Times New Roman" w:hAnsi="Calibri" w:cs="Times New Roman"/>
          <w:sz w:val="27"/>
          <w:szCs w:val="27"/>
        </w:rPr>
      </w:pPr>
      <w:r w:rsidRPr="005C6D81">
        <w:rPr>
          <w:rFonts w:ascii="Calibri" w:eastAsia="Times New Roman" w:hAnsi="Calibri" w:cs="Times New Roman"/>
          <w:b/>
          <w:bCs/>
          <w:sz w:val="27"/>
          <w:u w:val="single"/>
        </w:rPr>
        <w:t>Braille Monitor                                              April 2014</w:t>
      </w:r>
    </w:p>
    <w:p w:rsidR="005C6D81" w:rsidRPr="005C6D81" w:rsidRDefault="005C6D81" w:rsidP="005C6D81">
      <w:pPr>
        <w:shd w:val="clear" w:color="auto" w:fill="FFFFFF"/>
        <w:spacing w:before="100" w:beforeAutospacing="1" w:after="100" w:afterAutospacing="1" w:line="240" w:lineRule="auto"/>
        <w:jc w:val="center"/>
        <w:rPr>
          <w:rFonts w:ascii="Calibri" w:eastAsia="Times New Roman" w:hAnsi="Calibri" w:cs="Times New Roman"/>
          <w:sz w:val="27"/>
          <w:szCs w:val="27"/>
        </w:rPr>
      </w:pPr>
    </w:p>
    <w:p w:rsidR="005C6D81" w:rsidRPr="005C6D81" w:rsidRDefault="005C6D81" w:rsidP="005C6D81">
      <w:pPr>
        <w:shd w:val="clear" w:color="auto" w:fill="FFFFFF"/>
        <w:spacing w:before="100" w:beforeAutospacing="1" w:after="100" w:afterAutospacing="1" w:line="240" w:lineRule="auto"/>
        <w:outlineLvl w:val="1"/>
        <w:rPr>
          <w:rFonts w:ascii="Calibri" w:eastAsia="Times New Roman" w:hAnsi="Calibri" w:cs="Times New Roman"/>
          <w:b/>
          <w:bCs/>
          <w:sz w:val="60"/>
          <w:szCs w:val="60"/>
        </w:rPr>
      </w:pPr>
      <w:r w:rsidRPr="005C6D81">
        <w:rPr>
          <w:rFonts w:ascii="Calibri" w:eastAsia="Times New Roman" w:hAnsi="Calibri" w:cs="Times New Roman"/>
          <w:b/>
          <w:bCs/>
          <w:sz w:val="60"/>
          <w:szCs w:val="60"/>
        </w:rPr>
        <w:t>NFB Camp Convention Adventures</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 xml:space="preserve">by Carla </w:t>
      </w:r>
      <w:proofErr w:type="spellStart"/>
      <w:r w:rsidRPr="005C6D81">
        <w:rPr>
          <w:rFonts w:ascii="Calibri" w:eastAsia="Times New Roman" w:hAnsi="Calibri" w:cs="Times New Roman"/>
          <w:sz w:val="27"/>
          <w:szCs w:val="27"/>
        </w:rPr>
        <w:t>McQuillan</w:t>
      </w:r>
      <w:proofErr w:type="spellEnd"/>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If you are between the ages of six weeks and twelve years, NFB Camp is the place to be at national convention this year in Orlando. During meetings and general convention sessions, NFB Camp will be open for fun.</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Our camp rooms are divided by age, with toys and activities appropriate to the ages served in each room. We have rooms for infants and toddlers, preschoolers, and school-age children. The infants and toddlers spend much of their time in the room, with occasional walks around the hotel and stories read from Braille books. The preschool group will enjoy Braille story time, arts and craft projects, and small group play on the hotel lawns. The school-age children will have special guest presentations on writing stories, science and technology, music and movement, and blind people employed in different professions. In addition, we will have daily excursions to the hotel lawns for outdoor games and water play.</w:t>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Field Trips to Monkey Joe’s</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Just down the street from the hotel is an indoor fun house called Monkey Joe’s. This air-conditioned party room has several giant inflatable structures with slides, obstacle courses, bounce houses, and ball pits. In addition there are several carnival and arcade games. We will be taking small groups of children to Monkey Joe’s several times throughout the week. The cost will be $10 per child, which includes transportation on the local shuttle that runs up and down International Drive and admission to all the attractions at Monkey Joe’s.</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Children must be between the ages of five and twelve, and priority will be given to children enrolled in NFB Camp for the week. Look for sign-up sheets at the NFB Camp Registration Desk when you get to the convention.</w:t>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Banquet Night</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lastRenderedPageBreak/>
        <w:t>NFB Campers will enjoy their own banquet night activities beginning with their meal.</w:t>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NFB Workers</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 xml:space="preserve">NFB Camp is under the supervision of Carla </w:t>
      </w:r>
      <w:proofErr w:type="spellStart"/>
      <w:r w:rsidRPr="005C6D81">
        <w:rPr>
          <w:rFonts w:ascii="Calibri" w:eastAsia="Times New Roman" w:hAnsi="Calibri" w:cs="Times New Roman"/>
          <w:sz w:val="27"/>
          <w:szCs w:val="27"/>
        </w:rPr>
        <w:t>McQuillan</w:t>
      </w:r>
      <w:proofErr w:type="spellEnd"/>
      <w:r w:rsidRPr="005C6D81">
        <w:rPr>
          <w:rFonts w:ascii="Calibri" w:eastAsia="Times New Roman" w:hAnsi="Calibri" w:cs="Times New Roman"/>
          <w:sz w:val="27"/>
          <w:szCs w:val="27"/>
        </w:rPr>
        <w:t xml:space="preserve">, president of the NFB of Oregon, and a longtime member of the Federation. Carla is the executive director of Main Street Montessori Association, operating three Montessori schools. She has directed NFB camp since 1996. Alison </w:t>
      </w:r>
      <w:proofErr w:type="spellStart"/>
      <w:r w:rsidRPr="005C6D81">
        <w:rPr>
          <w:rFonts w:ascii="Calibri" w:eastAsia="Times New Roman" w:hAnsi="Calibri" w:cs="Times New Roman"/>
          <w:sz w:val="27"/>
          <w:szCs w:val="27"/>
        </w:rPr>
        <w:t>McQuillan</w:t>
      </w:r>
      <w:proofErr w:type="spellEnd"/>
      <w:r w:rsidRPr="005C6D81">
        <w:rPr>
          <w:rFonts w:ascii="Calibri" w:eastAsia="Times New Roman" w:hAnsi="Calibri" w:cs="Times New Roman"/>
          <w:sz w:val="27"/>
          <w:szCs w:val="27"/>
        </w:rPr>
        <w:t xml:space="preserve"> serves as the activities and staff coordinator for camp. Alison monitors the daily programs, drop-off and pick-up, staff-to-child ratios, and ensuring that only parents and authorized adults are allowed into camp rooms. Each of the three camp rooms has a supervisor who is responsible for the activities of that age group. These leads are chosen because of their experience and demonstrated capacity to handle groups of children and workers. Other workers and camp volunteers are drawn from within the organization. We usually have a mix of blind and sighted teens and adults who work with the children.</w:t>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Blindness Professional on Staff</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Michelle Chacon is a certified orientation and mobility instructor and a teacher of blind children. She will be available throughout the week to consult with parents and staff, as well as provide some individualized instruction for our campers.</w:t>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Babysitting List</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NFB Camp maintains a list of people who are interested in providing care outside of the scheduled hours for camp. The list is at the check-in desk for NFB Camp. Parents are welcome to review names on the list if they are in need of caregivers during off hours</w:t>
      </w:r>
      <w:r w:rsidRPr="005C6D81">
        <w:rPr>
          <w:rFonts w:ascii="Calibri" w:eastAsia="Times New Roman" w:hAnsi="Calibri" w:cs="Times New Roman"/>
          <w:b/>
          <w:bCs/>
          <w:sz w:val="27"/>
        </w:rPr>
        <w:t xml:space="preserve">. </w:t>
      </w:r>
      <w:r w:rsidRPr="005C6D81">
        <w:rPr>
          <w:rFonts w:ascii="Calibri" w:eastAsia="Times New Roman" w:hAnsi="Calibri" w:cs="Times New Roman"/>
          <w:sz w:val="27"/>
          <w:szCs w:val="27"/>
        </w:rPr>
        <w:t>NFB Camp and the National Federation of the Blind are not responsible for the actions and behavior of those on the babysitting list. We do not screen the people; we merely maintain a central list for the convenience of convention attendees.</w:t>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 xml:space="preserve">Preregistration </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 xml:space="preserve">Because of the limited space, we require that parents wishing to enroll their children in NFB Camp complete and return the registration form below no later than June 15, </w:t>
      </w:r>
      <w:r w:rsidRPr="005C6D81">
        <w:rPr>
          <w:rFonts w:ascii="Calibri" w:eastAsia="Times New Roman" w:hAnsi="Calibri" w:cs="Times New Roman"/>
          <w:sz w:val="27"/>
          <w:szCs w:val="27"/>
        </w:rPr>
        <w:lastRenderedPageBreak/>
        <w:t>2014. You may also email or call to reserve your child(</w:t>
      </w:r>
      <w:proofErr w:type="spellStart"/>
      <w:r w:rsidRPr="005C6D81">
        <w:rPr>
          <w:rFonts w:ascii="Calibri" w:eastAsia="Times New Roman" w:hAnsi="Calibri" w:cs="Times New Roman"/>
          <w:sz w:val="27"/>
          <w:szCs w:val="27"/>
        </w:rPr>
        <w:t>ren</w:t>
      </w:r>
      <w:proofErr w:type="spellEnd"/>
      <w:r w:rsidRPr="005C6D81">
        <w:rPr>
          <w:rFonts w:ascii="Calibri" w:eastAsia="Times New Roman" w:hAnsi="Calibri" w:cs="Times New Roman"/>
          <w:sz w:val="27"/>
          <w:szCs w:val="27"/>
        </w:rPr>
        <w:t>)’s space: &lt;</w:t>
      </w:r>
      <w:hyperlink r:id="rId4" w:history="1">
        <w:r w:rsidRPr="005C6D81">
          <w:rPr>
            <w:rFonts w:ascii="Calibri" w:eastAsia="Times New Roman" w:hAnsi="Calibri" w:cs="Times New Roman"/>
            <w:color w:val="0000FF"/>
            <w:sz w:val="27"/>
            <w:u w:val="single"/>
          </w:rPr>
          <w:t>admin@mainstreetmontessori.org</w:t>
        </w:r>
      </w:hyperlink>
      <w:r w:rsidRPr="005C6D81">
        <w:rPr>
          <w:rFonts w:ascii="Calibri" w:eastAsia="Times New Roman" w:hAnsi="Calibri" w:cs="Times New Roman"/>
          <w:sz w:val="27"/>
          <w:szCs w:val="27"/>
        </w:rPr>
        <w:t xml:space="preserve">&gt; or (541) 653-9153. Any questions can also be directed to Carla </w:t>
      </w:r>
      <w:proofErr w:type="spellStart"/>
      <w:r w:rsidRPr="005C6D81">
        <w:rPr>
          <w:rFonts w:ascii="Calibri" w:eastAsia="Times New Roman" w:hAnsi="Calibri" w:cs="Times New Roman"/>
          <w:sz w:val="27"/>
          <w:szCs w:val="27"/>
        </w:rPr>
        <w:t>McQuillan</w:t>
      </w:r>
      <w:proofErr w:type="spellEnd"/>
      <w:r w:rsidRPr="005C6D81">
        <w:rPr>
          <w:rFonts w:ascii="Calibri" w:eastAsia="Times New Roman" w:hAnsi="Calibri" w:cs="Times New Roman"/>
          <w:sz w:val="27"/>
          <w:szCs w:val="27"/>
        </w:rPr>
        <w:t xml:space="preserve"> at the same address, email, and phone.</w:t>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Registration Packet</w:t>
      </w:r>
      <w:r w:rsidRPr="005C6D81">
        <w:rPr>
          <w:rFonts w:ascii="Calibri" w:eastAsia="Times New Roman" w:hAnsi="Calibri" w:cs="Times New Roman"/>
          <w:b/>
          <w:bCs/>
          <w:i/>
          <w:iCs/>
          <w:sz w:val="45"/>
          <w:szCs w:val="45"/>
        </w:rPr>
        <w:t>:</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hyperlink r:id="rId5" w:tgtFrame="_blank" w:history="1">
        <w:r w:rsidRPr="005C6D81">
          <w:rPr>
            <w:rFonts w:ascii="Calibri" w:eastAsia="Times New Roman" w:hAnsi="Calibri" w:cs="Times New Roman"/>
            <w:color w:val="0000FF"/>
            <w:sz w:val="27"/>
            <w:u w:val="single"/>
          </w:rPr>
          <w:t>NBF Camp Registration Form</w:t>
        </w:r>
      </w:hyperlink>
      <w:r w:rsidRPr="005C6D81">
        <w:rPr>
          <w:rFonts w:ascii="Calibri" w:eastAsia="Times New Roman" w:hAnsi="Calibri" w:cs="Times New Roman"/>
          <w:sz w:val="27"/>
          <w:szCs w:val="27"/>
        </w:rPr>
        <w:br/>
      </w:r>
      <w:hyperlink r:id="rId6" w:tgtFrame="_blank" w:tooltip="Camp Rules" w:history="1">
        <w:r w:rsidRPr="005C6D81">
          <w:rPr>
            <w:rFonts w:ascii="Calibri" w:eastAsia="Times New Roman" w:hAnsi="Calibri" w:cs="Times New Roman"/>
            <w:color w:val="0000FF"/>
            <w:sz w:val="27"/>
            <w:u w:val="single"/>
          </w:rPr>
          <w:t>Camp Rules</w:t>
        </w:r>
      </w:hyperlink>
      <w:r w:rsidRPr="005C6D81">
        <w:rPr>
          <w:rFonts w:ascii="Calibri" w:eastAsia="Times New Roman" w:hAnsi="Calibri" w:cs="Times New Roman"/>
          <w:sz w:val="27"/>
          <w:szCs w:val="27"/>
        </w:rPr>
        <w:br/>
      </w:r>
      <w:hyperlink r:id="rId7" w:tgtFrame="_blank" w:tooltip="Photo Release" w:history="1">
        <w:r w:rsidRPr="005C6D81">
          <w:rPr>
            <w:rFonts w:ascii="Calibri" w:eastAsia="Times New Roman" w:hAnsi="Calibri" w:cs="Times New Roman"/>
            <w:color w:val="0000FF"/>
            <w:sz w:val="27"/>
            <w:u w:val="single"/>
          </w:rPr>
          <w:t>Photo Release</w:t>
        </w:r>
      </w:hyperlink>
      <w:r w:rsidRPr="005C6D81">
        <w:rPr>
          <w:rFonts w:ascii="Calibri" w:eastAsia="Times New Roman" w:hAnsi="Calibri" w:cs="Times New Roman"/>
          <w:sz w:val="27"/>
          <w:szCs w:val="27"/>
        </w:rPr>
        <w:br/>
      </w:r>
      <w:hyperlink r:id="rId8" w:tgtFrame="_blank" w:tooltip="Medical Release" w:history="1">
        <w:r w:rsidRPr="005C6D81">
          <w:rPr>
            <w:rFonts w:ascii="Calibri" w:eastAsia="Times New Roman" w:hAnsi="Calibri" w:cs="Times New Roman"/>
            <w:color w:val="0000FF"/>
            <w:sz w:val="27"/>
            <w:u w:val="single"/>
          </w:rPr>
          <w:t>Medical Release</w:t>
        </w:r>
      </w:hyperlink>
      <w:r w:rsidRPr="005C6D81">
        <w:rPr>
          <w:rFonts w:ascii="Calibri" w:eastAsia="Times New Roman" w:hAnsi="Calibri" w:cs="Times New Roman"/>
          <w:sz w:val="27"/>
          <w:szCs w:val="27"/>
        </w:rPr>
        <w:br/>
      </w:r>
      <w:hyperlink r:id="rId9" w:tgtFrame="_blank" w:tooltip="Waiver of Responsibilities " w:history="1">
        <w:r w:rsidRPr="005C6D81">
          <w:rPr>
            <w:rFonts w:ascii="Calibri" w:eastAsia="Times New Roman" w:hAnsi="Calibri" w:cs="Times New Roman"/>
            <w:color w:val="0000FF"/>
            <w:sz w:val="27"/>
            <w:u w:val="single"/>
          </w:rPr>
          <w:t>Waiver of Responsibilities</w:t>
        </w:r>
      </w:hyperlink>
      <w:r w:rsidRPr="005C6D81">
        <w:rPr>
          <w:rFonts w:ascii="Calibri" w:eastAsia="Times New Roman" w:hAnsi="Calibri" w:cs="Times New Roman"/>
          <w:sz w:val="27"/>
          <w:szCs w:val="27"/>
        </w:rPr>
        <w:t xml:space="preserve"> </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Make checks payable to NFB Camp. Return form to NFB Camp, 5005 Main Street, Springfield, OR 97478; (541) 726-6924</w:t>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NFB CAMP SCHEDULE</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NFB Camp will be open during general convention sessions, division and committee meeting day, and the evening of the banquet. The hours for NFB Camp are tentative. The actual hours will be based on the beginning and ending of sessions so that parents can drop off their children thirty minutes before the start of session and must pick up their children within thirty minutes of the end of session. On occasion the actual end or beginning of session may be earlier or later than the agenda indicates. We charge a $10 per quarter-hour per child late pick-up fee. NFB Camp provides morning and afternoon snacks. You must provide lunch for your children every day.</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b/>
          <w:bCs/>
          <w:sz w:val="27"/>
        </w:rPr>
        <w:t>Date                                        NFB Camp Hours</w:t>
      </w:r>
      <w:r w:rsidRPr="005C6D81">
        <w:rPr>
          <w:rFonts w:ascii="Calibri" w:eastAsia="Times New Roman" w:hAnsi="Calibri" w:cs="Times New Roman"/>
          <w:sz w:val="27"/>
          <w:szCs w:val="27"/>
        </w:rPr>
        <w:br/>
      </w:r>
      <w:r w:rsidRPr="005C6D81">
        <w:rPr>
          <w:rFonts w:ascii="Calibri" w:eastAsia="Times New Roman" w:hAnsi="Calibri" w:cs="Times New Roman"/>
          <w:sz w:val="27"/>
          <w:szCs w:val="27"/>
        </w:rPr>
        <w:br/>
        <w:t>Tuesday, July 1st                    8:30 AM–12:30 PM and 1:30 PM-5:30 PM</w:t>
      </w:r>
      <w:r w:rsidRPr="005C6D81">
        <w:rPr>
          <w:rFonts w:ascii="Calibri" w:eastAsia="Times New Roman" w:hAnsi="Calibri" w:cs="Times New Roman"/>
          <w:sz w:val="27"/>
          <w:szCs w:val="27"/>
        </w:rPr>
        <w:br/>
        <w:t>Wednesday, July 2nd             Camp is closed.</w:t>
      </w:r>
      <w:r w:rsidRPr="005C6D81">
        <w:rPr>
          <w:rFonts w:ascii="Calibri" w:eastAsia="Times New Roman" w:hAnsi="Calibri" w:cs="Times New Roman"/>
          <w:sz w:val="27"/>
          <w:szCs w:val="27"/>
        </w:rPr>
        <w:br/>
        <w:t>Thursday, July 3rd                  8:30 AM–12:30 PM and 1:30 PM–5:30 PM</w:t>
      </w:r>
      <w:r w:rsidRPr="005C6D81">
        <w:rPr>
          <w:rFonts w:ascii="Calibri" w:eastAsia="Times New Roman" w:hAnsi="Calibri" w:cs="Times New Roman"/>
          <w:sz w:val="27"/>
          <w:szCs w:val="27"/>
        </w:rPr>
        <w:br/>
        <w:t>Friday, July 4th                       9:30 AM–12:30 PM and 1:30 PM–5:30 PM</w:t>
      </w:r>
      <w:r w:rsidRPr="005C6D81">
        <w:rPr>
          <w:rFonts w:ascii="Calibri" w:eastAsia="Times New Roman" w:hAnsi="Calibri" w:cs="Times New Roman"/>
          <w:sz w:val="27"/>
          <w:szCs w:val="27"/>
        </w:rPr>
        <w:br/>
        <w:t>Saturday, July 5th                   8:30 AM–12:30 PM and 1:30 PM–5:30 PM</w:t>
      </w:r>
      <w:r w:rsidRPr="005C6D81">
        <w:rPr>
          <w:rFonts w:ascii="Calibri" w:eastAsia="Times New Roman" w:hAnsi="Calibri" w:cs="Times New Roman"/>
          <w:sz w:val="27"/>
          <w:szCs w:val="27"/>
        </w:rPr>
        <w:br/>
        <w:t>Sunday, July 6th                     8:30 AM–12:30 PM and 1:30 PM–5:30 PM</w:t>
      </w:r>
      <w:r w:rsidRPr="005C6D81">
        <w:rPr>
          <w:rFonts w:ascii="Calibri" w:eastAsia="Times New Roman" w:hAnsi="Calibri" w:cs="Times New Roman"/>
          <w:sz w:val="27"/>
          <w:szCs w:val="27"/>
        </w:rPr>
        <w:br/>
        <w:t>Banquet                                   6:30 PM–30 minutes after adjournment.</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lastRenderedPageBreak/>
        <w:t>Additional forms (emergency info, waivers, etc.) will be due when we receive the registration form.</w:t>
      </w:r>
      <w:r w:rsidRPr="005C6D81">
        <w:rPr>
          <w:rFonts w:ascii="Calibri" w:eastAsia="Times New Roman" w:hAnsi="Calibri" w:cs="Times New Roman"/>
          <w:sz w:val="27"/>
          <w:szCs w:val="27"/>
        </w:rPr>
        <w:br w:type="textWrapping" w:clear="all"/>
      </w:r>
    </w:p>
    <w:p w:rsidR="005C6D81" w:rsidRPr="005C6D81" w:rsidRDefault="005C6D81" w:rsidP="005C6D81">
      <w:pPr>
        <w:shd w:val="clear" w:color="auto" w:fill="FFFFFF"/>
        <w:spacing w:before="100" w:beforeAutospacing="1" w:after="100" w:afterAutospacing="1" w:line="240" w:lineRule="auto"/>
        <w:outlineLvl w:val="2"/>
        <w:rPr>
          <w:rFonts w:ascii="Calibri" w:eastAsia="Times New Roman" w:hAnsi="Calibri" w:cs="Times New Roman"/>
          <w:b/>
          <w:bCs/>
          <w:sz w:val="45"/>
          <w:szCs w:val="45"/>
        </w:rPr>
      </w:pPr>
      <w:r w:rsidRPr="005C6D81">
        <w:rPr>
          <w:rFonts w:ascii="Calibri" w:eastAsia="Times New Roman" w:hAnsi="Calibri" w:cs="Times New Roman"/>
          <w:b/>
          <w:bCs/>
          <w:sz w:val="45"/>
          <w:szCs w:val="45"/>
        </w:rPr>
        <w:t xml:space="preserve">NFB CAMP REGISTRATION FORM </w:t>
      </w:r>
    </w:p>
    <w:p w:rsidR="005C6D81" w:rsidRPr="005C6D81" w:rsidRDefault="005C6D81" w:rsidP="005C6D81">
      <w:pPr>
        <w:shd w:val="clear" w:color="auto" w:fill="FFFFFF"/>
        <w:spacing w:before="100" w:beforeAutospacing="1" w:after="100" w:afterAutospacing="1" w:line="240" w:lineRule="auto"/>
        <w:jc w:val="center"/>
        <w:rPr>
          <w:rFonts w:ascii="Calibri" w:eastAsia="Times New Roman" w:hAnsi="Calibri" w:cs="Times New Roman"/>
          <w:sz w:val="27"/>
          <w:szCs w:val="27"/>
        </w:rPr>
      </w:pPr>
      <w:r w:rsidRPr="005C6D81">
        <w:rPr>
          <w:rFonts w:ascii="Calibri" w:eastAsia="Times New Roman" w:hAnsi="Calibri" w:cs="Times New Roman"/>
          <w:sz w:val="27"/>
          <w:szCs w:val="27"/>
        </w:rPr>
        <w:t>Completed form and fees must be received on or before June 15, 2014</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 xml:space="preserve">Parent’s Name________________________________________________ </w:t>
      </w:r>
      <w:r w:rsidRPr="005C6D81">
        <w:rPr>
          <w:rFonts w:ascii="Calibri" w:eastAsia="Times New Roman" w:hAnsi="Calibri" w:cs="Times New Roman"/>
          <w:sz w:val="27"/>
          <w:szCs w:val="27"/>
        </w:rPr>
        <w:br/>
        <w:t xml:space="preserve">Address_____________________________________________________ </w:t>
      </w:r>
      <w:r w:rsidRPr="005C6D81">
        <w:rPr>
          <w:rFonts w:ascii="Calibri" w:eastAsia="Times New Roman" w:hAnsi="Calibri" w:cs="Times New Roman"/>
          <w:sz w:val="27"/>
          <w:szCs w:val="27"/>
        </w:rPr>
        <w:br/>
        <w:t xml:space="preserve">City__________ State___________ Zip______ Phone _______________ </w:t>
      </w:r>
      <w:r w:rsidRPr="005C6D81">
        <w:rPr>
          <w:rFonts w:ascii="Calibri" w:eastAsia="Times New Roman" w:hAnsi="Calibri" w:cs="Times New Roman"/>
          <w:sz w:val="27"/>
          <w:szCs w:val="27"/>
        </w:rPr>
        <w:br/>
        <w:t xml:space="preserve">Cell Phone _______________ Cell Phone _______________ </w:t>
      </w:r>
      <w:r w:rsidRPr="005C6D81">
        <w:rPr>
          <w:rFonts w:ascii="Calibri" w:eastAsia="Times New Roman" w:hAnsi="Calibri" w:cs="Times New Roman"/>
          <w:sz w:val="27"/>
          <w:szCs w:val="27"/>
        </w:rPr>
        <w:br/>
        <w:t>Child(</w:t>
      </w:r>
      <w:proofErr w:type="spellStart"/>
      <w:r w:rsidRPr="005C6D81">
        <w:rPr>
          <w:rFonts w:ascii="Calibri" w:eastAsia="Times New Roman" w:hAnsi="Calibri" w:cs="Times New Roman"/>
          <w:sz w:val="27"/>
          <w:szCs w:val="27"/>
        </w:rPr>
        <w:t>ren</w:t>
      </w:r>
      <w:proofErr w:type="spellEnd"/>
      <w:r w:rsidRPr="005C6D81">
        <w:rPr>
          <w:rFonts w:ascii="Calibri" w:eastAsia="Times New Roman" w:hAnsi="Calibri" w:cs="Times New Roman"/>
          <w:sz w:val="27"/>
          <w:szCs w:val="27"/>
        </w:rPr>
        <w:t xml:space="preserve">)’s Name(s) </w:t>
      </w:r>
      <w:r w:rsidRPr="005C6D81">
        <w:rPr>
          <w:rFonts w:ascii="Calibri" w:eastAsia="Times New Roman" w:hAnsi="Calibri" w:cs="Times New Roman"/>
          <w:sz w:val="27"/>
          <w:szCs w:val="27"/>
        </w:rPr>
        <w:br/>
        <w:t xml:space="preserve">______________________________ Age_____ Date of Birth___________ </w:t>
      </w:r>
      <w:r w:rsidRPr="005C6D81">
        <w:rPr>
          <w:rFonts w:ascii="Calibri" w:eastAsia="Times New Roman" w:hAnsi="Calibri" w:cs="Times New Roman"/>
          <w:sz w:val="27"/>
          <w:szCs w:val="27"/>
        </w:rPr>
        <w:br/>
        <w:t xml:space="preserve">______________________________ Age_____ Date of Birth___________ </w:t>
      </w:r>
      <w:r w:rsidRPr="005C6D81">
        <w:rPr>
          <w:rFonts w:ascii="Calibri" w:eastAsia="Times New Roman" w:hAnsi="Calibri" w:cs="Times New Roman"/>
          <w:sz w:val="27"/>
          <w:szCs w:val="27"/>
        </w:rPr>
        <w:br/>
        <w:t xml:space="preserve">______________________________ Age_____ Date of Birth___________ </w:t>
      </w:r>
      <w:r w:rsidRPr="005C6D81">
        <w:rPr>
          <w:rFonts w:ascii="Calibri" w:eastAsia="Times New Roman" w:hAnsi="Calibri" w:cs="Times New Roman"/>
          <w:sz w:val="27"/>
          <w:szCs w:val="27"/>
        </w:rPr>
        <w:br/>
        <w:t xml:space="preserve">Include description of any disabilities or allergies we should know about: </w:t>
      </w:r>
      <w:r w:rsidRPr="005C6D81">
        <w:rPr>
          <w:rFonts w:ascii="Calibri" w:eastAsia="Times New Roman" w:hAnsi="Calibri" w:cs="Times New Roman"/>
          <w:sz w:val="27"/>
          <w:szCs w:val="27"/>
        </w:rPr>
        <w:br/>
        <w:t xml:space="preserve">____________________________________________________________ </w:t>
      </w:r>
      <w:r w:rsidRPr="005C6D81">
        <w:rPr>
          <w:rFonts w:ascii="Calibri" w:eastAsia="Times New Roman" w:hAnsi="Calibri" w:cs="Times New Roman"/>
          <w:sz w:val="27"/>
          <w:szCs w:val="27"/>
        </w:rPr>
        <w:br/>
        <w:t xml:space="preserve">____________________________________________________________ </w:t>
      </w:r>
      <w:r w:rsidRPr="005C6D81">
        <w:rPr>
          <w:rFonts w:ascii="Calibri" w:eastAsia="Times New Roman" w:hAnsi="Calibri" w:cs="Times New Roman"/>
          <w:sz w:val="27"/>
          <w:szCs w:val="27"/>
        </w:rPr>
        <w:br/>
        <w:t>Who, other than parents, is allowed to pick up your child(</w:t>
      </w:r>
      <w:proofErr w:type="spellStart"/>
      <w:r w:rsidRPr="005C6D81">
        <w:rPr>
          <w:rFonts w:ascii="Calibri" w:eastAsia="Times New Roman" w:hAnsi="Calibri" w:cs="Times New Roman"/>
          <w:sz w:val="27"/>
          <w:szCs w:val="27"/>
        </w:rPr>
        <w:t>ren</w:t>
      </w:r>
      <w:proofErr w:type="spellEnd"/>
      <w:r w:rsidRPr="005C6D81">
        <w:rPr>
          <w:rFonts w:ascii="Calibri" w:eastAsia="Times New Roman" w:hAnsi="Calibri" w:cs="Times New Roman"/>
          <w:sz w:val="27"/>
          <w:szCs w:val="27"/>
        </w:rPr>
        <w:t xml:space="preserve">)?__________ </w:t>
      </w:r>
      <w:r w:rsidRPr="005C6D81">
        <w:rPr>
          <w:rFonts w:ascii="Calibri" w:eastAsia="Times New Roman" w:hAnsi="Calibri" w:cs="Times New Roman"/>
          <w:sz w:val="27"/>
          <w:szCs w:val="27"/>
        </w:rPr>
        <w:br/>
        <w:t xml:space="preserve">______________________________________________________________ </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b/>
          <w:bCs/>
          <w:sz w:val="27"/>
        </w:rPr>
        <w:t xml:space="preserve">Per Week </w:t>
      </w:r>
      <w:r w:rsidRPr="005C6D81">
        <w:rPr>
          <w:rFonts w:ascii="Calibri" w:eastAsia="Times New Roman" w:hAnsi="Calibri" w:cs="Times New Roman"/>
          <w:i/>
          <w:iCs/>
          <w:sz w:val="27"/>
        </w:rPr>
        <w:t>(Does not include banquet)</w:t>
      </w:r>
      <w:r w:rsidRPr="005C6D81">
        <w:rPr>
          <w:rFonts w:ascii="Calibri" w:eastAsia="Times New Roman" w:hAnsi="Calibri" w:cs="Times New Roman"/>
          <w:b/>
          <w:bCs/>
          <w:sz w:val="27"/>
        </w:rPr>
        <w:t>: $100 first child, $75 siblings</w:t>
      </w:r>
      <w:r w:rsidRPr="005C6D81">
        <w:rPr>
          <w:rFonts w:ascii="Calibri" w:eastAsia="Times New Roman" w:hAnsi="Calibri" w:cs="Times New Roman"/>
          <w:sz w:val="27"/>
          <w:szCs w:val="27"/>
        </w:rPr>
        <w:br/>
        <w:t xml:space="preserve">        $100 (1st child) </w:t>
      </w:r>
      <w:r w:rsidRPr="005C6D81">
        <w:rPr>
          <w:rFonts w:ascii="Calibri" w:eastAsia="Times New Roman" w:hAnsi="Calibri" w:cs="Times New Roman"/>
          <w:sz w:val="27"/>
          <w:szCs w:val="27"/>
          <w:u w:val="single"/>
        </w:rPr>
        <w:t>plus</w:t>
      </w:r>
      <w:r w:rsidRPr="005C6D81">
        <w:rPr>
          <w:rFonts w:ascii="Calibri" w:eastAsia="Times New Roman" w:hAnsi="Calibri" w:cs="Times New Roman"/>
          <w:sz w:val="27"/>
          <w:szCs w:val="27"/>
        </w:rPr>
        <w:t xml:space="preserve"> # of siblings_____ x $75 =  $________ </w:t>
      </w:r>
      <w:r w:rsidRPr="005C6D81">
        <w:rPr>
          <w:rFonts w:ascii="Calibri" w:eastAsia="Times New Roman" w:hAnsi="Calibri" w:cs="Times New Roman"/>
          <w:sz w:val="27"/>
          <w:szCs w:val="27"/>
        </w:rPr>
        <w:br/>
      </w:r>
      <w:r w:rsidRPr="005C6D81">
        <w:rPr>
          <w:rFonts w:ascii="Calibri" w:eastAsia="Times New Roman" w:hAnsi="Calibri" w:cs="Times New Roman"/>
          <w:sz w:val="27"/>
          <w:szCs w:val="27"/>
        </w:rPr>
        <w:br/>
      </w:r>
      <w:r w:rsidRPr="005C6D81">
        <w:rPr>
          <w:rFonts w:ascii="Calibri" w:eastAsia="Times New Roman" w:hAnsi="Calibri" w:cs="Times New Roman"/>
          <w:b/>
          <w:bCs/>
          <w:sz w:val="27"/>
        </w:rPr>
        <w:t xml:space="preserve">Per Day </w:t>
      </w:r>
      <w:r w:rsidRPr="005C6D81">
        <w:rPr>
          <w:rFonts w:ascii="Calibri" w:eastAsia="Times New Roman" w:hAnsi="Calibri" w:cs="Times New Roman"/>
          <w:i/>
          <w:iCs/>
          <w:sz w:val="27"/>
        </w:rPr>
        <w:t>(Does not include banquet)</w:t>
      </w:r>
      <w:r w:rsidRPr="005C6D81">
        <w:rPr>
          <w:rFonts w:ascii="Calibri" w:eastAsia="Times New Roman" w:hAnsi="Calibri" w:cs="Times New Roman"/>
          <w:b/>
          <w:bCs/>
          <w:sz w:val="27"/>
        </w:rPr>
        <w:t xml:space="preserve">: $25 per child per day.  (Circle) T  </w:t>
      </w:r>
      <w:proofErr w:type="spellStart"/>
      <w:r w:rsidRPr="005C6D81">
        <w:rPr>
          <w:rFonts w:ascii="Calibri" w:eastAsia="Times New Roman" w:hAnsi="Calibri" w:cs="Times New Roman"/>
          <w:b/>
          <w:bCs/>
          <w:sz w:val="27"/>
        </w:rPr>
        <w:t>Th</w:t>
      </w:r>
      <w:proofErr w:type="spellEnd"/>
      <w:r w:rsidRPr="005C6D81">
        <w:rPr>
          <w:rFonts w:ascii="Calibri" w:eastAsia="Times New Roman" w:hAnsi="Calibri" w:cs="Times New Roman"/>
          <w:b/>
          <w:bCs/>
          <w:sz w:val="27"/>
        </w:rPr>
        <w:t xml:space="preserve">  F  Sa  Su </w:t>
      </w:r>
      <w:r w:rsidRPr="005C6D81">
        <w:rPr>
          <w:rFonts w:ascii="Calibri" w:eastAsia="Times New Roman" w:hAnsi="Calibri" w:cs="Times New Roman"/>
          <w:sz w:val="27"/>
          <w:szCs w:val="27"/>
        </w:rPr>
        <w:br/>
        <w:t>$25 x ___#child(</w:t>
      </w:r>
      <w:proofErr w:type="spellStart"/>
      <w:r w:rsidRPr="005C6D81">
        <w:rPr>
          <w:rFonts w:ascii="Calibri" w:eastAsia="Times New Roman" w:hAnsi="Calibri" w:cs="Times New Roman"/>
          <w:sz w:val="27"/>
          <w:szCs w:val="27"/>
        </w:rPr>
        <w:t>ren</w:t>
      </w:r>
      <w:proofErr w:type="spellEnd"/>
      <w:r w:rsidRPr="005C6D81">
        <w:rPr>
          <w:rFonts w:ascii="Calibri" w:eastAsia="Times New Roman" w:hAnsi="Calibri" w:cs="Times New Roman"/>
          <w:sz w:val="27"/>
          <w:szCs w:val="27"/>
        </w:rPr>
        <w:t>) = $_____ x ___ Days =  $_________  </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b/>
          <w:bCs/>
          <w:sz w:val="27"/>
        </w:rPr>
        <w:t>Banquet</w:t>
      </w:r>
      <w:r w:rsidRPr="005C6D81">
        <w:rPr>
          <w:rFonts w:ascii="Calibri" w:eastAsia="Times New Roman" w:hAnsi="Calibri" w:cs="Times New Roman"/>
          <w:sz w:val="27"/>
          <w:szCs w:val="27"/>
        </w:rPr>
        <w:t xml:space="preserve">: </w:t>
      </w:r>
      <w:r w:rsidRPr="005C6D81">
        <w:rPr>
          <w:rFonts w:ascii="Calibri" w:eastAsia="Times New Roman" w:hAnsi="Calibri" w:cs="Times New Roman"/>
          <w:b/>
          <w:bCs/>
          <w:sz w:val="27"/>
        </w:rPr>
        <w:t>$25 per child.  </w:t>
      </w:r>
      <w:r w:rsidRPr="005C6D81">
        <w:rPr>
          <w:rFonts w:ascii="Calibri" w:eastAsia="Times New Roman" w:hAnsi="Calibri" w:cs="Times New Roman"/>
          <w:sz w:val="27"/>
          <w:szCs w:val="27"/>
        </w:rPr>
        <w:br/>
        <w:t xml:space="preserve">_____#Turkey sandwich  _____#Cheese sandwich </w:t>
      </w:r>
      <w:r w:rsidRPr="005C6D81">
        <w:rPr>
          <w:rFonts w:ascii="Calibri" w:eastAsia="Times New Roman" w:hAnsi="Calibri" w:cs="Times New Roman"/>
          <w:sz w:val="27"/>
          <w:szCs w:val="27"/>
        </w:rPr>
        <w:br/>
        <w:t xml:space="preserve">      # of children _____ x $25 = $_________ </w:t>
      </w:r>
    </w:p>
    <w:p w:rsidR="005C6D81" w:rsidRPr="005C6D81" w:rsidRDefault="005C6D81" w:rsidP="005C6D81">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t>We understand that NFB Camp is being provided as a service to make our convention more enjoyable for both parents and children. We will pick up children immediately following sessions. We understand that, if our child(</w:t>
      </w:r>
      <w:proofErr w:type="spellStart"/>
      <w:r w:rsidRPr="005C6D81">
        <w:rPr>
          <w:rFonts w:ascii="Calibri" w:eastAsia="Times New Roman" w:hAnsi="Calibri" w:cs="Times New Roman"/>
          <w:sz w:val="27"/>
          <w:szCs w:val="27"/>
        </w:rPr>
        <w:t>ren</w:t>
      </w:r>
      <w:proofErr w:type="spellEnd"/>
      <w:r w:rsidRPr="005C6D81">
        <w:rPr>
          <w:rFonts w:ascii="Calibri" w:eastAsia="Times New Roman" w:hAnsi="Calibri" w:cs="Times New Roman"/>
          <w:sz w:val="27"/>
          <w:szCs w:val="27"/>
        </w:rPr>
        <w:t>) does not follow the rules or if for any reason staff are unable to care for our child(</w:t>
      </w:r>
      <w:proofErr w:type="spellStart"/>
      <w:r w:rsidRPr="005C6D81">
        <w:rPr>
          <w:rFonts w:ascii="Calibri" w:eastAsia="Times New Roman" w:hAnsi="Calibri" w:cs="Times New Roman"/>
          <w:sz w:val="27"/>
          <w:szCs w:val="27"/>
        </w:rPr>
        <w:t>ren</w:t>
      </w:r>
      <w:proofErr w:type="spellEnd"/>
      <w:r w:rsidRPr="005C6D81">
        <w:rPr>
          <w:rFonts w:ascii="Calibri" w:eastAsia="Times New Roman" w:hAnsi="Calibri" w:cs="Times New Roman"/>
          <w:sz w:val="27"/>
          <w:szCs w:val="27"/>
        </w:rPr>
        <w:t xml:space="preserve">), further access to childcare will be denied. </w:t>
      </w:r>
    </w:p>
    <w:p w:rsidR="005C6D81" w:rsidRDefault="005C6D81" w:rsidP="005C6D81">
      <w:pPr>
        <w:shd w:val="clear" w:color="auto" w:fill="FFFFFF"/>
        <w:spacing w:after="0" w:line="240" w:lineRule="auto"/>
        <w:jc w:val="both"/>
        <w:rPr>
          <w:rFonts w:ascii="Calibri" w:eastAsia="Times New Roman" w:hAnsi="Calibri" w:cs="Times New Roman"/>
          <w:sz w:val="27"/>
          <w:szCs w:val="27"/>
        </w:rPr>
      </w:pPr>
      <w:r w:rsidRPr="005C6D81">
        <w:rPr>
          <w:rFonts w:ascii="Calibri" w:eastAsia="Times New Roman" w:hAnsi="Calibri" w:cs="Times New Roman"/>
          <w:sz w:val="27"/>
          <w:szCs w:val="27"/>
        </w:rPr>
        <w:lastRenderedPageBreak/>
        <w:t>Parent’s Signature _____________________________________ Date ______________</w:t>
      </w:r>
    </w:p>
    <w:sectPr w:rsidR="005C6D81" w:rsidSect="00B87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6D81"/>
    <w:rsid w:val="005C6D81"/>
    <w:rsid w:val="00B8795F"/>
    <w:rsid w:val="00F37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5F"/>
  </w:style>
  <w:style w:type="paragraph" w:styleId="Heading2">
    <w:name w:val="heading 2"/>
    <w:basedOn w:val="Normal"/>
    <w:link w:val="Heading2Char"/>
    <w:uiPriority w:val="9"/>
    <w:qFormat/>
    <w:rsid w:val="005C6D81"/>
    <w:pPr>
      <w:spacing w:before="100" w:beforeAutospacing="1" w:after="100" w:afterAutospacing="1" w:line="240" w:lineRule="auto"/>
      <w:outlineLvl w:val="1"/>
    </w:pPr>
    <w:rPr>
      <w:rFonts w:ascii="Calibri" w:eastAsia="Times New Roman" w:hAnsi="Calibri" w:cs="Times New Roman"/>
      <w:b/>
      <w:bCs/>
      <w:sz w:val="60"/>
      <w:szCs w:val="60"/>
    </w:rPr>
  </w:style>
  <w:style w:type="paragraph" w:styleId="Heading3">
    <w:name w:val="heading 3"/>
    <w:basedOn w:val="Normal"/>
    <w:link w:val="Heading3Char"/>
    <w:uiPriority w:val="9"/>
    <w:qFormat/>
    <w:rsid w:val="005C6D81"/>
    <w:pPr>
      <w:spacing w:before="100" w:beforeAutospacing="1" w:after="100" w:afterAutospacing="1" w:line="240" w:lineRule="auto"/>
      <w:outlineLvl w:val="2"/>
    </w:pPr>
    <w:rPr>
      <w:rFonts w:ascii="Calibri" w:eastAsia="Times New Roman" w:hAnsi="Calibri" w:cs="Times New Roman"/>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D81"/>
    <w:rPr>
      <w:rFonts w:ascii="Calibri" w:eastAsia="Times New Roman" w:hAnsi="Calibri" w:cs="Times New Roman"/>
      <w:b/>
      <w:bCs/>
      <w:sz w:val="60"/>
      <w:szCs w:val="60"/>
    </w:rPr>
  </w:style>
  <w:style w:type="character" w:customStyle="1" w:styleId="Heading3Char">
    <w:name w:val="Heading 3 Char"/>
    <w:basedOn w:val="DefaultParagraphFont"/>
    <w:link w:val="Heading3"/>
    <w:uiPriority w:val="9"/>
    <w:rsid w:val="005C6D81"/>
    <w:rPr>
      <w:rFonts w:ascii="Calibri" w:eastAsia="Times New Roman" w:hAnsi="Calibri" w:cs="Times New Roman"/>
      <w:b/>
      <w:bCs/>
      <w:sz w:val="45"/>
      <w:szCs w:val="45"/>
    </w:rPr>
  </w:style>
  <w:style w:type="character" w:styleId="Strong">
    <w:name w:val="Strong"/>
    <w:basedOn w:val="DefaultParagraphFont"/>
    <w:uiPriority w:val="22"/>
    <w:qFormat/>
    <w:rsid w:val="005C6D81"/>
    <w:rPr>
      <w:b/>
      <w:bCs/>
    </w:rPr>
  </w:style>
  <w:style w:type="paragraph" w:styleId="NormalWeb">
    <w:name w:val="Normal (Web)"/>
    <w:basedOn w:val="Normal"/>
    <w:uiPriority w:val="99"/>
    <w:semiHidden/>
    <w:unhideWhenUsed/>
    <w:rsid w:val="005C6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D81"/>
    <w:rPr>
      <w:color w:val="0000FF"/>
      <w:u w:val="single"/>
    </w:rPr>
  </w:style>
  <w:style w:type="character" w:styleId="Emphasis">
    <w:name w:val="Emphasis"/>
    <w:basedOn w:val="DefaultParagraphFont"/>
    <w:uiPriority w:val="20"/>
    <w:qFormat/>
    <w:rsid w:val="005C6D81"/>
    <w:rPr>
      <w:i/>
      <w:iCs/>
    </w:rPr>
  </w:style>
  <w:style w:type="paragraph" w:styleId="BalloonText">
    <w:name w:val="Balloon Text"/>
    <w:basedOn w:val="Normal"/>
    <w:link w:val="BalloonTextChar"/>
    <w:uiPriority w:val="99"/>
    <w:semiHidden/>
    <w:unhideWhenUsed/>
    <w:rsid w:val="005C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383623">
      <w:bodyDiv w:val="1"/>
      <w:marLeft w:val="0"/>
      <w:marRight w:val="0"/>
      <w:marTop w:val="0"/>
      <w:marBottom w:val="0"/>
      <w:divBdr>
        <w:top w:val="none" w:sz="0" w:space="0" w:color="auto"/>
        <w:left w:val="none" w:sz="0" w:space="0" w:color="auto"/>
        <w:bottom w:val="none" w:sz="0" w:space="0" w:color="auto"/>
        <w:right w:val="none" w:sz="0" w:space="0" w:color="auto"/>
      </w:divBdr>
      <w:divsChild>
        <w:div w:id="1553731944">
          <w:marLeft w:val="0"/>
          <w:marRight w:val="0"/>
          <w:marTop w:val="300"/>
          <w:marBottom w:val="0"/>
          <w:divBdr>
            <w:top w:val="none" w:sz="0" w:space="0" w:color="auto"/>
            <w:left w:val="none" w:sz="0" w:space="0" w:color="auto"/>
            <w:bottom w:val="none" w:sz="0" w:space="0" w:color="auto"/>
            <w:right w:val="none" w:sz="0" w:space="0" w:color="auto"/>
          </w:divBdr>
          <w:divsChild>
            <w:div w:id="1109736733">
              <w:marLeft w:val="0"/>
              <w:marRight w:val="0"/>
              <w:marTop w:val="0"/>
              <w:marBottom w:val="0"/>
              <w:divBdr>
                <w:top w:val="none" w:sz="0" w:space="0" w:color="auto"/>
                <w:left w:val="none" w:sz="0" w:space="0" w:color="auto"/>
                <w:bottom w:val="none" w:sz="0" w:space="0" w:color="auto"/>
                <w:right w:val="none" w:sz="0" w:space="0" w:color="auto"/>
              </w:divBdr>
            </w:div>
            <w:div w:id="7387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nstreetmontessori.org/wp-content/uploads/2013/04/medicalrelease.pdf" TargetMode="External"/><Relationship Id="rId3" Type="http://schemas.openxmlformats.org/officeDocument/2006/relationships/webSettings" Target="webSettings.xml"/><Relationship Id="rId7" Type="http://schemas.openxmlformats.org/officeDocument/2006/relationships/hyperlink" Target="http://mainstreetmontessori.org/wp-content/uploads/2013/04/photorelea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nstreetmontessori.org/wp-content/uploads/2013/04/camprules.pdf" TargetMode="External"/><Relationship Id="rId11" Type="http://schemas.openxmlformats.org/officeDocument/2006/relationships/theme" Target="theme/theme1.xml"/><Relationship Id="rId5" Type="http://schemas.openxmlformats.org/officeDocument/2006/relationships/hyperlink" Target="http://mainstreetmontessori.org/wp-content/uploads/2014/03/NFB-CAMP-REGISTRATION-FORM-2014.pdf" TargetMode="External"/><Relationship Id="rId10" Type="http://schemas.openxmlformats.org/officeDocument/2006/relationships/fontTable" Target="fontTable.xml"/><Relationship Id="rId4" Type="http://schemas.openxmlformats.org/officeDocument/2006/relationships/hyperlink" Target="mailto:admin@mainstreetmontessori.org" TargetMode="External"/><Relationship Id="rId9" Type="http://schemas.openxmlformats.org/officeDocument/2006/relationships/hyperlink" Target="http://mainstreetmontessori.org/wp-content/uploads/2013/04/waiverresponsi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6839</Characters>
  <Application>Microsoft Office Word</Application>
  <DocSecurity>0</DocSecurity>
  <Lines>56</Lines>
  <Paragraphs>16</Paragraphs>
  <ScaleCrop>false</ScaleCrop>
  <Company>Toshiba</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2</cp:revision>
  <dcterms:created xsi:type="dcterms:W3CDTF">2014-06-09T14:54:00Z</dcterms:created>
  <dcterms:modified xsi:type="dcterms:W3CDTF">2014-06-09T14:54:00Z</dcterms:modified>
</cp:coreProperties>
</file>