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6" w:rsidRDefault="008F43E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114300" distB="114300" distL="114300" distR="114300">
            <wp:extent cx="2814638" cy="2814638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2814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746" w:rsidRDefault="008F43E7">
      <w:pPr>
        <w:jc w:val="center"/>
      </w:pPr>
      <w:r>
        <w:t>National Federation of the Blind of California, Ever Lee Hairston, President</w:t>
      </w:r>
    </w:p>
    <w:p w:rsidR="00237746" w:rsidRDefault="008F43E7">
      <w:pPr>
        <w:jc w:val="center"/>
      </w:pPr>
      <w:r>
        <w:t xml:space="preserve">18440 Oxnard St., Tarzana, CA </w:t>
      </w:r>
      <w:proofErr w:type="gramStart"/>
      <w:r>
        <w:t>91356  office</w:t>
      </w:r>
      <w:proofErr w:type="gramEnd"/>
      <w:r>
        <w:t>:  818) 217-8330  c: 323) 252-9188 ever.hairston@gmail.com</w:t>
      </w:r>
    </w:p>
    <w:p w:rsidR="00237746" w:rsidRDefault="00237746">
      <w:pPr>
        <w:jc w:val="center"/>
      </w:pPr>
    </w:p>
    <w:p w:rsidR="00237746" w:rsidRDefault="008F43E7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Welcome to the </w:t>
      </w:r>
      <w:r>
        <w:rPr>
          <w:sz w:val="60"/>
          <w:szCs w:val="60"/>
        </w:rPr>
        <w:t>201</w:t>
      </w:r>
      <w:r>
        <w:rPr>
          <w:sz w:val="60"/>
          <w:szCs w:val="60"/>
        </w:rPr>
        <w:t>7</w:t>
      </w:r>
      <w:r>
        <w:rPr>
          <w:sz w:val="60"/>
          <w:szCs w:val="60"/>
        </w:rPr>
        <w:t xml:space="preserve"> </w:t>
      </w:r>
    </w:p>
    <w:p w:rsidR="00237746" w:rsidRDefault="008F43E7">
      <w:pPr>
        <w:jc w:val="center"/>
        <w:rPr>
          <w:sz w:val="60"/>
          <w:szCs w:val="60"/>
        </w:rPr>
      </w:pPr>
      <w:r>
        <w:rPr>
          <w:sz w:val="60"/>
          <w:szCs w:val="60"/>
        </w:rPr>
        <w:t>National Federation of the Blind o</w:t>
      </w:r>
      <w:r>
        <w:rPr>
          <w:sz w:val="60"/>
          <w:szCs w:val="60"/>
        </w:rPr>
        <w:t xml:space="preserve">f </w:t>
      </w:r>
      <w:r>
        <w:rPr>
          <w:sz w:val="60"/>
          <w:szCs w:val="60"/>
        </w:rPr>
        <w:t xml:space="preserve">California </w:t>
      </w:r>
      <w:r>
        <w:rPr>
          <w:sz w:val="60"/>
          <w:szCs w:val="60"/>
        </w:rPr>
        <w:t>Convention</w:t>
      </w:r>
      <w:r>
        <w:rPr>
          <w:sz w:val="60"/>
          <w:szCs w:val="60"/>
        </w:rPr>
        <w:t xml:space="preserve"> </w:t>
      </w:r>
    </w:p>
    <w:p w:rsidR="00237746" w:rsidRDefault="008F43E7">
      <w:pPr>
        <w:ind w:left="1440" w:firstLine="720"/>
        <w:rPr>
          <w:sz w:val="48"/>
          <w:szCs w:val="48"/>
        </w:rPr>
      </w:pPr>
      <w:r>
        <w:rPr>
          <w:sz w:val="48"/>
          <w:szCs w:val="48"/>
        </w:rPr>
        <w:t>November 2</w:t>
      </w:r>
      <w:r>
        <w:rPr>
          <w:sz w:val="48"/>
          <w:szCs w:val="48"/>
        </w:rPr>
        <w:t xml:space="preserve"> – November 5, 2017</w:t>
      </w:r>
    </w:p>
    <w:p w:rsidR="00237746" w:rsidRDefault="008F43E7">
      <w:pPr>
        <w:jc w:val="center"/>
      </w:pPr>
      <w:r>
        <w:t>Embassy Suites</w:t>
      </w:r>
      <w:r>
        <w:rPr>
          <w:sz w:val="48"/>
          <w:szCs w:val="48"/>
        </w:rPr>
        <w:t xml:space="preserve"> </w:t>
      </w:r>
      <w:r>
        <w:t>901 East Calaveras Blvd., Milpitas, CA 95035</w:t>
      </w:r>
    </w:p>
    <w:p w:rsidR="00237746" w:rsidRDefault="00237746">
      <w:pPr>
        <w:jc w:val="center"/>
      </w:pPr>
    </w:p>
    <w:p w:rsidR="00237746" w:rsidRDefault="008F43E7">
      <w:pPr>
        <w:jc w:val="center"/>
        <w:rPr>
          <w:sz w:val="36"/>
          <w:szCs w:val="36"/>
        </w:rPr>
      </w:pPr>
      <w:r>
        <w:rPr>
          <w:sz w:val="36"/>
          <w:szCs w:val="36"/>
        </w:rPr>
        <w:t>Convention Hosts:</w:t>
      </w:r>
    </w:p>
    <w:p w:rsidR="00237746" w:rsidRDefault="008F43E7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President, Ever Lee Hairston 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Vice-President, Bryan Bashin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Second Vice-President, Robert </w:t>
      </w:r>
      <w:proofErr w:type="spellStart"/>
      <w:r>
        <w:rPr>
          <w:sz w:val="28"/>
          <w:szCs w:val="28"/>
        </w:rPr>
        <w:t>Stigile</w:t>
      </w:r>
      <w:proofErr w:type="spellEnd"/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Secretary, Shannon Dillon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Treasurer, Rochelle Houston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Board Members: Karen Steele, Jim Barbour, Charlotte Carroll, </w:t>
      </w:r>
    </w:p>
    <w:p w:rsidR="00237746" w:rsidRDefault="008F43E7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Littrell</w:t>
      </w:r>
      <w:proofErr w:type="gramStart"/>
      <w:r>
        <w:rPr>
          <w:sz w:val="28"/>
          <w:szCs w:val="28"/>
        </w:rPr>
        <w:t>,Tim</w:t>
      </w:r>
      <w:proofErr w:type="spellEnd"/>
      <w:proofErr w:type="gramEnd"/>
      <w:r>
        <w:rPr>
          <w:sz w:val="28"/>
          <w:szCs w:val="28"/>
        </w:rPr>
        <w:t xml:space="preserve"> Elder, Carmen Weatherly, Carla Scroggins</w:t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center"/>
      </w:pPr>
      <w:r>
        <w:rPr>
          <w:i/>
        </w:rPr>
        <w:t>The National Federation of the Blind is a community of members and frien</w:t>
      </w:r>
      <w:r>
        <w:rPr>
          <w:i/>
        </w:rPr>
        <w:t>ds who believe in the hopes and dreams of the Nation’s blind.  Every day we work together to help blind people live the lives they want.</w:t>
      </w:r>
    </w:p>
    <w:p w:rsidR="00237746" w:rsidRDefault="008F4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Convention Information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Thursday movie night with snacks; Friday begins with the Vendor Showcase and Exhibit Hall; Frida</w:t>
      </w:r>
      <w:r>
        <w:rPr>
          <w:sz w:val="28"/>
          <w:szCs w:val="28"/>
        </w:rPr>
        <w:t>y night Federation Feud Game; Saturday luncheon and Banquet are all included in the $75 fee.  If you prefer to attend only the convention sessions, the fee is $35.</w:t>
      </w:r>
    </w:p>
    <w:p w:rsidR="00237746" w:rsidRDefault="00237746">
      <w:pPr>
        <w:ind w:right="180"/>
        <w:rPr>
          <w:sz w:val="28"/>
          <w:szCs w:val="28"/>
        </w:rPr>
      </w:pPr>
    </w:p>
    <w:p w:rsidR="00237746" w:rsidRDefault="008F43E7">
      <w:pPr>
        <w:ind w:left="720" w:righ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Vendors’ Showcase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The Vendors’ Showcase takes place in the Amalfi room from 8:30 am to 9:30 am on Friday, November 3.  At the Showcase you will hear vendors describe the current products and services which they will have on display in the Exhibit Hall. </w:t>
      </w:r>
    </w:p>
    <w:p w:rsidR="00237746" w:rsidRDefault="00237746">
      <w:pPr>
        <w:ind w:right="180"/>
        <w:rPr>
          <w:sz w:val="28"/>
          <w:szCs w:val="28"/>
        </w:rPr>
      </w:pPr>
    </w:p>
    <w:p w:rsidR="00237746" w:rsidRDefault="008F43E7">
      <w:pPr>
        <w:ind w:left="720" w:right="18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Convention Exhibits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The Exhibit Hall will be open on Friday, November 3rd from 9:30 am to 3:30 pm. Exhibit tables are located in the Grand Ballroom.</w:t>
      </w:r>
    </w:p>
    <w:p w:rsidR="00237746" w:rsidRDefault="00237746">
      <w:pPr>
        <w:ind w:right="180"/>
        <w:rPr>
          <w:b/>
        </w:rPr>
      </w:pPr>
    </w:p>
    <w:p w:rsidR="00237746" w:rsidRDefault="008F43E7">
      <w:pPr>
        <w:ind w:left="720" w:righ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Guide Dog Relief Area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Please take dogs to the rear of the hotel either through the side door or the front door exit.  </w:t>
      </w:r>
    </w:p>
    <w:p w:rsidR="00237746" w:rsidRDefault="00237746">
      <w:pPr>
        <w:ind w:right="180"/>
        <w:rPr>
          <w:sz w:val="28"/>
          <w:szCs w:val="28"/>
        </w:rPr>
      </w:pPr>
    </w:p>
    <w:p w:rsidR="00237746" w:rsidRDefault="008F43E7">
      <w:pPr>
        <w:ind w:right="180"/>
        <w:jc w:val="center"/>
        <w:rPr>
          <w:sz w:val="28"/>
          <w:szCs w:val="28"/>
        </w:rPr>
      </w:pPr>
      <w:r>
        <w:rPr>
          <w:b/>
          <w:sz w:val="36"/>
          <w:szCs w:val="36"/>
        </w:rPr>
        <w:t>Chapt</w:t>
      </w:r>
      <w:r>
        <w:rPr>
          <w:b/>
          <w:sz w:val="36"/>
          <w:szCs w:val="36"/>
        </w:rPr>
        <w:t>er &amp; Division Presidents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Shasta Cascade - Debbie </w:t>
      </w:r>
      <w:proofErr w:type="spellStart"/>
      <w:r>
        <w:rPr>
          <w:sz w:val="28"/>
          <w:szCs w:val="28"/>
        </w:rPr>
        <w:t>Worstman</w:t>
      </w:r>
      <w:proofErr w:type="spellEnd"/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San Joaquin - Ken </w:t>
      </w:r>
      <w:proofErr w:type="spellStart"/>
      <w:r>
        <w:rPr>
          <w:sz w:val="28"/>
          <w:szCs w:val="28"/>
        </w:rPr>
        <w:t>Volonte</w:t>
      </w:r>
      <w:proofErr w:type="spellEnd"/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San Francisco - Christina Daniels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Tri-Valley - Carl Martin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River City - Tiffany Manosh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Bay Area - Shannon Dillon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At Large - Allison Depner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Inland Empire - Cheryl Thurston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an Fernando - Robert </w:t>
      </w:r>
      <w:proofErr w:type="spellStart"/>
      <w:r>
        <w:rPr>
          <w:sz w:val="28"/>
          <w:szCs w:val="28"/>
        </w:rPr>
        <w:t>Stigile</w:t>
      </w:r>
      <w:proofErr w:type="spellEnd"/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Pathfinders of Los Angeles - Rochelle Houston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Escondido - Yvette Lee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Riverside/San </w:t>
      </w:r>
      <w:proofErr w:type="spellStart"/>
      <w:r>
        <w:rPr>
          <w:sz w:val="28"/>
          <w:szCs w:val="28"/>
        </w:rPr>
        <w:t>Bernadino</w:t>
      </w:r>
      <w:proofErr w:type="spellEnd"/>
      <w:r>
        <w:rPr>
          <w:sz w:val="28"/>
          <w:szCs w:val="28"/>
        </w:rPr>
        <w:t xml:space="preserve"> - Carmen Weatherly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San Diego - Lisa Irving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California Association of Guide Dog Users (CAGDU) - Tina Thomas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California Association of Blind Students (CABS) - Carla Scroggins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>Senior Division - Charlotte Carroll</w:t>
      </w:r>
    </w:p>
    <w:p w:rsidR="00237746" w:rsidRDefault="008F43E7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Diabetes Action Network - Joy </w:t>
      </w:r>
      <w:proofErr w:type="spellStart"/>
      <w:r>
        <w:rPr>
          <w:sz w:val="28"/>
          <w:szCs w:val="28"/>
        </w:rPr>
        <w:t>Stigile</w:t>
      </w:r>
      <w:proofErr w:type="spellEnd"/>
    </w:p>
    <w:p w:rsidR="00237746" w:rsidRDefault="00237746">
      <w:pPr>
        <w:ind w:right="180"/>
        <w:rPr>
          <w:sz w:val="28"/>
          <w:szCs w:val="28"/>
        </w:rPr>
      </w:pPr>
    </w:p>
    <w:p w:rsidR="00237746" w:rsidRDefault="008F43E7">
      <w:pPr>
        <w:ind w:right="180"/>
        <w:jc w:val="center"/>
        <w:rPr>
          <w:sz w:val="28"/>
          <w:szCs w:val="28"/>
        </w:rPr>
      </w:pPr>
      <w:r>
        <w:rPr>
          <w:i/>
          <w:sz w:val="28"/>
          <w:szCs w:val="28"/>
        </w:rPr>
        <w:t>Please encourage every member to participate in all convention activities!</w:t>
      </w:r>
    </w:p>
    <w:p w:rsidR="00237746" w:rsidRDefault="00237746">
      <w:pPr>
        <w:ind w:left="720" w:right="180"/>
        <w:rPr>
          <w:b/>
          <w:sz w:val="28"/>
          <w:szCs w:val="28"/>
        </w:rPr>
      </w:pPr>
    </w:p>
    <w:p w:rsidR="00237746" w:rsidRDefault="008F43E7">
      <w:pPr>
        <w:ind w:left="720" w:right="180"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>Thank you to our generous sponsors!</w:t>
      </w:r>
    </w:p>
    <w:p w:rsidR="00237746" w:rsidRDefault="008F43E7">
      <w:pPr>
        <w:ind w:left="720" w:right="18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Platinum Level $10,000 plus</w:t>
      </w:r>
    </w:p>
    <w:p w:rsidR="00237746" w:rsidRDefault="008F43E7">
      <w:pPr>
        <w:ind w:left="720"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VOTEC Corporation</w:t>
      </w:r>
      <w:r>
        <w:rPr>
          <w:b/>
          <w:sz w:val="36"/>
          <w:szCs w:val="36"/>
        </w:rPr>
        <w:t xml:space="preserve"> </w:t>
      </w:r>
    </w:p>
    <w:p w:rsidR="00237746" w:rsidRDefault="00237746"/>
    <w:p w:rsidR="00237746" w:rsidRDefault="00237746">
      <w:pPr>
        <w:rPr>
          <w:sz w:val="28"/>
          <w:szCs w:val="28"/>
        </w:rPr>
      </w:pPr>
    </w:p>
    <w:p w:rsidR="00237746" w:rsidRDefault="008F43E7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6858000" cy="5041900"/>
            <wp:effectExtent l="0" t="0" r="0" b="0"/>
            <wp:docPr id="2" name="image5.png" descr="votec logo bw for 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votec logo bw for ad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4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746" w:rsidRDefault="00237746">
      <w:pPr>
        <w:jc w:val="center"/>
        <w:rPr>
          <w:b/>
          <w:sz w:val="28"/>
          <w:szCs w:val="28"/>
        </w:rPr>
      </w:pPr>
    </w:p>
    <w:p w:rsidR="00237746" w:rsidRDefault="008F4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National Federation of the Blind of California Convention Agenda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  <w:u w:val="single"/>
        </w:rPr>
        <w:t>Thursday, November 2</w:t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8:00 pm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Movie and Snacks, “Do You Dream in Color?”</w:t>
      </w:r>
      <w:proofErr w:type="gramEnd"/>
      <w:r>
        <w:rPr>
          <w:sz w:val="28"/>
          <w:szCs w:val="28"/>
        </w:rPr>
        <w:t xml:space="preserve"> 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Cordoba  Room</w:t>
      </w:r>
      <w:proofErr w:type="gramEnd"/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237746">
      <w:pPr>
        <w:jc w:val="both"/>
        <w:rPr>
          <w:sz w:val="28"/>
          <w:szCs w:val="28"/>
          <w:u w:val="single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Friday, November 3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7:30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– 8:30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 Packet Pickup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Area in front of the Grand Ballroom  </w:t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8:30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- 9:30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Vendor Showcase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Amalfi Room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Coordinator, Cheryl Thurston 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Listen to a brief description of products and services</w:t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9:30 am - 3:30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Exh</w:t>
      </w:r>
      <w:r>
        <w:rPr>
          <w:sz w:val="28"/>
          <w:szCs w:val="28"/>
        </w:rPr>
        <w:t xml:space="preserve">ibit Hall 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Grand Ballroom</w:t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1:00 pm – 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of Directors meeting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Amalfi Room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Meetings of the Board of Directors are open to the public.  Please join us as we greet our scholarship finalists, and our National Representative, Scott </w:t>
      </w:r>
      <w:proofErr w:type="spellStart"/>
      <w:r>
        <w:rPr>
          <w:sz w:val="28"/>
          <w:szCs w:val="28"/>
        </w:rPr>
        <w:t>LaBarre</w:t>
      </w:r>
      <w:proofErr w:type="spellEnd"/>
      <w:r>
        <w:rPr>
          <w:sz w:val="28"/>
          <w:szCs w:val="28"/>
        </w:rPr>
        <w:t>, President of the National Federation of the Blind of Colorado.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237746">
      <w:pPr>
        <w:jc w:val="both"/>
        <w:rPr>
          <w:sz w:val="28"/>
          <w:szCs w:val="28"/>
          <w:u w:val="single"/>
        </w:rPr>
      </w:pPr>
    </w:p>
    <w:p w:rsidR="00237746" w:rsidRDefault="00237746">
      <w:pPr>
        <w:jc w:val="both"/>
        <w:rPr>
          <w:sz w:val="28"/>
          <w:szCs w:val="28"/>
          <w:u w:val="single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2:00 pm - 4:00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</w:t>
      </w:r>
      <w:r>
        <w:rPr>
          <w:sz w:val="28"/>
          <w:szCs w:val="28"/>
        </w:rPr>
        <w:t>tion Packet Pickup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Area in front of the Grand Ballroom</w:t>
      </w:r>
    </w:p>
    <w:p w:rsidR="00237746" w:rsidRDefault="00237746">
      <w:pPr>
        <w:rPr>
          <w:b/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2:00 pm </w:t>
      </w:r>
      <w:proofErr w:type="gramStart"/>
      <w:r>
        <w:rPr>
          <w:sz w:val="28"/>
          <w:szCs w:val="28"/>
        </w:rPr>
        <w:t>–  3:00</w:t>
      </w:r>
      <w:proofErr w:type="gramEnd"/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  <w:t>Resolutions Committee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Amalfi Room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Chairperson, Bryan Bashin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The Resolutions Committee comes together once a year to decide on the policies and direction of th</w:t>
      </w:r>
      <w:r>
        <w:rPr>
          <w:sz w:val="28"/>
          <w:szCs w:val="28"/>
        </w:rPr>
        <w:t xml:space="preserve">e affiliate for the upcoming year. </w:t>
      </w:r>
    </w:p>
    <w:p w:rsidR="00237746" w:rsidRDefault="00237746">
      <w:pPr>
        <w:jc w:val="both"/>
        <w:rPr>
          <w:sz w:val="28"/>
          <w:szCs w:val="28"/>
          <w:u w:val="single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3:00 pm – 4:15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California Association of Blind Students (CABS) 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Amalfi Room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President, Carla Scroggins</w:t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4:15 pm – 5:30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California Association of Guide Dog Users (CAGDU)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Amalfi Room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President, Tina Thomas</w:t>
      </w:r>
      <w:r>
        <w:rPr>
          <w:sz w:val="28"/>
          <w:szCs w:val="28"/>
        </w:rPr>
        <w:tab/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5:30 pm - 6:15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Orientation Center for the Blind 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Amalfi Room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President, David Chan</w:t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6:00 pm - 7:30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 Packet Pickup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Area in front of the Grand Ballroom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8:00 pm – 10:00 pm</w:t>
      </w:r>
      <w:r>
        <w:rPr>
          <w:sz w:val="28"/>
          <w:szCs w:val="28"/>
        </w:rPr>
        <w:tab/>
        <w:t>Federation Feud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Amalfi  Room</w:t>
      </w:r>
      <w:proofErr w:type="gramEnd"/>
    </w:p>
    <w:p w:rsidR="00237746" w:rsidRDefault="008F43E7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Emcee, Michael Richardson</w:t>
      </w:r>
    </w:p>
    <w:p w:rsidR="00237746" w:rsidRDefault="008F43E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Saturday, November 4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9:00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Session Call to Order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Grand Ballroom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President, Ever Lee Hairston</w:t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Opening Ceremony</w:t>
      </w:r>
    </w:p>
    <w:p w:rsidR="00237746" w:rsidRDefault="008F43E7">
      <w:pPr>
        <w:ind w:left="2880"/>
        <w:rPr>
          <w:sz w:val="28"/>
          <w:szCs w:val="28"/>
        </w:rPr>
      </w:pPr>
      <w:r>
        <w:rPr>
          <w:sz w:val="28"/>
          <w:szCs w:val="28"/>
        </w:rPr>
        <w:t>2017 Convention Coordinators, Jim Barbour, Chris</w:t>
      </w:r>
      <w:r>
        <w:rPr>
          <w:sz w:val="28"/>
          <w:szCs w:val="28"/>
        </w:rPr>
        <w:t>tina Daniels, Rochelle Houston and the California Association of Blind Students</w:t>
      </w:r>
    </w:p>
    <w:p w:rsidR="00237746" w:rsidRDefault="008F43E7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7746" w:rsidRDefault="008F43E7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Pledge of Allegiance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Jim Barbour</w:t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NFB Pledge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Denise Bravell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Invocation, Carlos </w:t>
      </w:r>
      <w:proofErr w:type="spellStart"/>
      <w:r>
        <w:rPr>
          <w:sz w:val="28"/>
          <w:szCs w:val="28"/>
        </w:rPr>
        <w:t>Miyares</w:t>
      </w:r>
      <w:proofErr w:type="spellEnd"/>
      <w:r>
        <w:rPr>
          <w:sz w:val="28"/>
          <w:szCs w:val="28"/>
        </w:rPr>
        <w:tab/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“God Bless America”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Rachel Elizabeth </w:t>
      </w:r>
      <w:proofErr w:type="spellStart"/>
      <w:r>
        <w:rPr>
          <w:sz w:val="28"/>
          <w:szCs w:val="28"/>
        </w:rPr>
        <w:t>Grider</w:t>
      </w:r>
      <w:proofErr w:type="spellEnd"/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9:15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- 9:45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National Report</w:t>
      </w:r>
    </w:p>
    <w:p w:rsidR="00237746" w:rsidRDefault="008F43E7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National Representative, Scott </w:t>
      </w:r>
      <w:proofErr w:type="spellStart"/>
      <w:r>
        <w:rPr>
          <w:sz w:val="28"/>
          <w:szCs w:val="28"/>
        </w:rPr>
        <w:t>LaBarre</w:t>
      </w:r>
      <w:proofErr w:type="spellEnd"/>
      <w:r>
        <w:rPr>
          <w:sz w:val="28"/>
          <w:szCs w:val="28"/>
        </w:rPr>
        <w:t>, National Federation of the Blind of Colorado President</w:t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9:45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- 10:00 am</w:t>
      </w:r>
      <w:r>
        <w:rPr>
          <w:sz w:val="28"/>
          <w:szCs w:val="28"/>
        </w:rPr>
        <w:tab/>
        <w:t>Douglas G. Towne</w:t>
      </w:r>
    </w:p>
    <w:p w:rsidR="00237746" w:rsidRDefault="008F43E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Chairman, Disability Relations Group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– 10: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am</w:t>
      </w:r>
      <w:r>
        <w:rPr>
          <w:sz w:val="28"/>
          <w:szCs w:val="28"/>
        </w:rPr>
        <w:tab/>
        <w:t xml:space="preserve">Braille Enrichment </w:t>
      </w:r>
      <w:r>
        <w:rPr>
          <w:sz w:val="28"/>
          <w:szCs w:val="28"/>
        </w:rPr>
        <w:t xml:space="preserve">for </w:t>
      </w:r>
      <w:r>
        <w:rPr>
          <w:sz w:val="28"/>
          <w:szCs w:val="28"/>
        </w:rPr>
        <w:t>Lit</w:t>
      </w:r>
      <w:r>
        <w:rPr>
          <w:sz w:val="28"/>
          <w:szCs w:val="28"/>
        </w:rPr>
        <w:t xml:space="preserve">eracy and Learning (BELL) Academy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Northern California Coordinator, Debbie </w:t>
      </w:r>
      <w:proofErr w:type="spellStart"/>
      <w:r>
        <w:rPr>
          <w:sz w:val="28"/>
          <w:szCs w:val="28"/>
        </w:rPr>
        <w:t>Worstman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: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am – 1</w:t>
      </w:r>
      <w:r>
        <w:rPr>
          <w:sz w:val="28"/>
          <w:szCs w:val="28"/>
        </w:rPr>
        <w:t>0:50</w:t>
      </w:r>
      <w:r>
        <w:rPr>
          <w:sz w:val="28"/>
          <w:szCs w:val="28"/>
        </w:rPr>
        <w:t xml:space="preserve"> am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Why I am a </w:t>
      </w:r>
      <w:proofErr w:type="spellStart"/>
      <w:r>
        <w:rPr>
          <w:sz w:val="28"/>
          <w:szCs w:val="28"/>
        </w:rPr>
        <w:t>Federationist</w:t>
      </w:r>
      <w:proofErr w:type="spellEnd"/>
      <w:r>
        <w:rPr>
          <w:sz w:val="28"/>
          <w:szCs w:val="28"/>
        </w:rPr>
        <w:t>?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 Elder, Tiffany Manosh, Rochelle Houston</w:t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10:50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11:05</w:t>
      </w:r>
      <w:r>
        <w:rPr>
          <w:sz w:val="28"/>
          <w:szCs w:val="28"/>
        </w:rPr>
        <w:t xml:space="preserve"> am</w:t>
      </w:r>
      <w:r>
        <w:tab/>
      </w:r>
      <w:r>
        <w:rPr>
          <w:sz w:val="28"/>
          <w:szCs w:val="28"/>
        </w:rPr>
        <w:t>Mike L. Marlin, Director</w:t>
      </w:r>
    </w:p>
    <w:p w:rsidR="00237746" w:rsidRDefault="008F43E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Braille and Talking </w:t>
      </w:r>
      <w:r>
        <w:rPr>
          <w:sz w:val="28"/>
          <w:szCs w:val="28"/>
        </w:rPr>
        <w:t>Book Library</w:t>
      </w:r>
    </w:p>
    <w:p w:rsidR="00237746" w:rsidRDefault="008F43E7">
      <w:pPr>
        <w:ind w:left="2880"/>
        <w:rPr>
          <w:sz w:val="28"/>
          <w:szCs w:val="28"/>
        </w:rPr>
      </w:pPr>
      <w:r>
        <w:rPr>
          <w:sz w:val="28"/>
          <w:szCs w:val="28"/>
        </w:rPr>
        <w:t>California State Library</w:t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 am – </w:t>
      </w:r>
      <w:proofErr w:type="gramStart"/>
      <w:r>
        <w:rPr>
          <w:sz w:val="28"/>
          <w:szCs w:val="28"/>
        </w:rPr>
        <w:t>11:</w:t>
      </w:r>
      <w:r>
        <w:rPr>
          <w:sz w:val="28"/>
          <w:szCs w:val="28"/>
        </w:rPr>
        <w:t xml:space="preserve">35 </w:t>
      </w:r>
      <w:r>
        <w:rPr>
          <w:sz w:val="28"/>
          <w:szCs w:val="28"/>
        </w:rPr>
        <w:t xml:space="preserve"> am</w:t>
      </w:r>
      <w:proofErr w:type="gramEnd"/>
      <w:r>
        <w:rPr>
          <w:sz w:val="28"/>
          <w:szCs w:val="28"/>
        </w:rPr>
        <w:tab/>
        <w:t>Employment Panel</w:t>
      </w:r>
    </w:p>
    <w:p w:rsidR="00237746" w:rsidRDefault="008F43E7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>oderat</w:t>
      </w:r>
      <w:r>
        <w:rPr>
          <w:sz w:val="28"/>
          <w:szCs w:val="28"/>
        </w:rPr>
        <w:t xml:space="preserve">or, Robert </w:t>
      </w:r>
      <w:proofErr w:type="spellStart"/>
      <w:r>
        <w:rPr>
          <w:sz w:val="28"/>
          <w:szCs w:val="28"/>
        </w:rPr>
        <w:t>Stigile</w:t>
      </w:r>
      <w:proofErr w:type="spellEnd"/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Shannon Dillon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Ahmet </w:t>
      </w:r>
      <w:proofErr w:type="spellStart"/>
      <w:r>
        <w:rPr>
          <w:sz w:val="28"/>
          <w:szCs w:val="28"/>
        </w:rPr>
        <w:t>Ustunel</w:t>
      </w:r>
      <w:proofErr w:type="spellEnd"/>
    </w:p>
    <w:p w:rsidR="00237746" w:rsidRDefault="008F43E7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Elizabeth Campos</w:t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11:</w:t>
      </w:r>
      <w:r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11:50 am</w:t>
      </w:r>
      <w:r>
        <w:rPr>
          <w:sz w:val="28"/>
          <w:szCs w:val="28"/>
        </w:rPr>
        <w:tab/>
        <w:t>Philosophy Skit</w:t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11:50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- 11:55 am</w:t>
      </w:r>
      <w:r>
        <w:rPr>
          <w:sz w:val="28"/>
          <w:szCs w:val="28"/>
        </w:rPr>
        <w:tab/>
      </w:r>
      <w:r>
        <w:rPr>
          <w:sz w:val="28"/>
          <w:szCs w:val="28"/>
        </w:rPr>
        <w:t>Senior Division Skit</w:t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11:55 am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Shout out to First Time A</w:t>
      </w:r>
      <w:r>
        <w:rPr>
          <w:sz w:val="28"/>
          <w:szCs w:val="28"/>
        </w:rPr>
        <w:t>ttendees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237746">
      <w:pPr>
        <w:jc w:val="both"/>
        <w:rPr>
          <w:sz w:val="28"/>
          <w:szCs w:val="28"/>
        </w:rPr>
      </w:pPr>
    </w:p>
    <w:p w:rsidR="00237746" w:rsidRDefault="008F43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Adjourn</w:t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>12: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pm – </w:t>
      </w:r>
      <w:r>
        <w:rPr>
          <w:sz w:val="28"/>
          <w:szCs w:val="28"/>
        </w:rPr>
        <w:t>2:00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  <w:t>Luncheon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Special Presentation, Ruth Sager, National Senior Division President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Speaker, Christina Daniels, San Francisco Chapter President</w:t>
      </w:r>
    </w:p>
    <w:p w:rsidR="00237746" w:rsidRDefault="008F43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Atrium</w:t>
      </w:r>
    </w:p>
    <w:p w:rsidR="00237746" w:rsidRDefault="008F43E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2:00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Session resumes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Grand Ballroom</w:t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2:00 pm - 2:10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President’s Report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President, Ever Lee Hairston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2:10 pm - 2:20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Vanda Pharmaceutical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2:20 pm - 2:30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California Association of Guide Dog Users Sk</w:t>
      </w:r>
      <w:r>
        <w:rPr>
          <w:sz w:val="28"/>
          <w:szCs w:val="28"/>
        </w:rPr>
        <w:t>it</w:t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2:30 pm - 2:35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Exploring Round Table Options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2:</w:t>
      </w:r>
      <w:r>
        <w:rPr>
          <w:sz w:val="28"/>
          <w:szCs w:val="28"/>
        </w:rPr>
        <w:t>35</w:t>
      </w:r>
      <w:r>
        <w:rPr>
          <w:sz w:val="28"/>
          <w:szCs w:val="28"/>
        </w:rPr>
        <w:t xml:space="preserve"> pm – </w:t>
      </w:r>
      <w:r>
        <w:rPr>
          <w:sz w:val="28"/>
          <w:szCs w:val="28"/>
        </w:rPr>
        <w:t>3:45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Round Table Discussions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Topics: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KNFB Reader – Michael Richardson</w:t>
      </w:r>
    </w:p>
    <w:p w:rsidR="00237746" w:rsidRDefault="008F43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iPhone</w:t>
      </w:r>
      <w:proofErr w:type="gramEnd"/>
      <w:r>
        <w:rPr>
          <w:sz w:val="28"/>
          <w:szCs w:val="28"/>
        </w:rPr>
        <w:t xml:space="preserve"> for Beginners – Ed Davis</w:t>
      </w:r>
    </w:p>
    <w:p w:rsidR="00237746" w:rsidRDefault="008F43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iPhone</w:t>
      </w:r>
      <w:proofErr w:type="gramEnd"/>
      <w:r>
        <w:rPr>
          <w:sz w:val="28"/>
          <w:szCs w:val="28"/>
        </w:rPr>
        <w:t xml:space="preserve"> Apps including News Line and BARD - Christina Daniels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California Dept. of Rehabilitation (DOR) – Joe Xavier, Director/ Elena Gomez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Interview Preparation – </w:t>
      </w:r>
      <w:proofErr w:type="spellStart"/>
      <w:r>
        <w:rPr>
          <w:sz w:val="28"/>
          <w:szCs w:val="28"/>
        </w:rPr>
        <w:t>Jannette</w:t>
      </w:r>
      <w:proofErr w:type="spellEnd"/>
      <w:r>
        <w:rPr>
          <w:sz w:val="28"/>
          <w:szCs w:val="28"/>
        </w:rPr>
        <w:t xml:space="preserve"> Stewart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Parents of Blind Children – Debbie </w:t>
      </w:r>
      <w:proofErr w:type="spellStart"/>
      <w:r>
        <w:rPr>
          <w:sz w:val="28"/>
          <w:szCs w:val="28"/>
        </w:rPr>
        <w:t>Worstman</w:t>
      </w:r>
      <w:proofErr w:type="spellEnd"/>
      <w:r>
        <w:rPr>
          <w:sz w:val="28"/>
          <w:szCs w:val="28"/>
        </w:rPr>
        <w:t xml:space="preserve"> 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How to Become a Leader - Scott </w:t>
      </w:r>
      <w:proofErr w:type="spellStart"/>
      <w:r>
        <w:rPr>
          <w:sz w:val="28"/>
          <w:szCs w:val="28"/>
        </w:rPr>
        <w:t>LaBarre</w:t>
      </w:r>
      <w:proofErr w:type="spellEnd"/>
      <w:r>
        <w:rPr>
          <w:sz w:val="28"/>
          <w:szCs w:val="28"/>
        </w:rPr>
        <w:t>, National Representative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VOTEC, Disability Relations Group – Douglas G. Towne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California Association of Guide Dog Users - Tina Thomas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Legal Issues – Tim Elder</w:t>
      </w:r>
    </w:p>
    <w:p w:rsidR="00237746" w:rsidRDefault="008F43E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3:45</w:t>
      </w:r>
      <w:r>
        <w:rPr>
          <w:sz w:val="28"/>
          <w:szCs w:val="28"/>
        </w:rPr>
        <w:t xml:space="preserve"> pm – </w:t>
      </w:r>
      <w:r>
        <w:rPr>
          <w:sz w:val="28"/>
          <w:szCs w:val="28"/>
        </w:rPr>
        <w:t>4:30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General Session resumes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“No Boundaries:  Release What Holds You Back”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Grand Ballroom</w:t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4:30 p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7:00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Banquet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Emcee, Bryan Bashin, NFBA First Vice President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Banquet Address, Scott </w:t>
      </w:r>
      <w:proofErr w:type="spellStart"/>
      <w:r>
        <w:rPr>
          <w:sz w:val="28"/>
          <w:szCs w:val="28"/>
        </w:rPr>
        <w:t>LaBarre</w:t>
      </w:r>
      <w:proofErr w:type="spellEnd"/>
      <w:r>
        <w:rPr>
          <w:sz w:val="28"/>
          <w:szCs w:val="28"/>
        </w:rPr>
        <w:t>, National Representative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Scholarship Presentation, Jana Littrell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Auctioneers, Michael Richardson &amp; Michael </w:t>
      </w:r>
      <w:proofErr w:type="spellStart"/>
      <w:r>
        <w:rPr>
          <w:sz w:val="28"/>
          <w:szCs w:val="28"/>
        </w:rPr>
        <w:t>Hingson</w:t>
      </w:r>
      <w:proofErr w:type="spellEnd"/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Grand Ballroom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37746" w:rsidRDefault="008F43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Sunday, November 5</w:t>
      </w:r>
    </w:p>
    <w:p w:rsidR="00237746" w:rsidRDefault="00237746">
      <w:pPr>
        <w:rPr>
          <w:rFonts w:ascii="Calibri" w:eastAsia="Calibri" w:hAnsi="Calibri" w:cs="Calibri"/>
          <w:b/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9:00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General Session 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President, Ever Lee Hairston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Grand Ballroom</w:t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9:10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– 9:25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Elections: Report from Nominating Committee, </w:t>
      </w:r>
    </w:p>
    <w:p w:rsidR="00237746" w:rsidRDefault="008F43E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Chairperson, Robert </w:t>
      </w:r>
      <w:proofErr w:type="spellStart"/>
      <w:r>
        <w:rPr>
          <w:sz w:val="28"/>
          <w:szCs w:val="28"/>
        </w:rPr>
        <w:t>Stigile</w:t>
      </w:r>
      <w:proofErr w:type="spellEnd"/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9:25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– 9:40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Resolutions</w:t>
      </w:r>
    </w:p>
    <w:p w:rsidR="00237746" w:rsidRDefault="008F43E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Chairperson, </w:t>
      </w:r>
      <w:r>
        <w:rPr>
          <w:sz w:val="28"/>
          <w:szCs w:val="28"/>
        </w:rPr>
        <w:t>Bryan Bashin</w:t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9:40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– 9:50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Financial Report</w:t>
      </w:r>
    </w:p>
    <w:p w:rsidR="00237746" w:rsidRDefault="008F43E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Treasurer, Rochelle Houston</w:t>
      </w: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9:50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 xml:space="preserve"> – 10:50 am</w:t>
      </w:r>
      <w:r>
        <w:rPr>
          <w:sz w:val="28"/>
          <w:szCs w:val="28"/>
        </w:rPr>
        <w:tab/>
        <w:t xml:space="preserve">Chapter Reports - Pledges and Donations 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37746" w:rsidRDefault="008F43E7">
      <w:pPr>
        <w:rPr>
          <w:sz w:val="28"/>
          <w:szCs w:val="28"/>
        </w:rPr>
      </w:pPr>
      <w:r>
        <w:rPr>
          <w:sz w:val="28"/>
          <w:szCs w:val="28"/>
        </w:rPr>
        <w:t>11:00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p w:rsidR="00237746" w:rsidRDefault="00237746">
      <w:pPr>
        <w:rPr>
          <w:sz w:val="28"/>
          <w:szCs w:val="28"/>
        </w:rPr>
      </w:pPr>
    </w:p>
    <w:p w:rsidR="00237746" w:rsidRDefault="00237746">
      <w:pPr>
        <w:rPr>
          <w:sz w:val="28"/>
          <w:szCs w:val="28"/>
        </w:rPr>
      </w:pPr>
    </w:p>
    <w:p w:rsidR="00237746" w:rsidRDefault="008F43E7">
      <w:pPr>
        <w:rPr>
          <w:b/>
          <w:sz w:val="36"/>
          <w:szCs w:val="36"/>
        </w:rPr>
      </w:pPr>
      <w:r>
        <w:rPr>
          <w:b/>
          <w:sz w:val="36"/>
          <w:szCs w:val="36"/>
        </w:rPr>
        <w:t>Thank you to all of our Vendors and the generous donations from:</w:t>
      </w:r>
    </w:p>
    <w:p w:rsidR="00237746" w:rsidRDefault="008F43E7">
      <w:pPr>
        <w:rPr>
          <w:b/>
          <w:sz w:val="36"/>
          <w:szCs w:val="36"/>
        </w:rPr>
      </w:pPr>
      <w:r>
        <w:rPr>
          <w:b/>
          <w:sz w:val="36"/>
          <w:szCs w:val="36"/>
        </w:rPr>
        <w:t>VOTEC, Douglas G. Towne</w:t>
      </w:r>
    </w:p>
    <w:p w:rsidR="00237746" w:rsidRDefault="008F43E7">
      <w:pPr>
        <w:rPr>
          <w:b/>
          <w:sz w:val="36"/>
          <w:szCs w:val="36"/>
        </w:rPr>
      </w:pPr>
      <w:r>
        <w:rPr>
          <w:b/>
          <w:sz w:val="36"/>
          <w:szCs w:val="36"/>
        </w:rPr>
        <w:t>San Diego Foundation</w:t>
      </w:r>
    </w:p>
    <w:p w:rsidR="00237746" w:rsidRDefault="008F43E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Charitable Grant Rosen Bien Galvan and </w:t>
      </w:r>
      <w:proofErr w:type="spellStart"/>
      <w:r>
        <w:rPr>
          <w:b/>
          <w:sz w:val="36"/>
          <w:szCs w:val="36"/>
        </w:rPr>
        <w:t>Grunfeld</w:t>
      </w:r>
      <w:proofErr w:type="spellEnd"/>
      <w:r>
        <w:rPr>
          <w:b/>
          <w:sz w:val="36"/>
          <w:szCs w:val="36"/>
        </w:rPr>
        <w:t>, LLP</w:t>
      </w:r>
    </w:p>
    <w:p w:rsidR="00237746" w:rsidRDefault="008F43E7">
      <w:pPr>
        <w:rPr>
          <w:b/>
          <w:sz w:val="36"/>
          <w:szCs w:val="36"/>
        </w:rPr>
      </w:pPr>
      <w:r>
        <w:rPr>
          <w:b/>
          <w:sz w:val="36"/>
          <w:szCs w:val="36"/>
        </w:rPr>
        <w:t>Vanda Pharmaceuticals</w:t>
      </w:r>
    </w:p>
    <w:p w:rsidR="00237746" w:rsidRDefault="00237746">
      <w:pPr>
        <w:rPr>
          <w:b/>
          <w:sz w:val="36"/>
          <w:szCs w:val="36"/>
        </w:rPr>
      </w:pPr>
    </w:p>
    <w:p w:rsidR="00237746" w:rsidRDefault="008F43E7">
      <w:pPr>
        <w:ind w:right="180"/>
        <w:rPr>
          <w:b/>
          <w:sz w:val="36"/>
          <w:szCs w:val="36"/>
        </w:rPr>
      </w:pPr>
      <w:r>
        <w:rPr>
          <w:b/>
          <w:sz w:val="36"/>
          <w:szCs w:val="36"/>
        </w:rPr>
        <w:t>Thank you to all of the chairpersons and members of the committees that have helped to make this convention a success.</w:t>
      </w:r>
    </w:p>
    <w:p w:rsidR="00237746" w:rsidRDefault="00237746">
      <w:pPr>
        <w:ind w:left="720" w:right="180"/>
        <w:jc w:val="both"/>
        <w:rPr>
          <w:sz w:val="36"/>
          <w:szCs w:val="36"/>
        </w:rPr>
      </w:pPr>
    </w:p>
    <w:p w:rsidR="00237746" w:rsidRDefault="008F43E7">
      <w:pPr>
        <w:ind w:left="720" w:right="187"/>
        <w:rPr>
          <w:sz w:val="28"/>
          <w:szCs w:val="28"/>
        </w:rPr>
      </w:pPr>
      <w:r>
        <w:rPr>
          <w:sz w:val="28"/>
          <w:szCs w:val="28"/>
        </w:rPr>
        <w:t>Convention Coordinators – Christina Daniels, Rochelle Houston and Jim Barbour</w:t>
      </w:r>
    </w:p>
    <w:p w:rsidR="00237746" w:rsidRDefault="008F43E7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Resolutions Committee - Chairperson Bryan Bashin</w:t>
      </w:r>
    </w:p>
    <w:p w:rsidR="00237746" w:rsidRDefault="008F43E7">
      <w:pPr>
        <w:ind w:left="720" w:right="187"/>
        <w:rPr>
          <w:sz w:val="28"/>
          <w:szCs w:val="28"/>
        </w:rPr>
      </w:pPr>
      <w:r>
        <w:rPr>
          <w:sz w:val="28"/>
          <w:szCs w:val="28"/>
        </w:rPr>
        <w:t xml:space="preserve">Door Prize Committee - Chairperson Carmen Weatherly </w:t>
      </w:r>
    </w:p>
    <w:p w:rsidR="00237746" w:rsidRDefault="008F43E7">
      <w:pPr>
        <w:ind w:left="720" w:right="187"/>
        <w:rPr>
          <w:sz w:val="28"/>
          <w:szCs w:val="28"/>
        </w:rPr>
      </w:pPr>
      <w:r>
        <w:rPr>
          <w:sz w:val="28"/>
          <w:szCs w:val="28"/>
        </w:rPr>
        <w:t xml:space="preserve">Exhibit Hall Committee – Chairperson Cheryl Thurston </w:t>
      </w:r>
    </w:p>
    <w:p w:rsidR="00237746" w:rsidRDefault="008F43E7">
      <w:pPr>
        <w:ind w:left="720" w:right="187"/>
        <w:rPr>
          <w:sz w:val="28"/>
          <w:szCs w:val="28"/>
        </w:rPr>
      </w:pPr>
      <w:r>
        <w:rPr>
          <w:sz w:val="28"/>
          <w:szCs w:val="28"/>
        </w:rPr>
        <w:t xml:space="preserve">Scholarship Committee </w:t>
      </w:r>
      <w:r>
        <w:rPr>
          <w:sz w:val="28"/>
          <w:szCs w:val="28"/>
        </w:rPr>
        <w:t>– Chairperson Jana Littrell</w:t>
      </w:r>
    </w:p>
    <w:p w:rsidR="00237746" w:rsidRDefault="008F43E7">
      <w:pPr>
        <w:ind w:left="720" w:right="187"/>
        <w:rPr>
          <w:sz w:val="28"/>
          <w:szCs w:val="28"/>
        </w:rPr>
      </w:pPr>
      <w:proofErr w:type="gramStart"/>
      <w:r>
        <w:rPr>
          <w:sz w:val="28"/>
          <w:szCs w:val="28"/>
        </w:rPr>
        <w:t>Auction  -</w:t>
      </w:r>
      <w:proofErr w:type="gramEnd"/>
      <w:r>
        <w:rPr>
          <w:sz w:val="28"/>
          <w:szCs w:val="28"/>
        </w:rPr>
        <w:t xml:space="preserve">  Chairperson Karen Steele </w:t>
      </w:r>
    </w:p>
    <w:p w:rsidR="00237746" w:rsidRDefault="008F43E7">
      <w:pPr>
        <w:ind w:left="720" w:right="187"/>
        <w:rPr>
          <w:sz w:val="28"/>
          <w:szCs w:val="28"/>
        </w:rPr>
      </w:pPr>
      <w:r>
        <w:rPr>
          <w:sz w:val="28"/>
          <w:szCs w:val="28"/>
        </w:rPr>
        <w:t xml:space="preserve">PAC Committee – Chairperson Michael </w:t>
      </w:r>
      <w:proofErr w:type="spellStart"/>
      <w:r>
        <w:rPr>
          <w:sz w:val="28"/>
          <w:szCs w:val="28"/>
        </w:rPr>
        <w:t>Hingson</w:t>
      </w:r>
      <w:proofErr w:type="spellEnd"/>
    </w:p>
    <w:p w:rsidR="00237746" w:rsidRDefault="008F43E7">
      <w:pPr>
        <w:ind w:left="720" w:right="187"/>
        <w:rPr>
          <w:sz w:val="28"/>
          <w:szCs w:val="28"/>
        </w:rPr>
      </w:pPr>
      <w:r>
        <w:rPr>
          <w:sz w:val="28"/>
          <w:szCs w:val="28"/>
        </w:rPr>
        <w:t>Ambassador Committee - Chairperson Michael Richardson</w:t>
      </w:r>
    </w:p>
    <w:sectPr w:rsidR="002377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E7" w:rsidRDefault="008F43E7">
      <w:r>
        <w:separator/>
      </w:r>
    </w:p>
  </w:endnote>
  <w:endnote w:type="continuationSeparator" w:id="0">
    <w:p w:rsidR="008F43E7" w:rsidRDefault="008F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46" w:rsidRDefault="00237746">
    <w:pPr>
      <w:tabs>
        <w:tab w:val="center" w:pos="4680"/>
        <w:tab w:val="right" w:pos="936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46" w:rsidRDefault="00237746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46" w:rsidRDefault="00237746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E7" w:rsidRDefault="008F43E7">
      <w:r>
        <w:separator/>
      </w:r>
    </w:p>
  </w:footnote>
  <w:footnote w:type="continuationSeparator" w:id="0">
    <w:p w:rsidR="008F43E7" w:rsidRDefault="008F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46" w:rsidRDefault="00237746">
    <w:pPr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46" w:rsidRDefault="00237746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46" w:rsidRDefault="008F43E7">
    <w:pPr>
      <w:tabs>
        <w:tab w:val="center" w:pos="4680"/>
        <w:tab w:val="right" w:pos="9360"/>
      </w:tabs>
      <w:spacing w:before="720"/>
    </w:pPr>
    <w:r>
      <w:rPr>
        <w:noProof/>
      </w:rPr>
      <w:drawing>
        <wp:anchor distT="57150" distB="57150" distL="57150" distR="57150" simplePos="0" relativeHeight="251658240" behindDoc="0" locked="0" layoutInCell="1" hidden="0" allowOverlap="1">
          <wp:simplePos x="0" y="0"/>
          <wp:positionH relativeFrom="margin">
            <wp:posOffset>2371725</wp:posOffset>
          </wp:positionH>
          <wp:positionV relativeFrom="paragraph">
            <wp:posOffset>-19049</wp:posOffset>
          </wp:positionV>
          <wp:extent cx="1681163" cy="710278"/>
          <wp:effectExtent l="0" t="0" r="0" b="0"/>
          <wp:wrapTopAndBottom distT="57150" distB="57150"/>
          <wp:docPr id="1" name="image3.jpg" descr="NFBCA Logo RGB Rec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FBCA Logo RGB Rec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710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7746"/>
    <w:rsid w:val="00237746"/>
    <w:rsid w:val="008752A4"/>
    <w:rsid w:val="008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2017-10-27T17:36:00Z</dcterms:created>
</cp:coreProperties>
</file>