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98455" w14:textId="2B8EA91C" w:rsidR="00134D38" w:rsidRPr="00D51D0F" w:rsidRDefault="00134D38" w:rsidP="00D51D0F">
      <w:pPr>
        <w:pStyle w:val="Title"/>
      </w:pPr>
      <w:r w:rsidRPr="00D51D0F">
        <w:rPr>
          <w:rStyle w:val="field"/>
        </w:rPr>
        <w:t>Saturday July 18</w:t>
      </w:r>
    </w:p>
    <w:p w14:paraId="13F6A6F8" w14:textId="77777777" w:rsidR="00134D38" w:rsidRPr="00D51D0F" w:rsidRDefault="00134D38" w:rsidP="00D51D0F">
      <w:pPr>
        <w:pStyle w:val="Heading2"/>
        <w:spacing w:before="120" w:beforeAutospacing="0" w:after="120" w:afterAutospacing="0"/>
        <w:rPr>
          <w:rStyle w:val="field"/>
        </w:rPr>
      </w:pPr>
      <w:r w:rsidRPr="00D51D0F">
        <w:rPr>
          <w:rStyle w:val="field"/>
        </w:rPr>
        <w:t>10:30 AM - 11:30 AM—NOPBC IEP LIVE SESSIONS</w:t>
      </w:r>
    </w:p>
    <w:p w14:paraId="787035C2" w14:textId="77777777" w:rsidR="00134D38" w:rsidRPr="00D51D0F" w:rsidRDefault="00134D38" w:rsidP="00D51D0F">
      <w:pPr>
        <w:pStyle w:val="ListParagraph"/>
        <w:numPr>
          <w:ilvl w:val="0"/>
          <w:numId w:val="50"/>
        </w:numPr>
        <w:rPr>
          <w:rStyle w:val="field"/>
          <w:bCs/>
          <w:szCs w:val="78"/>
        </w:rPr>
      </w:pPr>
      <w:r w:rsidRPr="00D51D0F">
        <w:rPr>
          <w:rStyle w:val="field"/>
          <w:bCs/>
          <w:szCs w:val="78"/>
        </w:rPr>
        <w:t>Discuss best practices for accommodations, assessments, and service time. Learn helpful negotiation strategies for the IEP meeting.</w:t>
      </w:r>
    </w:p>
    <w:p w14:paraId="03CB4020" w14:textId="77777777" w:rsidR="00134D38" w:rsidRPr="00D51D0F" w:rsidRDefault="00134D38" w:rsidP="00D51D0F">
      <w:pPr>
        <w:pStyle w:val="ListParagraph"/>
        <w:numPr>
          <w:ilvl w:val="0"/>
          <w:numId w:val="50"/>
        </w:numPr>
        <w:rPr>
          <w:rStyle w:val="field"/>
          <w:bCs/>
          <w:szCs w:val="78"/>
        </w:rPr>
      </w:pPr>
      <w:r w:rsidRPr="00D51D0F">
        <w:rPr>
          <w:rStyle w:val="field"/>
          <w:bCs/>
          <w:szCs w:val="78"/>
        </w:rPr>
        <w:t>Carlton Cook Walker, President</w:t>
      </w:r>
    </w:p>
    <w:p w14:paraId="2767CDCA" w14:textId="77777777" w:rsidR="00134D38" w:rsidRPr="00D51D0F" w:rsidRDefault="00134D38" w:rsidP="00D51D0F">
      <w:pPr>
        <w:pStyle w:val="Heading2"/>
        <w:spacing w:before="120" w:beforeAutospacing="0" w:after="120" w:afterAutospacing="0"/>
        <w:rPr>
          <w:rStyle w:val="field"/>
        </w:rPr>
      </w:pPr>
      <w:r w:rsidRPr="00D51D0F">
        <w:rPr>
          <w:rStyle w:val="field"/>
        </w:rPr>
        <w:t>11:00 AM - 12:00 PM—GETTING TO KNOW LUTHER PRIMES</w:t>
      </w:r>
    </w:p>
    <w:p w14:paraId="544E80C5"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Join Suman </w:t>
      </w:r>
      <w:proofErr w:type="spellStart"/>
      <w:r w:rsidRPr="00D51D0F">
        <w:rPr>
          <w:rStyle w:val="field"/>
          <w:bCs/>
          <w:szCs w:val="78"/>
        </w:rPr>
        <w:t>Kanuganti</w:t>
      </w:r>
      <w:proofErr w:type="spellEnd"/>
      <w:r w:rsidRPr="00D51D0F">
        <w:rPr>
          <w:rStyle w:val="field"/>
          <w:bCs/>
          <w:szCs w:val="78"/>
        </w:rPr>
        <w:t xml:space="preserve"> for an open brainstorming session about his new project Luther.ai and how to interact with Luther Primes. Be among the first people in the world to learn about this innovation pioneered by a partner of the Federation.</w:t>
      </w:r>
    </w:p>
    <w:p w14:paraId="62AEDCDB"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Suman </w:t>
      </w:r>
      <w:proofErr w:type="spellStart"/>
      <w:r w:rsidRPr="00D51D0F">
        <w:rPr>
          <w:rStyle w:val="field"/>
          <w:bCs/>
          <w:szCs w:val="78"/>
        </w:rPr>
        <w:t>Kanuganti</w:t>
      </w:r>
      <w:proofErr w:type="spellEnd"/>
      <w:r w:rsidRPr="00D51D0F">
        <w:rPr>
          <w:rStyle w:val="field"/>
          <w:bCs/>
          <w:szCs w:val="78"/>
        </w:rPr>
        <w:t>, CEO, Luther.ai, Presenter</w:t>
      </w:r>
    </w:p>
    <w:p w14:paraId="695BAED9" w14:textId="77777777" w:rsidR="00134D38" w:rsidRPr="00D51D0F" w:rsidRDefault="00134D38" w:rsidP="00D51D0F">
      <w:pPr>
        <w:pStyle w:val="Heading2"/>
        <w:spacing w:before="120" w:beforeAutospacing="0" w:after="120" w:afterAutospacing="0"/>
        <w:rPr>
          <w:rStyle w:val="field"/>
        </w:rPr>
      </w:pPr>
      <w:r w:rsidRPr="00D51D0F">
        <w:rPr>
          <w:rStyle w:val="field"/>
        </w:rPr>
        <w:t>11:00 AM - 12:15 PM—COLORADO CENTER FOR THE BLIND OPEN HOUSE</w:t>
      </w:r>
    </w:p>
    <w:p w14:paraId="7D4FAD3E" w14:textId="77777777" w:rsidR="00134D38" w:rsidRPr="00D51D0F" w:rsidRDefault="00134D38" w:rsidP="00D51D0F">
      <w:pPr>
        <w:pStyle w:val="ListParagraph"/>
        <w:numPr>
          <w:ilvl w:val="0"/>
          <w:numId w:val="50"/>
        </w:numPr>
        <w:rPr>
          <w:rStyle w:val="field"/>
          <w:bCs/>
          <w:szCs w:val="78"/>
        </w:rPr>
      </w:pPr>
      <w:r w:rsidRPr="00D51D0F">
        <w:rPr>
          <w:rStyle w:val="field"/>
          <w:bCs/>
          <w:szCs w:val="78"/>
        </w:rPr>
        <w:t>Have you wondered if you should consider blindness training? Are you ready to be challenged and take a risk? What is a day of training like? Get the inside scoop from our vibrant Center staff and dedicated students. Ask questions and learn some things that may change your life.</w:t>
      </w:r>
    </w:p>
    <w:p w14:paraId="74B631BC"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Julie </w:t>
      </w:r>
      <w:proofErr w:type="spellStart"/>
      <w:r w:rsidRPr="00D51D0F">
        <w:rPr>
          <w:rStyle w:val="field"/>
          <w:bCs/>
          <w:szCs w:val="78"/>
        </w:rPr>
        <w:t>Deden</w:t>
      </w:r>
      <w:proofErr w:type="spellEnd"/>
      <w:r w:rsidRPr="00D51D0F">
        <w:rPr>
          <w:rStyle w:val="field"/>
          <w:bCs/>
          <w:szCs w:val="78"/>
        </w:rPr>
        <w:t>, Executive Director</w:t>
      </w:r>
    </w:p>
    <w:p w14:paraId="0C9EF036" w14:textId="77777777" w:rsidR="00134D38" w:rsidRPr="00D51D0F" w:rsidRDefault="00134D38" w:rsidP="00D51D0F">
      <w:pPr>
        <w:pStyle w:val="Heading2"/>
        <w:spacing w:before="120" w:beforeAutospacing="0" w:after="120" w:afterAutospacing="0"/>
        <w:rPr>
          <w:rStyle w:val="field"/>
        </w:rPr>
      </w:pPr>
      <w:r w:rsidRPr="00D51D0F">
        <w:rPr>
          <w:rStyle w:val="field"/>
        </w:rPr>
        <w:t>11:00 AM - 12:30 PM—BLIND STUDENTS RESOURCE FAIR</w:t>
      </w:r>
    </w:p>
    <w:p w14:paraId="48720548" w14:textId="77777777" w:rsidR="00134D38" w:rsidRPr="00D51D0F" w:rsidRDefault="00134D38" w:rsidP="00D51D0F">
      <w:pPr>
        <w:pStyle w:val="ListParagraph"/>
        <w:numPr>
          <w:ilvl w:val="0"/>
          <w:numId w:val="50"/>
        </w:numPr>
        <w:rPr>
          <w:rStyle w:val="field"/>
          <w:bCs/>
          <w:szCs w:val="78"/>
        </w:rPr>
      </w:pPr>
      <w:r w:rsidRPr="00D51D0F">
        <w:rPr>
          <w:rStyle w:val="field"/>
          <w:bCs/>
          <w:szCs w:val="78"/>
        </w:rPr>
        <w:t>Join the National Association of Blind Students as we explore endless resources beneficial to us! We will hear from innovative companies and organizations who demonstrate a strong commitment to accessibility and have a ton of information to share!</w:t>
      </w:r>
    </w:p>
    <w:p w14:paraId="594187CD" w14:textId="77777777" w:rsidR="00134D38" w:rsidRPr="00D51D0F" w:rsidRDefault="00134D38" w:rsidP="00D51D0F">
      <w:pPr>
        <w:pStyle w:val="ListParagraph"/>
        <w:numPr>
          <w:ilvl w:val="0"/>
          <w:numId w:val="50"/>
        </w:numPr>
        <w:rPr>
          <w:rStyle w:val="field"/>
          <w:bCs/>
          <w:szCs w:val="78"/>
        </w:rPr>
      </w:pPr>
      <w:r w:rsidRPr="00D51D0F">
        <w:rPr>
          <w:rStyle w:val="field"/>
          <w:bCs/>
          <w:szCs w:val="78"/>
        </w:rPr>
        <w:t>Kathryn Webster, President</w:t>
      </w:r>
    </w:p>
    <w:p w14:paraId="4203ABD9" w14:textId="77777777" w:rsidR="00134D38" w:rsidRPr="00D51D0F" w:rsidRDefault="00134D38" w:rsidP="00D51D0F">
      <w:pPr>
        <w:pStyle w:val="Heading2"/>
        <w:spacing w:before="120" w:beforeAutospacing="0" w:after="120" w:afterAutospacing="0"/>
        <w:rPr>
          <w:rStyle w:val="field"/>
        </w:rPr>
      </w:pPr>
      <w:r w:rsidRPr="00D51D0F">
        <w:rPr>
          <w:rStyle w:val="field"/>
        </w:rPr>
        <w:t>11:30 AM - 12:45 PM—SACRED SPACES, DISABILITY, AND HUMAN RIGHTS   </w:t>
      </w:r>
    </w:p>
    <w:p w14:paraId="21E47EA6" w14:textId="77777777" w:rsidR="00134D38" w:rsidRPr="00D51D0F" w:rsidRDefault="00134D38" w:rsidP="00D51D0F">
      <w:pPr>
        <w:pStyle w:val="ListParagraph"/>
        <w:numPr>
          <w:ilvl w:val="0"/>
          <w:numId w:val="50"/>
        </w:numPr>
        <w:rPr>
          <w:rStyle w:val="field"/>
          <w:bCs/>
          <w:szCs w:val="78"/>
        </w:rPr>
      </w:pPr>
      <w:r w:rsidRPr="00D51D0F">
        <w:rPr>
          <w:rStyle w:val="field"/>
          <w:bCs/>
          <w:szCs w:val="78"/>
        </w:rPr>
        <w:t>Did you know that US diplomats work every day to safeguard religious freedom for all and protect minorities, including persons with disabilities, from persecution and exclusion? Come learn about our work on the cutting edge of human rights and your role in helping us do it better!</w:t>
      </w:r>
    </w:p>
    <w:p w14:paraId="55DB5F79"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Mariyam </w:t>
      </w:r>
      <w:proofErr w:type="spellStart"/>
      <w:r w:rsidRPr="00D51D0F">
        <w:rPr>
          <w:rStyle w:val="field"/>
          <w:bCs/>
          <w:szCs w:val="78"/>
        </w:rPr>
        <w:t>Cementwala</w:t>
      </w:r>
      <w:proofErr w:type="spellEnd"/>
      <w:r w:rsidRPr="00D51D0F">
        <w:rPr>
          <w:rStyle w:val="field"/>
          <w:bCs/>
          <w:szCs w:val="78"/>
        </w:rPr>
        <w:t>, Policy Advisor, Office of International Religious Freedom, US Department of State</w:t>
      </w:r>
    </w:p>
    <w:p w14:paraId="5BEA957F" w14:textId="77777777" w:rsidR="00134D38" w:rsidRPr="00D51D0F" w:rsidRDefault="00134D38" w:rsidP="00D51D0F">
      <w:pPr>
        <w:pStyle w:val="Heading2"/>
        <w:spacing w:before="120" w:beforeAutospacing="0" w:after="120" w:afterAutospacing="0"/>
        <w:rPr>
          <w:rStyle w:val="field"/>
        </w:rPr>
      </w:pPr>
      <w:r w:rsidRPr="00D51D0F">
        <w:rPr>
          <w:rStyle w:val="field"/>
        </w:rPr>
        <w:t>12:00 - 1:00 PM—NOPBC YOUTH TRACK SESSIONS</w:t>
      </w:r>
    </w:p>
    <w:p w14:paraId="51762298" w14:textId="77777777" w:rsidR="00134D38" w:rsidRPr="00D51D0F" w:rsidRDefault="00134D38" w:rsidP="00D51D0F">
      <w:pPr>
        <w:pStyle w:val="ListParagraph"/>
        <w:numPr>
          <w:ilvl w:val="0"/>
          <w:numId w:val="50"/>
        </w:numPr>
        <w:rPr>
          <w:rStyle w:val="field"/>
          <w:bCs/>
          <w:szCs w:val="78"/>
        </w:rPr>
      </w:pPr>
      <w:r w:rsidRPr="00D51D0F">
        <w:rPr>
          <w:rStyle w:val="field"/>
          <w:bCs/>
          <w:szCs w:val="78"/>
        </w:rPr>
        <w:t>(Visit </w:t>
      </w:r>
      <w:hyperlink r:id="rId5" w:tgtFrame="_blank" w:history="1">
        <w:r w:rsidRPr="00D51D0F">
          <w:rPr>
            <w:rStyle w:val="field"/>
            <w:bCs/>
            <w:szCs w:val="78"/>
          </w:rPr>
          <w:t>http://nopbc.org/2020-virtual-youth-track</w:t>
        </w:r>
      </w:hyperlink>
      <w:r w:rsidRPr="00D51D0F">
        <w:rPr>
          <w:rStyle w:val="field"/>
          <w:bCs/>
          <w:szCs w:val="78"/>
        </w:rPr>
        <w:t> for more information.)</w:t>
      </w:r>
    </w:p>
    <w:p w14:paraId="3C1A0BEB" w14:textId="77777777" w:rsidR="00134D38" w:rsidRPr="00D51D0F" w:rsidRDefault="00134D38" w:rsidP="00D51D0F">
      <w:pPr>
        <w:pStyle w:val="ListParagraph"/>
        <w:numPr>
          <w:ilvl w:val="0"/>
          <w:numId w:val="50"/>
        </w:numPr>
        <w:rPr>
          <w:rStyle w:val="field"/>
          <w:bCs/>
          <w:szCs w:val="78"/>
        </w:rPr>
      </w:pPr>
      <w:proofErr w:type="gramStart"/>
      <w:r w:rsidRPr="00D51D0F">
        <w:rPr>
          <w:rStyle w:val="field"/>
          <w:bCs/>
          <w:szCs w:val="78"/>
        </w:rPr>
        <w:t>Let's</w:t>
      </w:r>
      <w:proofErr w:type="gramEnd"/>
      <w:r w:rsidRPr="00D51D0F">
        <w:rPr>
          <w:rStyle w:val="field"/>
          <w:bCs/>
          <w:szCs w:val="78"/>
        </w:rPr>
        <w:t xml:space="preserve"> Get Social Distancing and Beyond</w:t>
      </w:r>
    </w:p>
    <w:p w14:paraId="4E480306" w14:textId="77777777" w:rsidR="00134D38" w:rsidRPr="00D51D0F" w:rsidRDefault="00134D38" w:rsidP="00D51D0F">
      <w:pPr>
        <w:pStyle w:val="Heading2"/>
        <w:spacing w:before="120" w:beforeAutospacing="0" w:after="120" w:afterAutospacing="0"/>
        <w:rPr>
          <w:rStyle w:val="field"/>
        </w:rPr>
      </w:pPr>
      <w:r w:rsidRPr="00D51D0F">
        <w:rPr>
          <w:rStyle w:val="field"/>
        </w:rPr>
        <w:lastRenderedPageBreak/>
        <w:t>GENERAL SESSION</w:t>
      </w:r>
    </w:p>
    <w:p w14:paraId="3BA8D00D" w14:textId="77777777" w:rsidR="00134D38" w:rsidRPr="00D51D0F" w:rsidRDefault="00134D38" w:rsidP="00D51D0F">
      <w:pPr>
        <w:pStyle w:val="Heading2"/>
        <w:spacing w:before="120" w:beforeAutospacing="0" w:after="120" w:afterAutospacing="0"/>
        <w:rPr>
          <w:rStyle w:val="field"/>
        </w:rPr>
      </w:pPr>
      <w:r w:rsidRPr="00D51D0F">
        <w:rPr>
          <w:rStyle w:val="field"/>
        </w:rPr>
        <w:t>1:00 PM; CALL TO ORDER AND INVOCATION</w:t>
      </w:r>
    </w:p>
    <w:p w14:paraId="56425884" w14:textId="77777777" w:rsidR="00134D38" w:rsidRPr="00D51D0F" w:rsidRDefault="00134D38" w:rsidP="00D51D0F">
      <w:pPr>
        <w:pStyle w:val="Heading2"/>
        <w:spacing w:before="120" w:beforeAutospacing="0" w:after="120" w:afterAutospacing="0"/>
        <w:rPr>
          <w:rStyle w:val="field"/>
        </w:rPr>
      </w:pPr>
      <w:r w:rsidRPr="00D51D0F">
        <w:rPr>
          <w:rStyle w:val="field"/>
        </w:rPr>
        <w:t>1:05 PM; FINANCIAL REPORT</w:t>
      </w:r>
    </w:p>
    <w:p w14:paraId="4A4A98F8" w14:textId="77777777" w:rsidR="00134D38" w:rsidRPr="00D51D0F" w:rsidRDefault="00134D38" w:rsidP="00D51D0F">
      <w:pPr>
        <w:pStyle w:val="Heading2"/>
        <w:spacing w:before="120" w:beforeAutospacing="0" w:after="120" w:afterAutospacing="0"/>
        <w:rPr>
          <w:rStyle w:val="field"/>
        </w:rPr>
      </w:pPr>
      <w:r w:rsidRPr="00D51D0F">
        <w:rPr>
          <w:rStyle w:val="field"/>
        </w:rPr>
        <w:t>1:25 PM; ELECTIONS</w:t>
      </w:r>
    </w:p>
    <w:p w14:paraId="2ADB33D8" w14:textId="77777777" w:rsidR="00134D38" w:rsidRPr="00D51D0F" w:rsidRDefault="00134D38" w:rsidP="00D51D0F">
      <w:pPr>
        <w:pStyle w:val="Heading2"/>
        <w:spacing w:before="120" w:beforeAutospacing="0" w:after="120" w:afterAutospacing="0"/>
        <w:rPr>
          <w:rStyle w:val="field"/>
        </w:rPr>
      </w:pPr>
      <w:r w:rsidRPr="00D51D0F">
        <w:rPr>
          <w:rStyle w:val="field"/>
        </w:rPr>
        <w:t>2:30 PM; RESOLUTIONS</w:t>
      </w:r>
    </w:p>
    <w:p w14:paraId="36609F77" w14:textId="1553805F" w:rsidR="00E41FC7" w:rsidRDefault="00134D38" w:rsidP="00D51D0F">
      <w:pPr>
        <w:pStyle w:val="Heading2"/>
        <w:spacing w:before="120" w:beforeAutospacing="0" w:after="120" w:afterAutospacing="0"/>
        <w:rPr>
          <w:rStyle w:val="field"/>
        </w:rPr>
      </w:pPr>
      <w:r w:rsidRPr="00D51D0F">
        <w:rPr>
          <w:rStyle w:val="field"/>
        </w:rPr>
        <w:t>4:00 PM; ADJOURN</w:t>
      </w:r>
    </w:p>
    <w:p w14:paraId="3F70851E" w14:textId="77777777" w:rsidR="00E41FC7" w:rsidRDefault="00E41FC7">
      <w:pPr>
        <w:rPr>
          <w:rStyle w:val="field"/>
          <w:rFonts w:ascii="Times New Roman" w:eastAsia="Times New Roman" w:hAnsi="Times New Roman" w:cs="Times New Roman"/>
          <w:b/>
          <w:bCs/>
          <w:sz w:val="36"/>
          <w:szCs w:val="36"/>
        </w:rPr>
      </w:pPr>
      <w:r>
        <w:rPr>
          <w:rStyle w:val="field"/>
        </w:rPr>
        <w:br w:type="page"/>
      </w:r>
    </w:p>
    <w:p w14:paraId="33D26256" w14:textId="430CC5A4" w:rsidR="00134D38" w:rsidRPr="00D51D0F" w:rsidRDefault="00134D38" w:rsidP="00D51D0F">
      <w:pPr>
        <w:pStyle w:val="Heading2"/>
        <w:spacing w:before="120" w:beforeAutospacing="0" w:after="120" w:afterAutospacing="0"/>
        <w:rPr>
          <w:rStyle w:val="field"/>
        </w:rPr>
      </w:pPr>
      <w:r w:rsidRPr="00D51D0F">
        <w:rPr>
          <w:rStyle w:val="field"/>
        </w:rPr>
        <w:lastRenderedPageBreak/>
        <w:t>GENERAL SESSION</w:t>
      </w:r>
    </w:p>
    <w:p w14:paraId="2913495F" w14:textId="77777777" w:rsidR="00134D38" w:rsidRPr="00D51D0F" w:rsidRDefault="00134D38" w:rsidP="00D51D0F">
      <w:pPr>
        <w:pStyle w:val="Heading2"/>
        <w:spacing w:before="120" w:beforeAutospacing="0" w:after="120" w:afterAutospacing="0"/>
        <w:rPr>
          <w:rStyle w:val="field"/>
        </w:rPr>
      </w:pPr>
      <w:r w:rsidRPr="00D51D0F">
        <w:rPr>
          <w:rStyle w:val="field"/>
        </w:rPr>
        <w:t>4:30 PM; CALL TO ORDER</w:t>
      </w:r>
    </w:p>
    <w:p w14:paraId="63F289F7" w14:textId="77777777" w:rsidR="00134D38" w:rsidRPr="00D51D0F" w:rsidRDefault="00134D38" w:rsidP="00D51D0F">
      <w:pPr>
        <w:pStyle w:val="Heading2"/>
        <w:spacing w:before="120" w:beforeAutospacing="0" w:after="120" w:afterAutospacing="0"/>
        <w:rPr>
          <w:rStyle w:val="field"/>
        </w:rPr>
      </w:pPr>
      <w:r w:rsidRPr="00D51D0F">
        <w:rPr>
          <w:rStyle w:val="field"/>
        </w:rPr>
        <w:t>4:35 PM; PROTECTING AND EXPANDING THE RIGHT OF THE BLIND TO LIVE IN THE WORLD: A REPORT FROM THE ADVOCACY AND POLICY DEPARTMENT</w:t>
      </w:r>
    </w:p>
    <w:p w14:paraId="6AA3BB5E"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John </w:t>
      </w:r>
      <w:proofErr w:type="spellStart"/>
      <w:r w:rsidRPr="00D51D0F">
        <w:rPr>
          <w:rStyle w:val="field"/>
          <w:bCs/>
          <w:szCs w:val="78"/>
        </w:rPr>
        <w:t>Paré</w:t>
      </w:r>
      <w:proofErr w:type="spellEnd"/>
      <w:r w:rsidRPr="00D51D0F">
        <w:rPr>
          <w:rStyle w:val="field"/>
          <w:bCs/>
          <w:szCs w:val="78"/>
        </w:rPr>
        <w:t>, Jr., Executive Director for Advocacy and Policy, National Federation of the Blind; Baltimore, Maryland</w:t>
      </w:r>
    </w:p>
    <w:p w14:paraId="265801E8"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Jeff </w:t>
      </w:r>
      <w:proofErr w:type="spellStart"/>
      <w:r w:rsidRPr="00D51D0F">
        <w:rPr>
          <w:rStyle w:val="field"/>
          <w:bCs/>
          <w:szCs w:val="78"/>
        </w:rPr>
        <w:t>Kaloc</w:t>
      </w:r>
      <w:proofErr w:type="spellEnd"/>
      <w:r w:rsidRPr="00D51D0F">
        <w:rPr>
          <w:rStyle w:val="field"/>
          <w:bCs/>
          <w:szCs w:val="78"/>
        </w:rPr>
        <w:t>, Government Affairs Specialist, National Federation of the Blind; Baltimore, Maryland</w:t>
      </w:r>
    </w:p>
    <w:p w14:paraId="194DE552" w14:textId="77777777" w:rsidR="00134D38" w:rsidRPr="00D51D0F" w:rsidRDefault="00134D38" w:rsidP="00D51D0F">
      <w:pPr>
        <w:pStyle w:val="ListParagraph"/>
        <w:numPr>
          <w:ilvl w:val="0"/>
          <w:numId w:val="50"/>
        </w:numPr>
        <w:rPr>
          <w:rStyle w:val="field"/>
          <w:bCs/>
          <w:szCs w:val="78"/>
        </w:rPr>
      </w:pPr>
      <w:r w:rsidRPr="00D51D0F">
        <w:rPr>
          <w:rStyle w:val="field"/>
          <w:bCs/>
          <w:szCs w:val="78"/>
        </w:rPr>
        <w:t>Stephanie Flynt, Government Affairs Specialist, National Federation of the Blind; Baltimore, Maryland</w:t>
      </w:r>
    </w:p>
    <w:p w14:paraId="5C632B91" w14:textId="77777777" w:rsidR="00134D38" w:rsidRPr="00D51D0F" w:rsidRDefault="00134D38" w:rsidP="00D51D0F">
      <w:pPr>
        <w:pStyle w:val="Heading2"/>
        <w:spacing w:before="120" w:beforeAutospacing="0" w:after="120" w:afterAutospacing="0"/>
        <w:rPr>
          <w:rStyle w:val="field"/>
        </w:rPr>
      </w:pPr>
      <w:r w:rsidRPr="00D51D0F">
        <w:rPr>
          <w:rStyle w:val="field"/>
        </w:rPr>
        <w:t>5:15 PM; NOT BLIND TO COLOR IN THE FEDERATION: A PANEL ON THE EXPERIENCE OF BLACK AND BLIND IN AMERICA</w:t>
      </w:r>
    </w:p>
    <w:p w14:paraId="638B3D07" w14:textId="77777777" w:rsidR="00134D38" w:rsidRPr="00D51D0F" w:rsidRDefault="00134D38" w:rsidP="00D51D0F">
      <w:pPr>
        <w:pStyle w:val="ListParagraph"/>
        <w:numPr>
          <w:ilvl w:val="0"/>
          <w:numId w:val="50"/>
        </w:numPr>
        <w:rPr>
          <w:rStyle w:val="field"/>
          <w:bCs/>
          <w:szCs w:val="78"/>
        </w:rPr>
      </w:pPr>
      <w:r w:rsidRPr="00D51D0F">
        <w:rPr>
          <w:rStyle w:val="field"/>
          <w:bCs/>
          <w:szCs w:val="78"/>
        </w:rPr>
        <w:t>Moderator: Ever Lee Hairston, Board Member, National Federation of the Blind; Los Angeles, California</w:t>
      </w:r>
    </w:p>
    <w:p w14:paraId="6FB13033" w14:textId="77777777" w:rsidR="00134D38" w:rsidRPr="00D51D0F" w:rsidRDefault="00134D38" w:rsidP="00D51D0F">
      <w:pPr>
        <w:pStyle w:val="ListParagraph"/>
        <w:numPr>
          <w:ilvl w:val="0"/>
          <w:numId w:val="50"/>
        </w:numPr>
        <w:rPr>
          <w:rStyle w:val="field"/>
          <w:bCs/>
          <w:szCs w:val="78"/>
        </w:rPr>
      </w:pPr>
      <w:r w:rsidRPr="00D51D0F">
        <w:rPr>
          <w:rStyle w:val="field"/>
          <w:bCs/>
          <w:szCs w:val="78"/>
        </w:rPr>
        <w:t>Panelists:</w:t>
      </w:r>
    </w:p>
    <w:p w14:paraId="7B92FBA0" w14:textId="77777777" w:rsidR="00134D38" w:rsidRPr="00D51D0F" w:rsidRDefault="00134D38" w:rsidP="00D51D0F">
      <w:pPr>
        <w:pStyle w:val="ListParagraph"/>
        <w:numPr>
          <w:ilvl w:val="0"/>
          <w:numId w:val="50"/>
        </w:numPr>
        <w:rPr>
          <w:rStyle w:val="field"/>
          <w:bCs/>
          <w:szCs w:val="78"/>
        </w:rPr>
      </w:pPr>
      <w:r w:rsidRPr="00D51D0F">
        <w:rPr>
          <w:rStyle w:val="field"/>
          <w:bCs/>
          <w:szCs w:val="78"/>
        </w:rPr>
        <w:t>Denice Brown, President, Greater Philadelphia Chapter, National Federation of the Blind of Pennsylvania; Philadelphia, Pennsylvania</w:t>
      </w:r>
    </w:p>
    <w:p w14:paraId="50CC26EE" w14:textId="77777777" w:rsidR="00134D38" w:rsidRPr="00D51D0F" w:rsidRDefault="00134D38" w:rsidP="00D51D0F">
      <w:pPr>
        <w:pStyle w:val="ListParagraph"/>
        <w:numPr>
          <w:ilvl w:val="0"/>
          <w:numId w:val="50"/>
        </w:numPr>
        <w:rPr>
          <w:rStyle w:val="field"/>
          <w:bCs/>
          <w:szCs w:val="78"/>
        </w:rPr>
      </w:pPr>
      <w:r w:rsidRPr="00D51D0F">
        <w:rPr>
          <w:rStyle w:val="field"/>
          <w:bCs/>
          <w:szCs w:val="78"/>
        </w:rPr>
        <w:t>Ron Brown, President, National Federation of the Blind of Indiana; Second Vice President, National Federation of the Blind; Indianapolis, Indiana</w:t>
      </w:r>
    </w:p>
    <w:p w14:paraId="42FE5167" w14:textId="77777777" w:rsidR="00134D38" w:rsidRPr="00D51D0F" w:rsidRDefault="00134D38" w:rsidP="00D51D0F">
      <w:pPr>
        <w:pStyle w:val="ListParagraph"/>
        <w:numPr>
          <w:ilvl w:val="0"/>
          <w:numId w:val="50"/>
        </w:numPr>
        <w:rPr>
          <w:rStyle w:val="field"/>
          <w:bCs/>
          <w:szCs w:val="78"/>
        </w:rPr>
      </w:pPr>
      <w:r w:rsidRPr="00D51D0F">
        <w:rPr>
          <w:rStyle w:val="field"/>
          <w:bCs/>
          <w:szCs w:val="78"/>
        </w:rPr>
        <w:t>Bobbi Pompei, Member, National Federation of the Blind; San Francisco, California </w:t>
      </w:r>
    </w:p>
    <w:p w14:paraId="3185A733" w14:textId="77777777" w:rsidR="00134D38" w:rsidRPr="00D51D0F" w:rsidRDefault="00134D38" w:rsidP="00D51D0F">
      <w:pPr>
        <w:pStyle w:val="ListParagraph"/>
        <w:numPr>
          <w:ilvl w:val="0"/>
          <w:numId w:val="50"/>
        </w:numPr>
        <w:rPr>
          <w:rStyle w:val="field"/>
          <w:bCs/>
          <w:szCs w:val="78"/>
        </w:rPr>
      </w:pPr>
      <w:r w:rsidRPr="00D51D0F">
        <w:rPr>
          <w:rStyle w:val="field"/>
          <w:bCs/>
          <w:szCs w:val="78"/>
        </w:rPr>
        <w:t>Tarik Williams, President, Tucson Chapter, National Federation of the Blind of Arizona; Tucson, Arizona</w:t>
      </w:r>
    </w:p>
    <w:p w14:paraId="6F6C0DA4" w14:textId="77777777" w:rsidR="00134D38" w:rsidRPr="00D51D0F" w:rsidRDefault="00134D38" w:rsidP="00D51D0F">
      <w:pPr>
        <w:pStyle w:val="Heading2"/>
        <w:spacing w:before="120" w:beforeAutospacing="0" w:after="120" w:afterAutospacing="0"/>
        <w:rPr>
          <w:rStyle w:val="field"/>
        </w:rPr>
      </w:pPr>
      <w:r w:rsidRPr="00D51D0F">
        <w:rPr>
          <w:rStyle w:val="field"/>
        </w:rPr>
        <w:t>5:45 PM; CONNECTING WITH THE HEARTBEAT OF THE FEDERATION: A REPORT FROM THE JERNIGAN INSTITUTE</w:t>
      </w:r>
    </w:p>
    <w:p w14:paraId="1F543CAC" w14:textId="77777777" w:rsidR="00134D38" w:rsidRPr="00D51D0F" w:rsidRDefault="00134D38" w:rsidP="00D51D0F">
      <w:pPr>
        <w:pStyle w:val="ListParagraph"/>
        <w:numPr>
          <w:ilvl w:val="0"/>
          <w:numId w:val="50"/>
        </w:numPr>
        <w:rPr>
          <w:rStyle w:val="field"/>
          <w:bCs/>
          <w:szCs w:val="78"/>
        </w:rPr>
      </w:pPr>
      <w:r w:rsidRPr="00D51D0F">
        <w:rPr>
          <w:rStyle w:val="field"/>
          <w:bCs/>
          <w:szCs w:val="78"/>
        </w:rPr>
        <w:t>Anil Lewis, Executive Director for Blindness Initiatives, National Federation of the Blind; Baltimore, Maryland</w:t>
      </w:r>
    </w:p>
    <w:p w14:paraId="7DA86221" w14:textId="77777777" w:rsidR="00134D38" w:rsidRPr="00D51D0F" w:rsidRDefault="00134D38" w:rsidP="00D51D0F">
      <w:pPr>
        <w:pStyle w:val="Heading2"/>
        <w:spacing w:before="120" w:beforeAutospacing="0" w:after="120" w:afterAutospacing="0"/>
        <w:rPr>
          <w:rStyle w:val="field"/>
        </w:rPr>
      </w:pPr>
      <w:r w:rsidRPr="00D51D0F">
        <w:rPr>
          <w:rStyle w:val="field"/>
        </w:rPr>
        <w:t>6:15 PM; REPORTS AND RESOLUTIONS</w:t>
      </w:r>
    </w:p>
    <w:p w14:paraId="201DE8B0" w14:textId="2B7BC54F" w:rsidR="00E41FC7" w:rsidRDefault="00134D38" w:rsidP="00D51D0F">
      <w:pPr>
        <w:pStyle w:val="Heading2"/>
        <w:spacing w:before="120" w:beforeAutospacing="0" w:after="120" w:afterAutospacing="0"/>
        <w:rPr>
          <w:rStyle w:val="field"/>
        </w:rPr>
      </w:pPr>
      <w:r w:rsidRPr="00D51D0F">
        <w:rPr>
          <w:rStyle w:val="field"/>
        </w:rPr>
        <w:t>6:30 PM; ADJOURN</w:t>
      </w:r>
    </w:p>
    <w:p w14:paraId="464D21D8" w14:textId="77777777" w:rsidR="00E41FC7" w:rsidRPr="00D51D0F" w:rsidRDefault="00E41FC7" w:rsidP="00D51D0F">
      <w:pPr>
        <w:pStyle w:val="Heading2"/>
        <w:spacing w:before="120" w:beforeAutospacing="0" w:after="120" w:afterAutospacing="0"/>
        <w:rPr>
          <w:rStyle w:val="field"/>
        </w:rPr>
      </w:pPr>
    </w:p>
    <w:p w14:paraId="328FA010" w14:textId="77777777" w:rsidR="00134D38" w:rsidRPr="00D51D0F" w:rsidRDefault="00134D38" w:rsidP="00D51D0F">
      <w:pPr>
        <w:pStyle w:val="Heading2"/>
        <w:spacing w:before="120" w:beforeAutospacing="0" w:after="120" w:afterAutospacing="0"/>
        <w:rPr>
          <w:rStyle w:val="field"/>
        </w:rPr>
      </w:pPr>
      <w:r w:rsidRPr="00D51D0F">
        <w:rPr>
          <w:rStyle w:val="field"/>
        </w:rPr>
        <w:t>BANQUET</w:t>
      </w:r>
    </w:p>
    <w:p w14:paraId="4AFC5563" w14:textId="77777777" w:rsidR="00134D38" w:rsidRPr="00D51D0F" w:rsidRDefault="00134D38" w:rsidP="00D51D0F">
      <w:pPr>
        <w:pStyle w:val="Heading2"/>
        <w:spacing w:before="120" w:beforeAutospacing="0" w:after="120" w:afterAutospacing="0"/>
        <w:rPr>
          <w:rStyle w:val="field"/>
        </w:rPr>
      </w:pPr>
      <w:r w:rsidRPr="00D51D0F">
        <w:rPr>
          <w:rStyle w:val="field"/>
        </w:rPr>
        <w:t>7:30 PM; INVOCATION</w:t>
      </w:r>
    </w:p>
    <w:p w14:paraId="4D648D0F" w14:textId="77777777" w:rsidR="00134D38" w:rsidRPr="00D51D0F" w:rsidRDefault="00134D38" w:rsidP="00D51D0F">
      <w:pPr>
        <w:pStyle w:val="ListParagraph"/>
        <w:numPr>
          <w:ilvl w:val="0"/>
          <w:numId w:val="50"/>
        </w:numPr>
        <w:rPr>
          <w:rStyle w:val="field"/>
          <w:bCs/>
          <w:szCs w:val="78"/>
        </w:rPr>
      </w:pPr>
      <w:r w:rsidRPr="00D51D0F">
        <w:rPr>
          <w:rStyle w:val="field"/>
          <w:bCs/>
          <w:szCs w:val="78"/>
        </w:rPr>
        <w:lastRenderedPageBreak/>
        <w:t>MASTER OF CEREMONIES: Pam Allen</w:t>
      </w:r>
    </w:p>
    <w:p w14:paraId="258446FA" w14:textId="77777777" w:rsidR="00134D38" w:rsidRPr="00D51D0F" w:rsidRDefault="00134D38" w:rsidP="00D51D0F">
      <w:pPr>
        <w:pStyle w:val="ListParagraph"/>
        <w:numPr>
          <w:ilvl w:val="0"/>
          <w:numId w:val="50"/>
        </w:numPr>
        <w:rPr>
          <w:rStyle w:val="field"/>
          <w:bCs/>
          <w:szCs w:val="78"/>
        </w:rPr>
      </w:pPr>
      <w:r w:rsidRPr="00D51D0F">
        <w:rPr>
          <w:rStyle w:val="field"/>
          <w:bCs/>
          <w:szCs w:val="78"/>
        </w:rPr>
        <w:t>INTRODUCTIONS AND PRESENTATIONS</w:t>
      </w:r>
    </w:p>
    <w:p w14:paraId="5EA3A615" w14:textId="77777777" w:rsidR="00134D38" w:rsidRPr="00D51D0F" w:rsidRDefault="00134D38" w:rsidP="00D51D0F">
      <w:pPr>
        <w:pStyle w:val="ListParagraph"/>
        <w:numPr>
          <w:ilvl w:val="0"/>
          <w:numId w:val="50"/>
        </w:numPr>
        <w:rPr>
          <w:rStyle w:val="field"/>
          <w:bCs/>
          <w:szCs w:val="78"/>
        </w:rPr>
      </w:pPr>
      <w:r w:rsidRPr="00D51D0F">
        <w:rPr>
          <w:rStyle w:val="field"/>
          <w:bCs/>
          <w:szCs w:val="78"/>
        </w:rPr>
        <w:t xml:space="preserve">BANQUET ADDRESS: Mark </w:t>
      </w:r>
      <w:proofErr w:type="spellStart"/>
      <w:r w:rsidRPr="00D51D0F">
        <w:rPr>
          <w:rStyle w:val="field"/>
          <w:bCs/>
          <w:szCs w:val="78"/>
        </w:rPr>
        <w:t>Riccobono</w:t>
      </w:r>
      <w:proofErr w:type="spellEnd"/>
    </w:p>
    <w:p w14:paraId="4727557C" w14:textId="77777777" w:rsidR="00134D38" w:rsidRPr="00D51D0F" w:rsidRDefault="00134D38" w:rsidP="00D51D0F">
      <w:pPr>
        <w:pStyle w:val="ListParagraph"/>
        <w:numPr>
          <w:ilvl w:val="0"/>
          <w:numId w:val="50"/>
        </w:numPr>
        <w:rPr>
          <w:rStyle w:val="field"/>
          <w:bCs/>
          <w:szCs w:val="78"/>
        </w:rPr>
      </w:pPr>
      <w:r w:rsidRPr="00D51D0F">
        <w:rPr>
          <w:rStyle w:val="field"/>
          <w:bCs/>
          <w:szCs w:val="78"/>
        </w:rPr>
        <w:t>THE THIRTEENTH ANNUAL DR. JACOB BOLOTIN AWARDS</w:t>
      </w:r>
    </w:p>
    <w:p w14:paraId="4B07586D" w14:textId="77777777" w:rsidR="00134D38" w:rsidRPr="00D51D0F" w:rsidRDefault="00134D38" w:rsidP="00D51D0F">
      <w:pPr>
        <w:pStyle w:val="ListParagraph"/>
        <w:numPr>
          <w:ilvl w:val="0"/>
          <w:numId w:val="50"/>
        </w:numPr>
        <w:rPr>
          <w:rStyle w:val="field"/>
          <w:bCs/>
          <w:szCs w:val="78"/>
        </w:rPr>
      </w:pPr>
      <w:r w:rsidRPr="00D51D0F">
        <w:rPr>
          <w:rStyle w:val="field"/>
          <w:bCs/>
          <w:szCs w:val="78"/>
        </w:rPr>
        <w:t>SCHOLARSHIP AWARDS</w:t>
      </w:r>
    </w:p>
    <w:p w14:paraId="21281BD5" w14:textId="204B1291" w:rsidR="00F77344" w:rsidRPr="00D51D0F" w:rsidRDefault="00F77344" w:rsidP="00D51D0F">
      <w:pPr>
        <w:pStyle w:val="Heading1"/>
        <w:spacing w:before="0" w:beforeAutospacing="0" w:after="150" w:afterAutospacing="0"/>
        <w:ind w:left="720"/>
        <w:rPr>
          <w:rStyle w:val="field"/>
          <w:rFonts w:ascii="Tahoma" w:hAnsi="Tahoma" w:cs="Arial"/>
          <w:b w:val="0"/>
          <w:bCs w:val="0"/>
          <w:color w:val="FFFFFF"/>
          <w:sz w:val="24"/>
          <w:szCs w:val="78"/>
        </w:rPr>
      </w:pPr>
    </w:p>
    <w:sectPr w:rsidR="00F77344" w:rsidRPr="00D51D0F" w:rsidSect="006505CD">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774"/>
    <w:multiLevelType w:val="multilevel"/>
    <w:tmpl w:val="C60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E0EDA"/>
    <w:multiLevelType w:val="multilevel"/>
    <w:tmpl w:val="D2B27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62E76"/>
    <w:multiLevelType w:val="multilevel"/>
    <w:tmpl w:val="3BC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642B1"/>
    <w:multiLevelType w:val="multilevel"/>
    <w:tmpl w:val="68A62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F61FAA"/>
    <w:multiLevelType w:val="multilevel"/>
    <w:tmpl w:val="CDA4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347CA"/>
    <w:multiLevelType w:val="multilevel"/>
    <w:tmpl w:val="933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55F01"/>
    <w:multiLevelType w:val="multilevel"/>
    <w:tmpl w:val="D6145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47696"/>
    <w:multiLevelType w:val="multilevel"/>
    <w:tmpl w:val="4E04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602DA"/>
    <w:multiLevelType w:val="hybridMultilevel"/>
    <w:tmpl w:val="13D2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41B8E"/>
    <w:multiLevelType w:val="multilevel"/>
    <w:tmpl w:val="8ED4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2956B4"/>
    <w:multiLevelType w:val="multilevel"/>
    <w:tmpl w:val="16CA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DB2DF7"/>
    <w:multiLevelType w:val="multilevel"/>
    <w:tmpl w:val="37F2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F7204"/>
    <w:multiLevelType w:val="multilevel"/>
    <w:tmpl w:val="C826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4C1E9C"/>
    <w:multiLevelType w:val="multilevel"/>
    <w:tmpl w:val="087C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3D49CE"/>
    <w:multiLevelType w:val="multilevel"/>
    <w:tmpl w:val="6EB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1059C"/>
    <w:multiLevelType w:val="multilevel"/>
    <w:tmpl w:val="BF0C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4A67D4"/>
    <w:multiLevelType w:val="multilevel"/>
    <w:tmpl w:val="DFA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8B4D88"/>
    <w:multiLevelType w:val="multilevel"/>
    <w:tmpl w:val="572A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A53BF"/>
    <w:multiLevelType w:val="multilevel"/>
    <w:tmpl w:val="2EBC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1D3187"/>
    <w:multiLevelType w:val="multilevel"/>
    <w:tmpl w:val="6D24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83DF9"/>
    <w:multiLevelType w:val="multilevel"/>
    <w:tmpl w:val="58400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0639F9"/>
    <w:multiLevelType w:val="multilevel"/>
    <w:tmpl w:val="6D2C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1C05FB"/>
    <w:multiLevelType w:val="multilevel"/>
    <w:tmpl w:val="3E5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505C1"/>
    <w:multiLevelType w:val="multilevel"/>
    <w:tmpl w:val="CD723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084FD7"/>
    <w:multiLevelType w:val="multilevel"/>
    <w:tmpl w:val="65A0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914A9E"/>
    <w:multiLevelType w:val="multilevel"/>
    <w:tmpl w:val="8A5E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592261"/>
    <w:multiLevelType w:val="multilevel"/>
    <w:tmpl w:val="559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F28EC"/>
    <w:multiLevelType w:val="multilevel"/>
    <w:tmpl w:val="446C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0F0A99"/>
    <w:multiLevelType w:val="multilevel"/>
    <w:tmpl w:val="84A0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6A1780"/>
    <w:multiLevelType w:val="multilevel"/>
    <w:tmpl w:val="70BE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623D45"/>
    <w:multiLevelType w:val="multilevel"/>
    <w:tmpl w:val="97B6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F3746"/>
    <w:multiLevelType w:val="multilevel"/>
    <w:tmpl w:val="6870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CC264D"/>
    <w:multiLevelType w:val="multilevel"/>
    <w:tmpl w:val="3D90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221150"/>
    <w:multiLevelType w:val="multilevel"/>
    <w:tmpl w:val="9E80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E43500"/>
    <w:multiLevelType w:val="multilevel"/>
    <w:tmpl w:val="0ADE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691943"/>
    <w:multiLevelType w:val="multilevel"/>
    <w:tmpl w:val="8F1E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E87FC8"/>
    <w:multiLevelType w:val="multilevel"/>
    <w:tmpl w:val="F51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0E3CE8"/>
    <w:multiLevelType w:val="hybridMultilevel"/>
    <w:tmpl w:val="A50E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B5DE3"/>
    <w:multiLevelType w:val="multilevel"/>
    <w:tmpl w:val="459A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4A0426"/>
    <w:multiLevelType w:val="multilevel"/>
    <w:tmpl w:val="C326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0E6982"/>
    <w:multiLevelType w:val="hybridMultilevel"/>
    <w:tmpl w:val="F44E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B63C0"/>
    <w:multiLevelType w:val="multilevel"/>
    <w:tmpl w:val="F6B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187147"/>
    <w:multiLevelType w:val="multilevel"/>
    <w:tmpl w:val="1D98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F743F"/>
    <w:multiLevelType w:val="multilevel"/>
    <w:tmpl w:val="EFF6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0FA7BCA"/>
    <w:multiLevelType w:val="multilevel"/>
    <w:tmpl w:val="B514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69572A"/>
    <w:multiLevelType w:val="multilevel"/>
    <w:tmpl w:val="6E1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FC3668"/>
    <w:multiLevelType w:val="multilevel"/>
    <w:tmpl w:val="CFAA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4F7EC7"/>
    <w:multiLevelType w:val="multilevel"/>
    <w:tmpl w:val="E48C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6A0940"/>
    <w:multiLevelType w:val="multilevel"/>
    <w:tmpl w:val="2468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940CE4"/>
    <w:multiLevelType w:val="multilevel"/>
    <w:tmpl w:val="5E3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6"/>
  </w:num>
  <w:num w:numId="3">
    <w:abstractNumId w:val="26"/>
  </w:num>
  <w:num w:numId="4">
    <w:abstractNumId w:val="35"/>
  </w:num>
  <w:num w:numId="5">
    <w:abstractNumId w:val="16"/>
  </w:num>
  <w:num w:numId="6">
    <w:abstractNumId w:val="14"/>
  </w:num>
  <w:num w:numId="7">
    <w:abstractNumId w:val="13"/>
  </w:num>
  <w:num w:numId="8">
    <w:abstractNumId w:val="25"/>
  </w:num>
  <w:num w:numId="9">
    <w:abstractNumId w:val="33"/>
  </w:num>
  <w:num w:numId="10">
    <w:abstractNumId w:val="22"/>
  </w:num>
  <w:num w:numId="11">
    <w:abstractNumId w:val="39"/>
  </w:num>
  <w:num w:numId="12">
    <w:abstractNumId w:val="41"/>
  </w:num>
  <w:num w:numId="13">
    <w:abstractNumId w:val="32"/>
  </w:num>
  <w:num w:numId="14">
    <w:abstractNumId w:val="11"/>
  </w:num>
  <w:num w:numId="15">
    <w:abstractNumId w:val="34"/>
  </w:num>
  <w:num w:numId="16">
    <w:abstractNumId w:val="18"/>
  </w:num>
  <w:num w:numId="17">
    <w:abstractNumId w:val="49"/>
  </w:num>
  <w:num w:numId="18">
    <w:abstractNumId w:val="21"/>
  </w:num>
  <w:num w:numId="19">
    <w:abstractNumId w:val="5"/>
  </w:num>
  <w:num w:numId="20">
    <w:abstractNumId w:val="7"/>
  </w:num>
  <w:num w:numId="21">
    <w:abstractNumId w:val="12"/>
  </w:num>
  <w:num w:numId="22">
    <w:abstractNumId w:val="2"/>
  </w:num>
  <w:num w:numId="23">
    <w:abstractNumId w:val="28"/>
  </w:num>
  <w:num w:numId="24">
    <w:abstractNumId w:val="45"/>
  </w:num>
  <w:num w:numId="25">
    <w:abstractNumId w:val="30"/>
  </w:num>
  <w:num w:numId="26">
    <w:abstractNumId w:val="0"/>
  </w:num>
  <w:num w:numId="27">
    <w:abstractNumId w:val="4"/>
  </w:num>
  <w:num w:numId="28">
    <w:abstractNumId w:val="38"/>
  </w:num>
  <w:num w:numId="29">
    <w:abstractNumId w:val="29"/>
  </w:num>
  <w:num w:numId="30">
    <w:abstractNumId w:val="31"/>
  </w:num>
  <w:num w:numId="31">
    <w:abstractNumId w:val="19"/>
  </w:num>
  <w:num w:numId="32">
    <w:abstractNumId w:val="9"/>
  </w:num>
  <w:num w:numId="33">
    <w:abstractNumId w:val="44"/>
  </w:num>
  <w:num w:numId="34">
    <w:abstractNumId w:val="40"/>
  </w:num>
  <w:num w:numId="35">
    <w:abstractNumId w:val="24"/>
  </w:num>
  <w:num w:numId="36">
    <w:abstractNumId w:val="48"/>
  </w:num>
  <w:num w:numId="37">
    <w:abstractNumId w:val="23"/>
  </w:num>
  <w:num w:numId="38">
    <w:abstractNumId w:val="1"/>
  </w:num>
  <w:num w:numId="39">
    <w:abstractNumId w:val="6"/>
  </w:num>
  <w:num w:numId="40">
    <w:abstractNumId w:val="8"/>
  </w:num>
  <w:num w:numId="41">
    <w:abstractNumId w:val="27"/>
  </w:num>
  <w:num w:numId="42">
    <w:abstractNumId w:val="43"/>
  </w:num>
  <w:num w:numId="43">
    <w:abstractNumId w:val="3"/>
  </w:num>
  <w:num w:numId="44">
    <w:abstractNumId w:val="10"/>
  </w:num>
  <w:num w:numId="45">
    <w:abstractNumId w:val="36"/>
  </w:num>
  <w:num w:numId="46">
    <w:abstractNumId w:val="15"/>
  </w:num>
  <w:num w:numId="47">
    <w:abstractNumId w:val="42"/>
  </w:num>
  <w:num w:numId="48">
    <w:abstractNumId w:val="20"/>
  </w:num>
  <w:num w:numId="49">
    <w:abstractNumId w:val="47"/>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5A"/>
    <w:rsid w:val="00134D38"/>
    <w:rsid w:val="0027385A"/>
    <w:rsid w:val="00380443"/>
    <w:rsid w:val="004E00DD"/>
    <w:rsid w:val="00510699"/>
    <w:rsid w:val="006505CD"/>
    <w:rsid w:val="0067136A"/>
    <w:rsid w:val="006A4F2A"/>
    <w:rsid w:val="0099314E"/>
    <w:rsid w:val="009C61C7"/>
    <w:rsid w:val="00AF1808"/>
    <w:rsid w:val="00B521F2"/>
    <w:rsid w:val="00C80513"/>
    <w:rsid w:val="00D51D0F"/>
    <w:rsid w:val="00E15C79"/>
    <w:rsid w:val="00E41FC7"/>
    <w:rsid w:val="00F7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5883"/>
  <w15:chartTrackingRefBased/>
  <w15:docId w15:val="{30A5B7E4-C5C5-4DC5-8EF7-3AD6DB3C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3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8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8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85A"/>
    <w:rPr>
      <w:rFonts w:ascii="Times New Roman" w:eastAsia="Times New Roman" w:hAnsi="Times New Roman" w:cs="Times New Roman"/>
      <w:b/>
      <w:bCs/>
      <w:sz w:val="36"/>
      <w:szCs w:val="36"/>
    </w:rPr>
  </w:style>
  <w:style w:type="character" w:customStyle="1" w:styleId="field">
    <w:name w:val="field"/>
    <w:basedOn w:val="DefaultParagraphFont"/>
    <w:rsid w:val="0027385A"/>
  </w:style>
  <w:style w:type="paragraph" w:styleId="NormalWeb">
    <w:name w:val="Normal (Web)"/>
    <w:basedOn w:val="Normal"/>
    <w:uiPriority w:val="99"/>
    <w:semiHidden/>
    <w:unhideWhenUsed/>
    <w:rsid w:val="0027385A"/>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7385A"/>
    <w:rPr>
      <w:color w:val="0000FF"/>
      <w:u w:val="single"/>
    </w:rPr>
  </w:style>
  <w:style w:type="paragraph" w:styleId="Title">
    <w:name w:val="Title"/>
    <w:basedOn w:val="Normal"/>
    <w:next w:val="Normal"/>
    <w:link w:val="TitleChar"/>
    <w:uiPriority w:val="10"/>
    <w:qFormat/>
    <w:rsid w:val="009C61C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C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19039">
      <w:bodyDiv w:val="1"/>
      <w:marLeft w:val="0"/>
      <w:marRight w:val="0"/>
      <w:marTop w:val="0"/>
      <w:marBottom w:val="0"/>
      <w:divBdr>
        <w:top w:val="none" w:sz="0" w:space="0" w:color="auto"/>
        <w:left w:val="none" w:sz="0" w:space="0" w:color="auto"/>
        <w:bottom w:val="none" w:sz="0" w:space="0" w:color="auto"/>
        <w:right w:val="none" w:sz="0" w:space="0" w:color="auto"/>
      </w:divBdr>
      <w:divsChild>
        <w:div w:id="656419864">
          <w:marLeft w:val="0"/>
          <w:marRight w:val="0"/>
          <w:marTop w:val="0"/>
          <w:marBottom w:val="0"/>
          <w:divBdr>
            <w:top w:val="none" w:sz="0" w:space="0" w:color="auto"/>
            <w:left w:val="none" w:sz="0" w:space="0" w:color="auto"/>
            <w:bottom w:val="none" w:sz="0" w:space="0" w:color="auto"/>
            <w:right w:val="none" w:sz="0" w:space="0" w:color="auto"/>
          </w:divBdr>
          <w:divsChild>
            <w:div w:id="1004623215">
              <w:marLeft w:val="0"/>
              <w:marRight w:val="0"/>
              <w:marTop w:val="0"/>
              <w:marBottom w:val="0"/>
              <w:divBdr>
                <w:top w:val="none" w:sz="0" w:space="0" w:color="auto"/>
                <w:left w:val="none" w:sz="0" w:space="0" w:color="auto"/>
                <w:bottom w:val="none" w:sz="0" w:space="0" w:color="auto"/>
                <w:right w:val="none" w:sz="0" w:space="0" w:color="auto"/>
              </w:divBdr>
            </w:div>
          </w:divsChild>
        </w:div>
        <w:div w:id="270599802">
          <w:marLeft w:val="0"/>
          <w:marRight w:val="0"/>
          <w:marTop w:val="0"/>
          <w:marBottom w:val="0"/>
          <w:divBdr>
            <w:top w:val="none" w:sz="0" w:space="0" w:color="auto"/>
            <w:left w:val="none" w:sz="0" w:space="0" w:color="auto"/>
            <w:bottom w:val="none" w:sz="0" w:space="0" w:color="auto"/>
            <w:right w:val="none" w:sz="0" w:space="0" w:color="auto"/>
          </w:divBdr>
          <w:divsChild>
            <w:div w:id="1867868448">
              <w:marLeft w:val="0"/>
              <w:marRight w:val="0"/>
              <w:marTop w:val="0"/>
              <w:marBottom w:val="0"/>
              <w:divBdr>
                <w:top w:val="none" w:sz="0" w:space="0" w:color="auto"/>
                <w:left w:val="none" w:sz="0" w:space="0" w:color="auto"/>
                <w:bottom w:val="none" w:sz="0" w:space="0" w:color="auto"/>
                <w:right w:val="none" w:sz="0" w:space="0" w:color="auto"/>
              </w:divBdr>
              <w:divsChild>
                <w:div w:id="1482621775">
                  <w:marLeft w:val="0"/>
                  <w:marRight w:val="0"/>
                  <w:marTop w:val="0"/>
                  <w:marBottom w:val="0"/>
                  <w:divBdr>
                    <w:top w:val="none" w:sz="0" w:space="0" w:color="auto"/>
                    <w:left w:val="none" w:sz="0" w:space="0" w:color="auto"/>
                    <w:bottom w:val="none" w:sz="0" w:space="0" w:color="auto"/>
                    <w:right w:val="none" w:sz="0" w:space="0" w:color="auto"/>
                  </w:divBdr>
                  <w:divsChild>
                    <w:div w:id="20459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5072">
      <w:bodyDiv w:val="1"/>
      <w:marLeft w:val="0"/>
      <w:marRight w:val="0"/>
      <w:marTop w:val="0"/>
      <w:marBottom w:val="0"/>
      <w:divBdr>
        <w:top w:val="none" w:sz="0" w:space="0" w:color="auto"/>
        <w:left w:val="none" w:sz="0" w:space="0" w:color="auto"/>
        <w:bottom w:val="none" w:sz="0" w:space="0" w:color="auto"/>
        <w:right w:val="none" w:sz="0" w:space="0" w:color="auto"/>
      </w:divBdr>
      <w:divsChild>
        <w:div w:id="2025669938">
          <w:marLeft w:val="0"/>
          <w:marRight w:val="0"/>
          <w:marTop w:val="0"/>
          <w:marBottom w:val="0"/>
          <w:divBdr>
            <w:top w:val="none" w:sz="0" w:space="0" w:color="auto"/>
            <w:left w:val="none" w:sz="0" w:space="0" w:color="auto"/>
            <w:bottom w:val="none" w:sz="0" w:space="0" w:color="auto"/>
            <w:right w:val="none" w:sz="0" w:space="0" w:color="auto"/>
          </w:divBdr>
          <w:divsChild>
            <w:div w:id="806318685">
              <w:marLeft w:val="0"/>
              <w:marRight w:val="0"/>
              <w:marTop w:val="0"/>
              <w:marBottom w:val="0"/>
              <w:divBdr>
                <w:top w:val="none" w:sz="0" w:space="0" w:color="auto"/>
                <w:left w:val="none" w:sz="0" w:space="0" w:color="auto"/>
                <w:bottom w:val="none" w:sz="0" w:space="0" w:color="auto"/>
                <w:right w:val="none" w:sz="0" w:space="0" w:color="auto"/>
              </w:divBdr>
            </w:div>
          </w:divsChild>
        </w:div>
        <w:div w:id="1547521054">
          <w:marLeft w:val="0"/>
          <w:marRight w:val="0"/>
          <w:marTop w:val="0"/>
          <w:marBottom w:val="0"/>
          <w:divBdr>
            <w:top w:val="none" w:sz="0" w:space="0" w:color="auto"/>
            <w:left w:val="none" w:sz="0" w:space="0" w:color="auto"/>
            <w:bottom w:val="none" w:sz="0" w:space="0" w:color="auto"/>
            <w:right w:val="none" w:sz="0" w:space="0" w:color="auto"/>
          </w:divBdr>
          <w:divsChild>
            <w:div w:id="1328904403">
              <w:marLeft w:val="0"/>
              <w:marRight w:val="0"/>
              <w:marTop w:val="0"/>
              <w:marBottom w:val="0"/>
              <w:divBdr>
                <w:top w:val="none" w:sz="0" w:space="0" w:color="auto"/>
                <w:left w:val="none" w:sz="0" w:space="0" w:color="auto"/>
                <w:bottom w:val="none" w:sz="0" w:space="0" w:color="auto"/>
                <w:right w:val="none" w:sz="0" w:space="0" w:color="auto"/>
              </w:divBdr>
              <w:divsChild>
                <w:div w:id="527989213">
                  <w:marLeft w:val="0"/>
                  <w:marRight w:val="0"/>
                  <w:marTop w:val="0"/>
                  <w:marBottom w:val="0"/>
                  <w:divBdr>
                    <w:top w:val="none" w:sz="0" w:space="0" w:color="auto"/>
                    <w:left w:val="none" w:sz="0" w:space="0" w:color="auto"/>
                    <w:bottom w:val="none" w:sz="0" w:space="0" w:color="auto"/>
                    <w:right w:val="none" w:sz="0" w:space="0" w:color="auto"/>
                  </w:divBdr>
                  <w:divsChild>
                    <w:div w:id="187769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3771">
      <w:bodyDiv w:val="1"/>
      <w:marLeft w:val="0"/>
      <w:marRight w:val="0"/>
      <w:marTop w:val="0"/>
      <w:marBottom w:val="0"/>
      <w:divBdr>
        <w:top w:val="none" w:sz="0" w:space="0" w:color="auto"/>
        <w:left w:val="none" w:sz="0" w:space="0" w:color="auto"/>
        <w:bottom w:val="none" w:sz="0" w:space="0" w:color="auto"/>
        <w:right w:val="none" w:sz="0" w:space="0" w:color="auto"/>
      </w:divBdr>
      <w:divsChild>
        <w:div w:id="1699768222">
          <w:marLeft w:val="0"/>
          <w:marRight w:val="0"/>
          <w:marTop w:val="0"/>
          <w:marBottom w:val="0"/>
          <w:divBdr>
            <w:top w:val="none" w:sz="0" w:space="0" w:color="auto"/>
            <w:left w:val="none" w:sz="0" w:space="0" w:color="auto"/>
            <w:bottom w:val="none" w:sz="0" w:space="0" w:color="auto"/>
            <w:right w:val="none" w:sz="0" w:space="0" w:color="auto"/>
          </w:divBdr>
          <w:divsChild>
            <w:div w:id="390347429">
              <w:marLeft w:val="0"/>
              <w:marRight w:val="0"/>
              <w:marTop w:val="0"/>
              <w:marBottom w:val="0"/>
              <w:divBdr>
                <w:top w:val="none" w:sz="0" w:space="0" w:color="auto"/>
                <w:left w:val="none" w:sz="0" w:space="0" w:color="auto"/>
                <w:bottom w:val="none" w:sz="0" w:space="0" w:color="auto"/>
                <w:right w:val="none" w:sz="0" w:space="0" w:color="auto"/>
              </w:divBdr>
            </w:div>
          </w:divsChild>
        </w:div>
        <w:div w:id="836462053">
          <w:marLeft w:val="0"/>
          <w:marRight w:val="0"/>
          <w:marTop w:val="0"/>
          <w:marBottom w:val="0"/>
          <w:divBdr>
            <w:top w:val="none" w:sz="0" w:space="0" w:color="auto"/>
            <w:left w:val="none" w:sz="0" w:space="0" w:color="auto"/>
            <w:bottom w:val="none" w:sz="0" w:space="0" w:color="auto"/>
            <w:right w:val="none" w:sz="0" w:space="0" w:color="auto"/>
          </w:divBdr>
          <w:divsChild>
            <w:div w:id="657151333">
              <w:marLeft w:val="0"/>
              <w:marRight w:val="0"/>
              <w:marTop w:val="0"/>
              <w:marBottom w:val="0"/>
              <w:divBdr>
                <w:top w:val="none" w:sz="0" w:space="0" w:color="auto"/>
                <w:left w:val="none" w:sz="0" w:space="0" w:color="auto"/>
                <w:bottom w:val="none" w:sz="0" w:space="0" w:color="auto"/>
                <w:right w:val="none" w:sz="0" w:space="0" w:color="auto"/>
              </w:divBdr>
              <w:divsChild>
                <w:div w:id="1514101213">
                  <w:marLeft w:val="0"/>
                  <w:marRight w:val="0"/>
                  <w:marTop w:val="0"/>
                  <w:marBottom w:val="0"/>
                  <w:divBdr>
                    <w:top w:val="none" w:sz="0" w:space="0" w:color="auto"/>
                    <w:left w:val="none" w:sz="0" w:space="0" w:color="auto"/>
                    <w:bottom w:val="none" w:sz="0" w:space="0" w:color="auto"/>
                    <w:right w:val="none" w:sz="0" w:space="0" w:color="auto"/>
                  </w:divBdr>
                  <w:divsChild>
                    <w:div w:id="7241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opbc.org/2020-virtual-youth-tra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Manosh</dc:creator>
  <cp:keywords/>
  <dc:description/>
  <cp:lastModifiedBy>Tiffany Manosh</cp:lastModifiedBy>
  <cp:revision>4</cp:revision>
  <dcterms:created xsi:type="dcterms:W3CDTF">2020-07-03T16:11:00Z</dcterms:created>
  <dcterms:modified xsi:type="dcterms:W3CDTF">2020-07-03T16:31:00Z</dcterms:modified>
</cp:coreProperties>
</file>