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ED7A" w14:textId="79796CCF" w:rsidR="007612E3" w:rsidRPr="005B2DD5" w:rsidRDefault="007612E3" w:rsidP="007612E3">
      <w:pPr>
        <w:rPr>
          <w:rFonts w:ascii="Avenir Heavy" w:hAnsi="Avenir Heavy"/>
          <w:b/>
          <w:bCs/>
          <w:sz w:val="32"/>
          <w:szCs w:val="28"/>
        </w:rPr>
      </w:pPr>
      <w:r w:rsidRPr="005B2DD5">
        <w:rPr>
          <w:rFonts w:ascii="Avenir Heavy" w:hAnsi="Avenir Heavy"/>
          <w:b/>
          <w:bCs/>
          <w:sz w:val="32"/>
          <w:szCs w:val="28"/>
        </w:rPr>
        <w:t>Apex Program 10-week course description | 2023</w:t>
      </w:r>
    </w:p>
    <w:p w14:paraId="74748C1E" w14:textId="55B97EAB" w:rsidR="002D5915" w:rsidRPr="005B2DD5" w:rsidRDefault="00EF3D50" w:rsidP="003E5AB6">
      <w:pPr>
        <w:rPr>
          <w:sz w:val="21"/>
          <w:szCs w:val="20"/>
        </w:rPr>
      </w:pPr>
      <w:r w:rsidRPr="005B2DD5">
        <w:rPr>
          <w:sz w:val="21"/>
          <w:szCs w:val="20"/>
        </w:rPr>
        <w:t xml:space="preserve">Apex Program prepares </w:t>
      </w:r>
      <w:r w:rsidR="00940D43" w:rsidRPr="005B2DD5">
        <w:rPr>
          <w:sz w:val="21"/>
          <w:szCs w:val="20"/>
        </w:rPr>
        <w:t>students</w:t>
      </w:r>
      <w:r w:rsidR="004D04FB" w:rsidRPr="005B2DD5">
        <w:rPr>
          <w:sz w:val="21"/>
          <w:szCs w:val="20"/>
        </w:rPr>
        <w:t xml:space="preserve"> with the </w:t>
      </w:r>
      <w:r w:rsidR="009C44A4" w:rsidRPr="005B2DD5">
        <w:rPr>
          <w:sz w:val="21"/>
          <w:szCs w:val="20"/>
        </w:rPr>
        <w:t xml:space="preserve">knowledge and skills required to </w:t>
      </w:r>
      <w:r w:rsidR="00F51C76" w:rsidRPr="005B2DD5">
        <w:rPr>
          <w:sz w:val="21"/>
          <w:szCs w:val="20"/>
        </w:rPr>
        <w:t xml:space="preserve">confidently </w:t>
      </w:r>
      <w:r w:rsidR="00824412" w:rsidRPr="005B2DD5">
        <w:rPr>
          <w:sz w:val="21"/>
          <w:szCs w:val="20"/>
        </w:rPr>
        <w:t>take on</w:t>
      </w:r>
      <w:r w:rsidR="00F51C76" w:rsidRPr="005B2DD5">
        <w:rPr>
          <w:sz w:val="21"/>
          <w:szCs w:val="20"/>
        </w:rPr>
        <w:t xml:space="preserve"> the CompTIA A+ and Security+ certification exam series and </w:t>
      </w:r>
      <w:r w:rsidR="00824412" w:rsidRPr="005B2DD5">
        <w:rPr>
          <w:sz w:val="21"/>
          <w:szCs w:val="20"/>
        </w:rPr>
        <w:t>pursue</w:t>
      </w:r>
      <w:r w:rsidR="009C44A4" w:rsidRPr="005B2DD5">
        <w:rPr>
          <w:sz w:val="21"/>
          <w:szCs w:val="20"/>
        </w:rPr>
        <w:t xml:space="preserve"> a</w:t>
      </w:r>
      <w:r w:rsidR="003D5FF7" w:rsidRPr="005B2DD5">
        <w:rPr>
          <w:sz w:val="21"/>
          <w:szCs w:val="20"/>
        </w:rPr>
        <w:t xml:space="preserve"> career in </w:t>
      </w:r>
      <w:r w:rsidR="00BD517A" w:rsidRPr="005B2DD5">
        <w:rPr>
          <w:sz w:val="21"/>
          <w:szCs w:val="20"/>
        </w:rPr>
        <w:t>cybersecurity</w:t>
      </w:r>
      <w:r w:rsidR="0028508C" w:rsidRPr="005B2DD5">
        <w:rPr>
          <w:sz w:val="21"/>
          <w:szCs w:val="20"/>
        </w:rPr>
        <w:t>.</w:t>
      </w:r>
      <w:r w:rsidR="00DF0EDF" w:rsidRPr="005B2DD5">
        <w:rPr>
          <w:sz w:val="21"/>
          <w:szCs w:val="20"/>
        </w:rPr>
        <w:t xml:space="preserve"> </w:t>
      </w:r>
      <w:r w:rsidR="00CE1512" w:rsidRPr="005B2DD5">
        <w:rPr>
          <w:sz w:val="21"/>
          <w:szCs w:val="20"/>
        </w:rPr>
        <w:t xml:space="preserve">The 10-week program </w:t>
      </w:r>
      <w:r w:rsidR="004B2CE2" w:rsidRPr="005B2DD5">
        <w:rPr>
          <w:sz w:val="21"/>
          <w:szCs w:val="20"/>
        </w:rPr>
        <w:t>is designed for accessibility</w:t>
      </w:r>
      <w:r w:rsidR="005504DF" w:rsidRPr="005B2DD5">
        <w:rPr>
          <w:sz w:val="21"/>
          <w:szCs w:val="20"/>
        </w:rPr>
        <w:t xml:space="preserve"> </w:t>
      </w:r>
      <w:r w:rsidR="00AA3F49" w:rsidRPr="005B2DD5">
        <w:rPr>
          <w:sz w:val="21"/>
          <w:szCs w:val="20"/>
        </w:rPr>
        <w:t xml:space="preserve">by </w:t>
      </w:r>
      <w:r w:rsidR="00CF36CF" w:rsidRPr="005B2DD5">
        <w:rPr>
          <w:sz w:val="21"/>
          <w:szCs w:val="20"/>
        </w:rPr>
        <w:t>IT professionals who’ve navigated BVI and veterans’ realities as a part of the cybersecurity workforce.</w:t>
      </w:r>
      <w:r w:rsidR="00D65A01" w:rsidRPr="005B2DD5">
        <w:rPr>
          <w:sz w:val="21"/>
          <w:szCs w:val="20"/>
        </w:rPr>
        <w:t xml:space="preserve"> Each </w:t>
      </w:r>
      <w:r w:rsidR="00A536B3" w:rsidRPr="005B2DD5">
        <w:rPr>
          <w:sz w:val="21"/>
          <w:szCs w:val="20"/>
        </w:rPr>
        <w:t>week</w:t>
      </w:r>
      <w:r w:rsidR="005F1160" w:rsidRPr="005B2DD5">
        <w:rPr>
          <w:sz w:val="21"/>
          <w:szCs w:val="20"/>
        </w:rPr>
        <w:t xml:space="preserve"> focuses on a core area of IT </w:t>
      </w:r>
      <w:r w:rsidR="00986476" w:rsidRPr="005B2DD5">
        <w:rPr>
          <w:sz w:val="21"/>
          <w:szCs w:val="20"/>
        </w:rPr>
        <w:t>security and</w:t>
      </w:r>
      <w:r w:rsidR="002D5915" w:rsidRPr="005B2DD5">
        <w:rPr>
          <w:sz w:val="21"/>
          <w:szCs w:val="20"/>
        </w:rPr>
        <w:t xml:space="preserve"> follows a </w:t>
      </w:r>
      <w:r w:rsidR="00DB0FA5" w:rsidRPr="005B2DD5">
        <w:rPr>
          <w:sz w:val="21"/>
          <w:szCs w:val="20"/>
        </w:rPr>
        <w:t>defined</w:t>
      </w:r>
      <w:r w:rsidR="002D5915" w:rsidRPr="005B2DD5">
        <w:rPr>
          <w:sz w:val="21"/>
          <w:szCs w:val="20"/>
        </w:rPr>
        <w:t xml:space="preserve"> course schedule.</w:t>
      </w:r>
    </w:p>
    <w:p w14:paraId="74F92AA9" w14:textId="77777777" w:rsidR="002D5915" w:rsidRPr="005B2DD5" w:rsidRDefault="002D5915" w:rsidP="003E5AB6">
      <w:pPr>
        <w:rPr>
          <w:sz w:val="21"/>
          <w:szCs w:val="20"/>
        </w:rPr>
      </w:pPr>
    </w:p>
    <w:p w14:paraId="0EF8724A" w14:textId="4C9CBC86" w:rsidR="006A2A96" w:rsidRPr="005B2DD5" w:rsidRDefault="00583609" w:rsidP="003E5AB6">
      <w:pPr>
        <w:rPr>
          <w:sz w:val="21"/>
          <w:szCs w:val="20"/>
        </w:rPr>
      </w:pPr>
      <w:r w:rsidRPr="005B2DD5">
        <w:rPr>
          <w:sz w:val="21"/>
          <w:szCs w:val="20"/>
        </w:rPr>
        <w:t>Because all students learn differently, Apex Program</w:t>
      </w:r>
      <w:r w:rsidR="0010528F" w:rsidRPr="005B2DD5">
        <w:rPr>
          <w:sz w:val="21"/>
          <w:szCs w:val="20"/>
        </w:rPr>
        <w:t xml:space="preserve"> takes a multi-format approach to instruction</w:t>
      </w:r>
      <w:r w:rsidR="00DB36BA" w:rsidRPr="005B2DD5">
        <w:rPr>
          <w:sz w:val="21"/>
          <w:szCs w:val="20"/>
        </w:rPr>
        <w:t>.</w:t>
      </w:r>
      <w:r w:rsidR="0010528F" w:rsidRPr="005B2DD5">
        <w:rPr>
          <w:sz w:val="21"/>
          <w:szCs w:val="20"/>
        </w:rPr>
        <w:t xml:space="preserve"> </w:t>
      </w:r>
      <w:r w:rsidR="00822F5D" w:rsidRPr="005B2DD5">
        <w:rPr>
          <w:sz w:val="21"/>
          <w:szCs w:val="20"/>
        </w:rPr>
        <w:t>Foundational</w:t>
      </w:r>
      <w:r w:rsidR="00140645" w:rsidRPr="005B2DD5">
        <w:rPr>
          <w:sz w:val="21"/>
          <w:szCs w:val="20"/>
        </w:rPr>
        <w:t xml:space="preserve"> cybersecurity topics are </w:t>
      </w:r>
      <w:r w:rsidR="001F1D54" w:rsidRPr="005B2DD5">
        <w:rPr>
          <w:sz w:val="21"/>
          <w:szCs w:val="20"/>
        </w:rPr>
        <w:t>explored through informative lectures</w:t>
      </w:r>
      <w:r w:rsidR="00165997" w:rsidRPr="005B2DD5">
        <w:rPr>
          <w:sz w:val="21"/>
          <w:szCs w:val="20"/>
        </w:rPr>
        <w:t xml:space="preserve"> and video tutorials</w:t>
      </w:r>
      <w:r w:rsidR="001F1D54" w:rsidRPr="005B2DD5">
        <w:rPr>
          <w:sz w:val="21"/>
          <w:szCs w:val="20"/>
        </w:rPr>
        <w:t>, then students are able to actively test their knowledge</w:t>
      </w:r>
      <w:r w:rsidR="00FA3F53" w:rsidRPr="005B2DD5">
        <w:rPr>
          <w:sz w:val="21"/>
          <w:szCs w:val="20"/>
        </w:rPr>
        <w:t xml:space="preserve"> </w:t>
      </w:r>
      <w:r w:rsidR="001F1D54" w:rsidRPr="005B2DD5">
        <w:rPr>
          <w:sz w:val="21"/>
          <w:szCs w:val="20"/>
        </w:rPr>
        <w:t>with</w:t>
      </w:r>
      <w:r w:rsidR="00B713C5" w:rsidRPr="005B2DD5">
        <w:rPr>
          <w:sz w:val="21"/>
          <w:szCs w:val="20"/>
        </w:rPr>
        <w:t xml:space="preserve"> </w:t>
      </w:r>
      <w:r w:rsidR="00B15E78" w:rsidRPr="005B2DD5">
        <w:rPr>
          <w:sz w:val="21"/>
          <w:szCs w:val="20"/>
        </w:rPr>
        <w:t xml:space="preserve">hands-on </w:t>
      </w:r>
      <w:r w:rsidR="00C877A4" w:rsidRPr="005B2DD5">
        <w:rPr>
          <w:sz w:val="21"/>
          <w:szCs w:val="20"/>
        </w:rPr>
        <w:t>labs</w:t>
      </w:r>
      <w:r w:rsidR="00FA3F53" w:rsidRPr="005B2DD5">
        <w:rPr>
          <w:sz w:val="21"/>
          <w:szCs w:val="20"/>
        </w:rPr>
        <w:t xml:space="preserve"> and quizzes</w:t>
      </w:r>
      <w:r w:rsidR="001F1D54" w:rsidRPr="005B2DD5">
        <w:rPr>
          <w:sz w:val="21"/>
          <w:szCs w:val="20"/>
        </w:rPr>
        <w:t>. At each step of a s</w:t>
      </w:r>
      <w:r w:rsidR="00D84E9E" w:rsidRPr="005B2DD5">
        <w:rPr>
          <w:sz w:val="21"/>
          <w:szCs w:val="20"/>
        </w:rPr>
        <w:t>tudent</w:t>
      </w:r>
      <w:r w:rsidR="001F1D54" w:rsidRPr="005B2DD5">
        <w:rPr>
          <w:sz w:val="21"/>
          <w:szCs w:val="20"/>
        </w:rPr>
        <w:t>’</w:t>
      </w:r>
      <w:r w:rsidR="00D84E9E" w:rsidRPr="005B2DD5">
        <w:rPr>
          <w:sz w:val="21"/>
          <w:szCs w:val="20"/>
        </w:rPr>
        <w:t>s</w:t>
      </w:r>
      <w:r w:rsidR="001F1D54" w:rsidRPr="005B2DD5">
        <w:rPr>
          <w:sz w:val="21"/>
          <w:szCs w:val="20"/>
        </w:rPr>
        <w:t xml:space="preserve"> journey with Apex Program, they have access to expert </w:t>
      </w:r>
      <w:r w:rsidR="00550D3A" w:rsidRPr="005B2DD5">
        <w:rPr>
          <w:sz w:val="21"/>
          <w:szCs w:val="20"/>
        </w:rPr>
        <w:t>instructors</w:t>
      </w:r>
      <w:r w:rsidR="009F79B6" w:rsidRPr="005B2DD5">
        <w:rPr>
          <w:sz w:val="21"/>
          <w:szCs w:val="20"/>
        </w:rPr>
        <w:t xml:space="preserve"> </w:t>
      </w:r>
      <w:r w:rsidR="00FD06EC" w:rsidRPr="005B2DD5">
        <w:rPr>
          <w:sz w:val="21"/>
          <w:szCs w:val="20"/>
        </w:rPr>
        <w:t>for additional guidance and support.</w:t>
      </w:r>
      <w:r w:rsidR="00D84E9E" w:rsidRPr="005B2DD5">
        <w:rPr>
          <w:sz w:val="21"/>
          <w:szCs w:val="20"/>
        </w:rPr>
        <w:t xml:space="preserve"> </w:t>
      </w:r>
      <w:r w:rsidR="00C877A4" w:rsidRPr="005B2DD5">
        <w:rPr>
          <w:sz w:val="21"/>
          <w:szCs w:val="20"/>
        </w:rPr>
        <w:t xml:space="preserve"> </w:t>
      </w:r>
    </w:p>
    <w:p w14:paraId="13536075" w14:textId="2B3C7622" w:rsidR="00EF3D50" w:rsidRDefault="002831D6" w:rsidP="003E5AB6">
      <w:pPr>
        <w:rPr>
          <w:szCs w:val="22"/>
        </w:rPr>
      </w:pPr>
      <w:r>
        <w:rPr>
          <w:szCs w:val="22"/>
        </w:rPr>
        <w:t>__</w:t>
      </w:r>
    </w:p>
    <w:p w14:paraId="0C61FAAE" w14:textId="25DA9744" w:rsidR="00706919" w:rsidRPr="00BF3785" w:rsidRDefault="00706919" w:rsidP="007612E3">
      <w:pPr>
        <w:rPr>
          <w:szCs w:val="22"/>
        </w:rPr>
      </w:pPr>
    </w:p>
    <w:p w14:paraId="662F2A57" w14:textId="048265F1" w:rsidR="005B2DD5" w:rsidRPr="00485187" w:rsidRDefault="006F2D84" w:rsidP="007612E3">
      <w:pPr>
        <w:rPr>
          <w:rFonts w:ascii="Avenir Heavy" w:hAnsi="Avenir Heavy"/>
          <w:b/>
          <w:bCs/>
          <w:sz w:val="28"/>
          <w:szCs w:val="26"/>
        </w:rPr>
      </w:pPr>
      <w:r w:rsidRPr="008A4ADD">
        <w:rPr>
          <w:rFonts w:ascii="Avenir Heavy" w:hAnsi="Avenir Heavy"/>
          <w:b/>
          <w:bCs/>
          <w:sz w:val="28"/>
          <w:szCs w:val="26"/>
        </w:rPr>
        <w:t xml:space="preserve">Step-by-step </w:t>
      </w:r>
      <w:r w:rsidR="00706919" w:rsidRPr="008A4ADD">
        <w:rPr>
          <w:rFonts w:ascii="Avenir Heavy" w:hAnsi="Avenir Heavy"/>
          <w:b/>
          <w:bCs/>
          <w:sz w:val="28"/>
          <w:szCs w:val="26"/>
        </w:rPr>
        <w:t xml:space="preserve">Apex Program </w:t>
      </w:r>
      <w:r w:rsidR="002148FA" w:rsidRPr="008A4ADD">
        <w:rPr>
          <w:rFonts w:ascii="Avenir Heavy" w:hAnsi="Avenir Heavy"/>
          <w:b/>
          <w:bCs/>
          <w:sz w:val="28"/>
          <w:szCs w:val="26"/>
        </w:rPr>
        <w:t>student journey</w:t>
      </w:r>
    </w:p>
    <w:p w14:paraId="202004F8" w14:textId="3F100F7E" w:rsidR="00045B7E" w:rsidRPr="005B2DD5" w:rsidRDefault="00045B7E" w:rsidP="007612E3">
      <w:pPr>
        <w:rPr>
          <w:sz w:val="21"/>
          <w:szCs w:val="20"/>
        </w:rPr>
      </w:pPr>
      <w:r w:rsidRPr="005B2DD5">
        <w:rPr>
          <w:sz w:val="21"/>
          <w:szCs w:val="20"/>
        </w:rPr>
        <w:t>All classes are offered virtually at a set time, with pre-set starting and ending dates</w:t>
      </w:r>
      <w:r w:rsidR="001F022E" w:rsidRPr="005B2DD5">
        <w:rPr>
          <w:sz w:val="21"/>
          <w:szCs w:val="20"/>
        </w:rPr>
        <w:t xml:space="preserve"> following a traditional work week</w:t>
      </w:r>
      <w:r w:rsidRPr="005B2DD5">
        <w:rPr>
          <w:sz w:val="21"/>
          <w:szCs w:val="20"/>
        </w:rPr>
        <w:t xml:space="preserve">. </w:t>
      </w:r>
    </w:p>
    <w:p w14:paraId="73D0EAD7" w14:textId="77777777" w:rsidR="00045B7E" w:rsidRPr="005B2DD5" w:rsidRDefault="00045B7E" w:rsidP="007612E3">
      <w:pPr>
        <w:rPr>
          <w:sz w:val="21"/>
          <w:szCs w:val="20"/>
        </w:rPr>
      </w:pPr>
    </w:p>
    <w:p w14:paraId="1478D861" w14:textId="490FE740" w:rsidR="007612E3" w:rsidRPr="005B2DD5" w:rsidRDefault="007612E3" w:rsidP="006F2D84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Weeks 1-4</w:t>
      </w:r>
      <w:r w:rsidR="007B677D" w:rsidRPr="005B2DD5">
        <w:rPr>
          <w:rFonts w:ascii="Avenir Heavy" w:hAnsi="Avenir Heavy"/>
          <w:b/>
          <w:bCs/>
          <w:sz w:val="21"/>
          <w:szCs w:val="20"/>
        </w:rPr>
        <w:t>:</w:t>
      </w:r>
      <w:r w:rsidR="007B677D" w:rsidRPr="005B2DD5">
        <w:rPr>
          <w:sz w:val="21"/>
          <w:szCs w:val="20"/>
        </w:rPr>
        <w:t xml:space="preserve"> </w:t>
      </w:r>
      <w:r w:rsidRPr="005B2DD5">
        <w:rPr>
          <w:sz w:val="21"/>
          <w:szCs w:val="20"/>
        </w:rPr>
        <w:t>Preparation for CompTIA A+ certification</w:t>
      </w:r>
      <w:r w:rsidR="007B677D" w:rsidRPr="005B2DD5">
        <w:rPr>
          <w:sz w:val="21"/>
          <w:szCs w:val="20"/>
        </w:rPr>
        <w:t xml:space="preserve"> exam</w:t>
      </w:r>
      <w:r w:rsidRPr="005B2DD5">
        <w:rPr>
          <w:sz w:val="21"/>
          <w:szCs w:val="20"/>
        </w:rPr>
        <w:t>.</w:t>
      </w:r>
    </w:p>
    <w:p w14:paraId="4A2F9CD2" w14:textId="642DA06A" w:rsidR="00F27CD5" w:rsidRPr="005B2DD5" w:rsidRDefault="00F27CD5" w:rsidP="008A4ADD">
      <w:pPr>
        <w:ind w:left="720"/>
        <w:rPr>
          <w:sz w:val="21"/>
          <w:szCs w:val="20"/>
        </w:rPr>
      </w:pPr>
      <w:r w:rsidRPr="005B2DD5">
        <w:rPr>
          <w:sz w:val="21"/>
          <w:szCs w:val="20"/>
        </w:rPr>
        <w:t xml:space="preserve">This 4-week course block prepares </w:t>
      </w:r>
      <w:r w:rsidR="00E154F2" w:rsidRPr="005B2DD5">
        <w:rPr>
          <w:sz w:val="21"/>
          <w:szCs w:val="20"/>
        </w:rPr>
        <w:t>students</w:t>
      </w:r>
      <w:r w:rsidRPr="005B2DD5">
        <w:rPr>
          <w:sz w:val="21"/>
          <w:szCs w:val="20"/>
        </w:rPr>
        <w:t xml:space="preserve"> for the CompTIA A+ Certification exam. It provides 2 weeks of lecture followed by 2 weeks of practice exams, quizzes, and video tutorials. Each week </w:t>
      </w:r>
      <w:r w:rsidR="00E154F2" w:rsidRPr="005B2DD5">
        <w:rPr>
          <w:sz w:val="21"/>
          <w:szCs w:val="20"/>
        </w:rPr>
        <w:t>offers</w:t>
      </w:r>
      <w:r w:rsidRPr="005B2DD5">
        <w:rPr>
          <w:sz w:val="21"/>
          <w:szCs w:val="20"/>
        </w:rPr>
        <w:t xml:space="preserve"> 20 hours of dedicated course experience, with homework designed to help students hone their understanding of core IT security concepts.</w:t>
      </w:r>
    </w:p>
    <w:p w14:paraId="7B11CC03" w14:textId="734D7ACA" w:rsidR="007612E3" w:rsidRPr="005B2DD5" w:rsidRDefault="007612E3" w:rsidP="006F2D84">
      <w:pPr>
        <w:ind w:left="144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1</w:t>
      </w:r>
      <w:r w:rsidR="00433D7C" w:rsidRPr="005B2DD5">
        <w:rPr>
          <w:rFonts w:ascii="Avenir Heavy" w:hAnsi="Avenir Heavy"/>
          <w:b/>
          <w:bCs/>
          <w:sz w:val="21"/>
          <w:szCs w:val="20"/>
        </w:rPr>
        <w:t>-2</w:t>
      </w:r>
      <w:r w:rsidRPr="005B2DD5">
        <w:rPr>
          <w:rFonts w:ascii="Avenir Heavy" w:hAnsi="Avenir Heavy"/>
          <w:b/>
          <w:bCs/>
          <w:sz w:val="21"/>
          <w:szCs w:val="20"/>
        </w:rPr>
        <w:t>:</w:t>
      </w:r>
      <w:r w:rsidR="007B677D" w:rsidRPr="005B2DD5">
        <w:rPr>
          <w:sz w:val="21"/>
          <w:szCs w:val="20"/>
        </w:rPr>
        <w:t xml:space="preserve"> </w:t>
      </w:r>
      <w:r w:rsidRPr="005B2DD5">
        <w:rPr>
          <w:sz w:val="21"/>
          <w:szCs w:val="20"/>
        </w:rPr>
        <w:t>20 hours of lecture, homework, and quizzes over 5 days.</w:t>
      </w:r>
    </w:p>
    <w:p w14:paraId="1B420A2F" w14:textId="6BFB3989" w:rsidR="007612E3" w:rsidRPr="005B2DD5" w:rsidRDefault="007612E3" w:rsidP="006F2D84">
      <w:pPr>
        <w:ind w:left="144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3</w:t>
      </w:r>
      <w:r w:rsidR="00433D7C" w:rsidRPr="005B2DD5">
        <w:rPr>
          <w:rFonts w:ascii="Avenir Heavy" w:hAnsi="Avenir Heavy"/>
          <w:b/>
          <w:bCs/>
          <w:sz w:val="21"/>
          <w:szCs w:val="20"/>
        </w:rPr>
        <w:t>-4</w:t>
      </w:r>
      <w:r w:rsidRPr="005B2DD5">
        <w:rPr>
          <w:rFonts w:ascii="Avenir Heavy" w:hAnsi="Avenir Heavy"/>
          <w:b/>
          <w:bCs/>
          <w:sz w:val="21"/>
          <w:szCs w:val="20"/>
        </w:rPr>
        <w:t>:</w:t>
      </w:r>
      <w:r w:rsidRPr="005B2DD5">
        <w:rPr>
          <w:sz w:val="21"/>
          <w:szCs w:val="20"/>
        </w:rPr>
        <w:t xml:space="preserve"> 20 hours of test preparation including quizzes, practice exams, and other material.</w:t>
      </w:r>
    </w:p>
    <w:p w14:paraId="1FDB352E" w14:textId="77777777" w:rsidR="00433D7C" w:rsidRPr="005B2DD5" w:rsidRDefault="00433D7C" w:rsidP="006F2D84">
      <w:pPr>
        <w:ind w:left="1440"/>
        <w:rPr>
          <w:sz w:val="21"/>
          <w:szCs w:val="20"/>
        </w:rPr>
      </w:pPr>
    </w:p>
    <w:p w14:paraId="4F8D669E" w14:textId="49907AA5" w:rsidR="007612E3" w:rsidRPr="005B2DD5" w:rsidRDefault="007612E3" w:rsidP="006F2D84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Weeks 5-8:</w:t>
      </w:r>
      <w:r w:rsidR="007B677D" w:rsidRPr="005B2DD5">
        <w:rPr>
          <w:sz w:val="21"/>
          <w:szCs w:val="20"/>
        </w:rPr>
        <w:t xml:space="preserve"> </w:t>
      </w:r>
      <w:r w:rsidRPr="005B2DD5">
        <w:rPr>
          <w:sz w:val="21"/>
          <w:szCs w:val="20"/>
        </w:rPr>
        <w:t xml:space="preserve">Preparation for CompTIA </w:t>
      </w:r>
      <w:r w:rsidR="007B677D" w:rsidRPr="005B2DD5">
        <w:rPr>
          <w:sz w:val="21"/>
          <w:szCs w:val="20"/>
        </w:rPr>
        <w:t>S</w:t>
      </w:r>
      <w:r w:rsidRPr="005B2DD5">
        <w:rPr>
          <w:sz w:val="21"/>
          <w:szCs w:val="20"/>
        </w:rPr>
        <w:t xml:space="preserve">ecurity+ </w:t>
      </w:r>
      <w:r w:rsidR="007B677D" w:rsidRPr="005B2DD5">
        <w:rPr>
          <w:sz w:val="21"/>
          <w:szCs w:val="20"/>
        </w:rPr>
        <w:t>certification exam.</w:t>
      </w:r>
    </w:p>
    <w:p w14:paraId="22BE6BAE" w14:textId="796F3488" w:rsidR="002669E9" w:rsidRPr="005B2DD5" w:rsidRDefault="00040609" w:rsidP="008A4ADD">
      <w:pPr>
        <w:ind w:left="720"/>
        <w:rPr>
          <w:sz w:val="21"/>
          <w:szCs w:val="20"/>
        </w:rPr>
      </w:pPr>
      <w:r w:rsidRPr="005B2DD5">
        <w:rPr>
          <w:sz w:val="21"/>
          <w:szCs w:val="20"/>
        </w:rPr>
        <w:t xml:space="preserve">With </w:t>
      </w:r>
      <w:r w:rsidR="00A358CC" w:rsidRPr="005B2DD5">
        <w:rPr>
          <w:sz w:val="21"/>
          <w:szCs w:val="20"/>
        </w:rPr>
        <w:t xml:space="preserve">a newfound understanding of the core IT security concepts required </w:t>
      </w:r>
      <w:r w:rsidRPr="00040609">
        <w:rPr>
          <w:sz w:val="21"/>
          <w:szCs w:val="20"/>
        </w:rPr>
        <w:t>for the CompTIA A+ Certification</w:t>
      </w:r>
      <w:r w:rsidR="00A358CC" w:rsidRPr="005B2DD5">
        <w:rPr>
          <w:sz w:val="21"/>
          <w:szCs w:val="20"/>
        </w:rPr>
        <w:t>,</w:t>
      </w:r>
      <w:r w:rsidRPr="00040609">
        <w:rPr>
          <w:sz w:val="21"/>
          <w:szCs w:val="20"/>
        </w:rPr>
        <w:t xml:space="preserve"> the student </w:t>
      </w:r>
      <w:r w:rsidR="00B96544" w:rsidRPr="005B2DD5">
        <w:rPr>
          <w:sz w:val="21"/>
          <w:szCs w:val="20"/>
        </w:rPr>
        <w:t>begins preparation for the</w:t>
      </w:r>
      <w:r w:rsidRPr="00040609">
        <w:rPr>
          <w:sz w:val="21"/>
          <w:szCs w:val="20"/>
        </w:rPr>
        <w:t xml:space="preserve"> CompTIA Security+ exam. The</w:t>
      </w:r>
      <w:r w:rsidR="00B96544" w:rsidRPr="005B2DD5">
        <w:rPr>
          <w:sz w:val="21"/>
          <w:szCs w:val="20"/>
        </w:rPr>
        <w:t>y’</w:t>
      </w:r>
      <w:r w:rsidRPr="00040609">
        <w:rPr>
          <w:sz w:val="21"/>
          <w:szCs w:val="20"/>
        </w:rPr>
        <w:t xml:space="preserve">ll receive 2 weeks of lecture followed by 2 weeks of practice exams, quizzes, and video tutorials. </w:t>
      </w:r>
      <w:r w:rsidR="00C70FBC" w:rsidRPr="005B2DD5">
        <w:rPr>
          <w:sz w:val="21"/>
          <w:szCs w:val="20"/>
        </w:rPr>
        <w:t>Each week offers 20 hours of dedicated course experience, with homework designed to help students hone their understanding of core IT security concepts.</w:t>
      </w:r>
    </w:p>
    <w:p w14:paraId="7EA6A86A" w14:textId="57C9952D" w:rsidR="007612E3" w:rsidRPr="005B2DD5" w:rsidRDefault="007612E3" w:rsidP="006F2D84">
      <w:pPr>
        <w:ind w:left="144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5</w:t>
      </w:r>
      <w:r w:rsidR="00433D7C" w:rsidRPr="005B2DD5">
        <w:rPr>
          <w:rFonts w:ascii="Avenir Heavy" w:hAnsi="Avenir Heavy"/>
          <w:b/>
          <w:bCs/>
          <w:sz w:val="21"/>
          <w:szCs w:val="20"/>
        </w:rPr>
        <w:t>-6</w:t>
      </w:r>
      <w:r w:rsidRPr="005B2DD5">
        <w:rPr>
          <w:rFonts w:ascii="Avenir Heavy" w:hAnsi="Avenir Heavy"/>
          <w:b/>
          <w:bCs/>
          <w:sz w:val="21"/>
          <w:szCs w:val="20"/>
        </w:rPr>
        <w:t>:</w:t>
      </w:r>
      <w:r w:rsidRPr="005B2DD5">
        <w:rPr>
          <w:sz w:val="21"/>
          <w:szCs w:val="20"/>
        </w:rPr>
        <w:t xml:space="preserve"> </w:t>
      </w:r>
      <w:r w:rsidR="007B677D" w:rsidRPr="005B2DD5">
        <w:rPr>
          <w:sz w:val="21"/>
          <w:szCs w:val="20"/>
        </w:rPr>
        <w:t>2</w:t>
      </w:r>
      <w:r w:rsidRPr="005B2DD5">
        <w:rPr>
          <w:sz w:val="21"/>
          <w:szCs w:val="20"/>
        </w:rPr>
        <w:t xml:space="preserve">0 hours of lecture, homework, and quizzes over 5 days. </w:t>
      </w:r>
    </w:p>
    <w:p w14:paraId="12BAA6EE" w14:textId="58AF8341" w:rsidR="007612E3" w:rsidRPr="005B2DD5" w:rsidRDefault="007612E3" w:rsidP="006F2D84">
      <w:pPr>
        <w:ind w:left="144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7</w:t>
      </w:r>
      <w:r w:rsidR="00433D7C" w:rsidRPr="005B2DD5">
        <w:rPr>
          <w:rFonts w:ascii="Avenir Heavy" w:hAnsi="Avenir Heavy"/>
          <w:b/>
          <w:bCs/>
          <w:sz w:val="21"/>
          <w:szCs w:val="20"/>
        </w:rPr>
        <w:t>-8</w:t>
      </w:r>
      <w:r w:rsidRPr="005B2DD5">
        <w:rPr>
          <w:rFonts w:ascii="Avenir Heavy" w:hAnsi="Avenir Heavy"/>
          <w:b/>
          <w:bCs/>
          <w:sz w:val="21"/>
          <w:szCs w:val="20"/>
        </w:rPr>
        <w:t>:</w:t>
      </w:r>
      <w:r w:rsidRPr="005B2DD5">
        <w:rPr>
          <w:sz w:val="21"/>
          <w:szCs w:val="20"/>
        </w:rPr>
        <w:t xml:space="preserve"> 20 hours of test preparation including quizzes, practice exams, and other </w:t>
      </w:r>
      <w:r w:rsidR="006B3B80" w:rsidRPr="005B2DD5">
        <w:rPr>
          <w:sz w:val="21"/>
          <w:szCs w:val="20"/>
        </w:rPr>
        <w:t>material</w:t>
      </w:r>
      <w:r w:rsidRPr="005B2DD5">
        <w:rPr>
          <w:sz w:val="21"/>
          <w:szCs w:val="20"/>
        </w:rPr>
        <w:t>.</w:t>
      </w:r>
    </w:p>
    <w:p w14:paraId="4B1B7F68" w14:textId="77777777" w:rsidR="00433D7C" w:rsidRPr="005B2DD5" w:rsidRDefault="00433D7C" w:rsidP="006F2D84">
      <w:pPr>
        <w:ind w:left="1440"/>
        <w:rPr>
          <w:sz w:val="21"/>
          <w:szCs w:val="20"/>
        </w:rPr>
      </w:pPr>
    </w:p>
    <w:p w14:paraId="4E7FC8EC" w14:textId="4ED027AF" w:rsidR="007B677D" w:rsidRPr="005B2DD5" w:rsidRDefault="007612E3" w:rsidP="006F2D84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Week</w:t>
      </w:r>
      <w:r w:rsidR="007B677D" w:rsidRPr="005B2DD5">
        <w:rPr>
          <w:rFonts w:ascii="Avenir Heavy" w:hAnsi="Avenir Heavy"/>
          <w:b/>
          <w:bCs/>
          <w:sz w:val="21"/>
          <w:szCs w:val="20"/>
        </w:rPr>
        <w:t>s</w:t>
      </w:r>
      <w:r w:rsidRPr="005B2DD5">
        <w:rPr>
          <w:rFonts w:ascii="Avenir Heavy" w:hAnsi="Avenir Heavy"/>
          <w:b/>
          <w:bCs/>
          <w:sz w:val="21"/>
          <w:szCs w:val="20"/>
        </w:rPr>
        <w:t xml:space="preserve"> 9</w:t>
      </w:r>
      <w:r w:rsidR="007B677D" w:rsidRPr="005B2DD5">
        <w:rPr>
          <w:rFonts w:ascii="Avenir Heavy" w:hAnsi="Avenir Heavy"/>
          <w:b/>
          <w:bCs/>
          <w:sz w:val="21"/>
          <w:szCs w:val="20"/>
        </w:rPr>
        <w:t>-10</w:t>
      </w:r>
      <w:r w:rsidRPr="005B2DD5">
        <w:rPr>
          <w:rFonts w:ascii="Avenir Heavy" w:hAnsi="Avenir Heavy"/>
          <w:b/>
          <w:bCs/>
          <w:sz w:val="21"/>
          <w:szCs w:val="20"/>
        </w:rPr>
        <w:t>:</w:t>
      </w:r>
      <w:r w:rsidR="007B677D" w:rsidRPr="005B2DD5">
        <w:rPr>
          <w:sz w:val="21"/>
          <w:szCs w:val="20"/>
        </w:rPr>
        <w:t xml:space="preserve"> Cyberanalysis &amp; SIEM </w:t>
      </w:r>
      <w:r w:rsidR="00164795" w:rsidRPr="005B2DD5">
        <w:rPr>
          <w:sz w:val="21"/>
          <w:szCs w:val="20"/>
        </w:rPr>
        <w:t>focus for the Security+ certification exam.</w:t>
      </w:r>
    </w:p>
    <w:p w14:paraId="0DA10499" w14:textId="24628AC8" w:rsidR="002148FA" w:rsidRPr="005B2DD5" w:rsidRDefault="00BB5276" w:rsidP="008A4ADD">
      <w:pPr>
        <w:ind w:left="720"/>
        <w:rPr>
          <w:rFonts w:ascii="Avenir Book" w:hAnsi="Avenir Book"/>
          <w:sz w:val="21"/>
          <w:szCs w:val="20"/>
        </w:rPr>
      </w:pPr>
      <w:r w:rsidRPr="005B2DD5">
        <w:rPr>
          <w:rFonts w:ascii="Avenir Book" w:hAnsi="Avenir Book"/>
          <w:sz w:val="21"/>
          <w:szCs w:val="20"/>
        </w:rPr>
        <w:t xml:space="preserve">In the final two weeks of Apex Program, students </w:t>
      </w:r>
      <w:r w:rsidR="00D12402" w:rsidRPr="005B2DD5">
        <w:rPr>
          <w:rFonts w:ascii="Avenir Book" w:hAnsi="Avenir Book"/>
          <w:sz w:val="21"/>
          <w:szCs w:val="20"/>
        </w:rPr>
        <w:t xml:space="preserve">get </w:t>
      </w:r>
      <w:r w:rsidR="00A60CD0" w:rsidRPr="005B2DD5">
        <w:rPr>
          <w:rFonts w:ascii="Avenir Book" w:hAnsi="Avenir Book"/>
          <w:sz w:val="21"/>
          <w:szCs w:val="20"/>
        </w:rPr>
        <w:t>5</w:t>
      </w:r>
      <w:r w:rsidR="005E0ACC" w:rsidRPr="005B2DD5">
        <w:rPr>
          <w:rFonts w:ascii="Avenir Book" w:hAnsi="Avenir Book"/>
          <w:sz w:val="21"/>
          <w:szCs w:val="20"/>
        </w:rPr>
        <w:t xml:space="preserve">0 hours of </w:t>
      </w:r>
      <w:r w:rsidR="00A60CD0" w:rsidRPr="005B2DD5">
        <w:rPr>
          <w:rFonts w:ascii="Avenir Book" w:hAnsi="Avenir Book"/>
          <w:sz w:val="21"/>
          <w:szCs w:val="20"/>
        </w:rPr>
        <w:t xml:space="preserve">expert-guided, </w:t>
      </w:r>
      <w:r w:rsidR="00D12402" w:rsidRPr="005B2DD5">
        <w:rPr>
          <w:rFonts w:ascii="Avenir Book" w:hAnsi="Avenir Book"/>
          <w:sz w:val="21"/>
          <w:szCs w:val="20"/>
        </w:rPr>
        <w:t xml:space="preserve">hands-on experience </w:t>
      </w:r>
      <w:r w:rsidR="002148FA" w:rsidRPr="002148FA">
        <w:rPr>
          <w:rFonts w:ascii="Avenir Book" w:hAnsi="Avenir Book"/>
          <w:sz w:val="21"/>
          <w:szCs w:val="20"/>
        </w:rPr>
        <w:t>with a leading security information and event management (SIEM) software</w:t>
      </w:r>
      <w:r w:rsidR="0044196F" w:rsidRPr="005B2DD5">
        <w:rPr>
          <w:rFonts w:ascii="Avenir Book" w:hAnsi="Avenir Book"/>
          <w:sz w:val="21"/>
          <w:szCs w:val="20"/>
        </w:rPr>
        <w:t>. Our</w:t>
      </w:r>
      <w:r w:rsidR="00E90396" w:rsidRPr="005B2DD5">
        <w:rPr>
          <w:rFonts w:ascii="Avenir Book" w:hAnsi="Avenir Book"/>
          <w:sz w:val="21"/>
          <w:szCs w:val="20"/>
        </w:rPr>
        <w:t xml:space="preserve"> </w:t>
      </w:r>
      <w:r w:rsidR="00D12402" w:rsidRPr="005B2DD5">
        <w:rPr>
          <w:rFonts w:ascii="Avenir Book" w:hAnsi="Avenir Book"/>
          <w:sz w:val="21"/>
          <w:szCs w:val="20"/>
        </w:rPr>
        <w:t xml:space="preserve">interactive </w:t>
      </w:r>
      <w:r w:rsidR="002148FA" w:rsidRPr="002148FA">
        <w:rPr>
          <w:rFonts w:ascii="Avenir Book" w:hAnsi="Avenir Book"/>
          <w:sz w:val="21"/>
          <w:szCs w:val="20"/>
        </w:rPr>
        <w:t>lab</w:t>
      </w:r>
      <w:r w:rsidR="0044196F" w:rsidRPr="005B2DD5">
        <w:rPr>
          <w:rFonts w:ascii="Avenir Book" w:hAnsi="Avenir Book"/>
          <w:sz w:val="21"/>
          <w:szCs w:val="20"/>
        </w:rPr>
        <w:t xml:space="preserve"> is</w:t>
      </w:r>
      <w:r w:rsidR="002148FA" w:rsidRPr="002148FA">
        <w:rPr>
          <w:rFonts w:ascii="Avenir Book" w:hAnsi="Avenir Book"/>
          <w:sz w:val="21"/>
          <w:szCs w:val="20"/>
        </w:rPr>
        <w:t xml:space="preserve"> </w:t>
      </w:r>
      <w:r w:rsidR="005E0ACC" w:rsidRPr="005B2DD5">
        <w:rPr>
          <w:rFonts w:ascii="Avenir Book" w:hAnsi="Avenir Book"/>
          <w:sz w:val="21"/>
          <w:szCs w:val="20"/>
        </w:rPr>
        <w:t xml:space="preserve">designed to </w:t>
      </w:r>
      <w:r w:rsidR="0044196F" w:rsidRPr="005B2DD5">
        <w:rPr>
          <w:rFonts w:ascii="Avenir Book" w:hAnsi="Avenir Book"/>
          <w:sz w:val="21"/>
          <w:szCs w:val="20"/>
        </w:rPr>
        <w:t>teach student</w:t>
      </w:r>
      <w:r w:rsidR="00443594" w:rsidRPr="005B2DD5">
        <w:rPr>
          <w:rFonts w:ascii="Avenir Book" w:hAnsi="Avenir Book"/>
          <w:sz w:val="21"/>
          <w:szCs w:val="20"/>
        </w:rPr>
        <w:t>s</w:t>
      </w:r>
      <w:r w:rsidR="005E0ACC" w:rsidRPr="005B2DD5">
        <w:rPr>
          <w:rFonts w:ascii="Avenir Book" w:hAnsi="Avenir Book"/>
          <w:sz w:val="21"/>
          <w:szCs w:val="20"/>
        </w:rPr>
        <w:t xml:space="preserve"> how to put </w:t>
      </w:r>
      <w:r w:rsidR="003B0C5A" w:rsidRPr="005B2DD5">
        <w:rPr>
          <w:rFonts w:ascii="Avenir Book" w:hAnsi="Avenir Book"/>
          <w:sz w:val="21"/>
          <w:szCs w:val="20"/>
        </w:rPr>
        <w:t xml:space="preserve">their </w:t>
      </w:r>
      <w:r w:rsidR="00A266EB" w:rsidRPr="005B2DD5">
        <w:rPr>
          <w:rFonts w:ascii="Avenir Book" w:hAnsi="Avenir Book"/>
          <w:sz w:val="21"/>
          <w:szCs w:val="20"/>
        </w:rPr>
        <w:t xml:space="preserve">fresh security </w:t>
      </w:r>
      <w:r w:rsidR="005E0ACC" w:rsidRPr="005B2DD5">
        <w:rPr>
          <w:rFonts w:ascii="Avenir Book" w:hAnsi="Avenir Book"/>
          <w:sz w:val="21"/>
          <w:szCs w:val="20"/>
        </w:rPr>
        <w:t xml:space="preserve">analysis and </w:t>
      </w:r>
      <w:r w:rsidR="00775B23" w:rsidRPr="005B2DD5">
        <w:rPr>
          <w:rFonts w:ascii="Avenir Book" w:hAnsi="Avenir Book"/>
          <w:sz w:val="21"/>
          <w:szCs w:val="20"/>
        </w:rPr>
        <w:t xml:space="preserve">response </w:t>
      </w:r>
      <w:r w:rsidR="003B0C5A" w:rsidRPr="005B2DD5">
        <w:rPr>
          <w:rFonts w:ascii="Avenir Book" w:hAnsi="Avenir Book"/>
          <w:sz w:val="21"/>
          <w:szCs w:val="20"/>
        </w:rPr>
        <w:t>knowledge into action</w:t>
      </w:r>
      <w:r w:rsidR="00822422" w:rsidRPr="005B2DD5">
        <w:rPr>
          <w:rFonts w:ascii="Avenir Book" w:hAnsi="Avenir Book"/>
          <w:sz w:val="21"/>
          <w:szCs w:val="20"/>
        </w:rPr>
        <w:t>, including focused lessons on</w:t>
      </w:r>
      <w:r w:rsidR="002148FA" w:rsidRPr="002148FA">
        <w:rPr>
          <w:rFonts w:ascii="Avenir Book" w:hAnsi="Avenir Book"/>
          <w:sz w:val="21"/>
          <w:szCs w:val="20"/>
        </w:rPr>
        <w:t xml:space="preserve"> </w:t>
      </w:r>
      <w:r w:rsidR="00822422" w:rsidRPr="005B2DD5">
        <w:rPr>
          <w:rFonts w:ascii="Avenir Book" w:hAnsi="Avenir Book"/>
          <w:sz w:val="21"/>
          <w:szCs w:val="20"/>
        </w:rPr>
        <w:t>log assessment</w:t>
      </w:r>
      <w:r w:rsidR="00901641" w:rsidRPr="005B2DD5">
        <w:rPr>
          <w:rFonts w:ascii="Avenir Book" w:hAnsi="Avenir Book"/>
          <w:sz w:val="21"/>
          <w:szCs w:val="20"/>
        </w:rPr>
        <w:t xml:space="preserve">, </w:t>
      </w:r>
      <w:r w:rsidR="002148FA" w:rsidRPr="002148FA">
        <w:rPr>
          <w:rFonts w:ascii="Avenir Book" w:hAnsi="Avenir Book"/>
          <w:sz w:val="21"/>
          <w:szCs w:val="20"/>
        </w:rPr>
        <w:t>security event</w:t>
      </w:r>
      <w:r w:rsidR="00822422" w:rsidRPr="005B2DD5">
        <w:rPr>
          <w:rFonts w:ascii="Avenir Book" w:hAnsi="Avenir Book"/>
          <w:sz w:val="21"/>
          <w:szCs w:val="20"/>
        </w:rPr>
        <w:t xml:space="preserve"> management</w:t>
      </w:r>
      <w:r w:rsidR="00901641" w:rsidRPr="005B2DD5">
        <w:rPr>
          <w:rFonts w:ascii="Avenir Book" w:hAnsi="Avenir Book"/>
          <w:sz w:val="21"/>
          <w:szCs w:val="20"/>
        </w:rPr>
        <w:t>,</w:t>
      </w:r>
      <w:r w:rsidR="002148FA" w:rsidRPr="002148FA">
        <w:rPr>
          <w:rFonts w:ascii="Avenir Book" w:hAnsi="Avenir Book"/>
          <w:sz w:val="21"/>
          <w:szCs w:val="20"/>
        </w:rPr>
        <w:t xml:space="preserve"> and report preparation.</w:t>
      </w:r>
    </w:p>
    <w:p w14:paraId="07E3E2BF" w14:textId="6E794CD2" w:rsidR="007612E3" w:rsidRPr="005B2DD5" w:rsidRDefault="007B677D" w:rsidP="006F2D84">
      <w:pPr>
        <w:ind w:left="144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9:</w:t>
      </w:r>
      <w:r w:rsidRPr="005B2DD5">
        <w:rPr>
          <w:sz w:val="21"/>
          <w:szCs w:val="20"/>
        </w:rPr>
        <w:t xml:space="preserve"> </w:t>
      </w:r>
      <w:r w:rsidR="00FF37B9" w:rsidRPr="005B2DD5">
        <w:rPr>
          <w:sz w:val="21"/>
          <w:szCs w:val="20"/>
        </w:rPr>
        <w:t>3</w:t>
      </w:r>
      <w:r w:rsidR="007612E3" w:rsidRPr="005B2DD5">
        <w:rPr>
          <w:sz w:val="21"/>
          <w:szCs w:val="20"/>
        </w:rPr>
        <w:t xml:space="preserve">0 hours of a </w:t>
      </w:r>
      <w:proofErr w:type="gramStart"/>
      <w:r w:rsidR="007612E3" w:rsidRPr="005B2DD5">
        <w:rPr>
          <w:sz w:val="21"/>
          <w:szCs w:val="20"/>
        </w:rPr>
        <w:t>hands on</w:t>
      </w:r>
      <w:proofErr w:type="gramEnd"/>
      <w:r w:rsidR="007612E3" w:rsidRPr="005B2DD5">
        <w:rPr>
          <w:sz w:val="21"/>
          <w:szCs w:val="20"/>
        </w:rPr>
        <w:t xml:space="preserve"> lab with security incident event management software.</w:t>
      </w:r>
    </w:p>
    <w:p w14:paraId="04C80980" w14:textId="4DAFC9FB" w:rsidR="003E5AB6" w:rsidRPr="005B2DD5" w:rsidRDefault="007612E3" w:rsidP="00901641">
      <w:pPr>
        <w:ind w:left="144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10:</w:t>
      </w:r>
      <w:r w:rsidRPr="005B2DD5">
        <w:rPr>
          <w:sz w:val="21"/>
          <w:szCs w:val="20"/>
        </w:rPr>
        <w:t xml:space="preserve"> 20 hours of hands</w:t>
      </w:r>
      <w:r w:rsidR="00706919" w:rsidRPr="005B2DD5">
        <w:rPr>
          <w:sz w:val="21"/>
          <w:szCs w:val="20"/>
        </w:rPr>
        <w:t>-</w:t>
      </w:r>
      <w:r w:rsidRPr="005B2DD5">
        <w:rPr>
          <w:sz w:val="21"/>
          <w:szCs w:val="20"/>
        </w:rPr>
        <w:t xml:space="preserve">on </w:t>
      </w:r>
      <w:r w:rsidR="00706919" w:rsidRPr="005B2DD5">
        <w:rPr>
          <w:sz w:val="21"/>
          <w:szCs w:val="20"/>
        </w:rPr>
        <w:t>event</w:t>
      </w:r>
      <w:r w:rsidRPr="005B2DD5">
        <w:rPr>
          <w:sz w:val="21"/>
          <w:szCs w:val="20"/>
        </w:rPr>
        <w:t xml:space="preserve"> </w:t>
      </w:r>
      <w:r w:rsidR="00706919" w:rsidRPr="005B2DD5">
        <w:rPr>
          <w:sz w:val="21"/>
          <w:szCs w:val="20"/>
        </w:rPr>
        <w:t xml:space="preserve">analysis, </w:t>
      </w:r>
      <w:r w:rsidRPr="005B2DD5">
        <w:rPr>
          <w:sz w:val="21"/>
          <w:szCs w:val="20"/>
        </w:rPr>
        <w:t>investigation</w:t>
      </w:r>
      <w:r w:rsidR="00706919" w:rsidRPr="005B2DD5">
        <w:rPr>
          <w:sz w:val="21"/>
          <w:szCs w:val="20"/>
        </w:rPr>
        <w:t>,</w:t>
      </w:r>
      <w:r w:rsidRPr="005B2DD5">
        <w:rPr>
          <w:sz w:val="21"/>
          <w:szCs w:val="20"/>
        </w:rPr>
        <w:t xml:space="preserve"> and reporting. </w:t>
      </w:r>
    </w:p>
    <w:p w14:paraId="3274B065" w14:textId="6BE471C2" w:rsidR="00901641" w:rsidRDefault="00901641" w:rsidP="00706919">
      <w:pPr>
        <w:rPr>
          <w:szCs w:val="22"/>
        </w:rPr>
      </w:pPr>
      <w:r>
        <w:rPr>
          <w:szCs w:val="22"/>
        </w:rPr>
        <w:t>__</w:t>
      </w:r>
    </w:p>
    <w:p w14:paraId="620828DC" w14:textId="77777777" w:rsidR="00901641" w:rsidRPr="008A4ADD" w:rsidRDefault="00901641" w:rsidP="00706919">
      <w:pPr>
        <w:rPr>
          <w:sz w:val="28"/>
          <w:szCs w:val="26"/>
        </w:rPr>
      </w:pPr>
    </w:p>
    <w:p w14:paraId="2DAF745E" w14:textId="7B09C983" w:rsidR="005B2DD5" w:rsidRPr="00485187" w:rsidRDefault="00B12720" w:rsidP="00706919">
      <w:pPr>
        <w:rPr>
          <w:rFonts w:ascii="Avenir Heavy" w:hAnsi="Avenir Heavy"/>
          <w:b/>
          <w:bCs/>
          <w:sz w:val="28"/>
          <w:szCs w:val="26"/>
        </w:rPr>
      </w:pPr>
      <w:r w:rsidRPr="008A4ADD">
        <w:rPr>
          <w:rFonts w:ascii="Avenir Heavy" w:hAnsi="Avenir Heavy"/>
          <w:b/>
          <w:bCs/>
          <w:sz w:val="28"/>
          <w:szCs w:val="26"/>
        </w:rPr>
        <w:t xml:space="preserve">A partnership in pursuit of excellent: Apex Program + </w:t>
      </w:r>
      <w:r w:rsidR="00901641" w:rsidRPr="008A4ADD">
        <w:rPr>
          <w:rFonts w:ascii="Avenir Heavy" w:hAnsi="Avenir Heavy"/>
          <w:b/>
          <w:bCs/>
          <w:sz w:val="28"/>
          <w:szCs w:val="26"/>
        </w:rPr>
        <w:t>CompTIA</w:t>
      </w:r>
    </w:p>
    <w:p w14:paraId="166FC32F" w14:textId="05B28BF2" w:rsidR="00706919" w:rsidRPr="00BF3785" w:rsidRDefault="00706919" w:rsidP="00706919">
      <w:pPr>
        <w:rPr>
          <w:rFonts w:ascii="Avenir Heavy" w:hAnsi="Avenir Heavy"/>
          <w:b/>
          <w:bCs/>
          <w:szCs w:val="22"/>
        </w:rPr>
      </w:pPr>
      <w:r w:rsidRPr="00BF3785">
        <w:rPr>
          <w:rFonts w:ascii="Avenir Heavy" w:hAnsi="Avenir Heavy"/>
          <w:b/>
          <w:bCs/>
          <w:szCs w:val="22"/>
        </w:rPr>
        <w:t>CompTIA</w:t>
      </w:r>
      <w:r w:rsidR="003E5AB6" w:rsidRPr="00BF3785">
        <w:rPr>
          <w:rFonts w:ascii="Avenir Heavy" w:hAnsi="Avenir Heavy"/>
          <w:b/>
          <w:bCs/>
          <w:szCs w:val="22"/>
        </w:rPr>
        <w:t xml:space="preserve"> A+ </w:t>
      </w:r>
    </w:p>
    <w:p w14:paraId="3C9CAFCC" w14:textId="05B5387B" w:rsidR="008A4ADD" w:rsidRPr="005B2DD5" w:rsidRDefault="00375AF4" w:rsidP="007612E3">
      <w:pPr>
        <w:rPr>
          <w:sz w:val="21"/>
          <w:szCs w:val="20"/>
        </w:rPr>
      </w:pPr>
      <w:r w:rsidRPr="005B2DD5">
        <w:rPr>
          <w:sz w:val="21"/>
          <w:szCs w:val="20"/>
        </w:rPr>
        <w:t xml:space="preserve">The </w:t>
      </w:r>
      <w:r w:rsidR="00706919" w:rsidRPr="005B2DD5">
        <w:rPr>
          <w:sz w:val="21"/>
          <w:szCs w:val="20"/>
        </w:rPr>
        <w:t>CompTIA A+</w:t>
      </w:r>
      <w:r w:rsidRPr="005B2DD5">
        <w:rPr>
          <w:sz w:val="21"/>
          <w:szCs w:val="20"/>
        </w:rPr>
        <w:t xml:space="preserve"> certification is an industry recognized credential, seen by organizations across the globe as a marker of IT skill and understanding. Today, the A+ certification appears in more IT job descriptions than any other credential, preparing professionals to build a career as a</w:t>
      </w:r>
      <w:r w:rsidR="008A4ADD" w:rsidRPr="005B2DD5">
        <w:rPr>
          <w:sz w:val="21"/>
          <w:szCs w:val="20"/>
        </w:rPr>
        <w:t>n</w:t>
      </w:r>
      <w:r w:rsidRPr="005B2DD5">
        <w:rPr>
          <w:sz w:val="21"/>
          <w:szCs w:val="20"/>
        </w:rPr>
        <w:t>:</w:t>
      </w:r>
      <w:r w:rsidR="00485187">
        <w:rPr>
          <w:sz w:val="21"/>
          <w:szCs w:val="20"/>
        </w:rPr>
        <w:br/>
      </w:r>
    </w:p>
    <w:p w14:paraId="4370E309" w14:textId="77777777" w:rsidR="007B677D" w:rsidRPr="005B2DD5" w:rsidRDefault="007B677D" w:rsidP="007B677D">
      <w:pPr>
        <w:pStyle w:val="ListParagraph"/>
        <w:numPr>
          <w:ilvl w:val="0"/>
          <w:numId w:val="1"/>
        </w:numPr>
        <w:rPr>
          <w:sz w:val="21"/>
          <w:szCs w:val="20"/>
        </w:rPr>
      </w:pPr>
      <w:r w:rsidRPr="005B2DD5">
        <w:rPr>
          <w:sz w:val="21"/>
          <w:szCs w:val="20"/>
        </w:rPr>
        <w:t>Associate Network Engineer</w:t>
      </w:r>
    </w:p>
    <w:p w14:paraId="075EF97B" w14:textId="77777777" w:rsidR="007B677D" w:rsidRPr="005B2DD5" w:rsidRDefault="007B677D" w:rsidP="007B677D">
      <w:pPr>
        <w:pStyle w:val="ListParagraph"/>
        <w:numPr>
          <w:ilvl w:val="0"/>
          <w:numId w:val="1"/>
        </w:numPr>
        <w:rPr>
          <w:sz w:val="21"/>
          <w:szCs w:val="20"/>
        </w:rPr>
      </w:pPr>
      <w:r w:rsidRPr="005B2DD5">
        <w:rPr>
          <w:sz w:val="21"/>
          <w:szCs w:val="20"/>
        </w:rPr>
        <w:t>Data Support Technician</w:t>
      </w:r>
    </w:p>
    <w:p w14:paraId="5D377A16" w14:textId="3FC572B0" w:rsidR="007B677D" w:rsidRPr="005B2DD5" w:rsidRDefault="007B677D" w:rsidP="007B677D">
      <w:pPr>
        <w:pStyle w:val="ListParagraph"/>
        <w:numPr>
          <w:ilvl w:val="0"/>
          <w:numId w:val="1"/>
        </w:numPr>
        <w:rPr>
          <w:sz w:val="21"/>
          <w:szCs w:val="20"/>
        </w:rPr>
      </w:pPr>
      <w:r w:rsidRPr="005B2DD5">
        <w:rPr>
          <w:sz w:val="21"/>
          <w:szCs w:val="20"/>
        </w:rPr>
        <w:t>Desktop Support Administrator</w:t>
      </w:r>
    </w:p>
    <w:p w14:paraId="14CDA5BA" w14:textId="44D3D047" w:rsidR="001D6806" w:rsidRPr="005B2DD5" w:rsidRDefault="001D6806" w:rsidP="007B677D">
      <w:pPr>
        <w:pStyle w:val="ListParagraph"/>
        <w:numPr>
          <w:ilvl w:val="0"/>
          <w:numId w:val="1"/>
        </w:numPr>
        <w:rPr>
          <w:sz w:val="21"/>
          <w:szCs w:val="20"/>
        </w:rPr>
      </w:pPr>
      <w:r w:rsidRPr="005B2DD5">
        <w:rPr>
          <w:sz w:val="21"/>
          <w:szCs w:val="20"/>
        </w:rPr>
        <w:t>Field Service Technician</w:t>
      </w:r>
    </w:p>
    <w:p w14:paraId="73783AB1" w14:textId="77777777" w:rsidR="001D6806" w:rsidRPr="005B2DD5" w:rsidRDefault="001D6806" w:rsidP="001D6806">
      <w:pPr>
        <w:pStyle w:val="ListParagraph"/>
        <w:numPr>
          <w:ilvl w:val="0"/>
          <w:numId w:val="1"/>
        </w:numPr>
        <w:rPr>
          <w:sz w:val="21"/>
          <w:szCs w:val="20"/>
        </w:rPr>
      </w:pPr>
      <w:r w:rsidRPr="005B2DD5">
        <w:rPr>
          <w:sz w:val="21"/>
          <w:szCs w:val="20"/>
        </w:rPr>
        <w:t>Help Desk Tech</w:t>
      </w:r>
    </w:p>
    <w:p w14:paraId="41EAF8F2" w14:textId="77777777" w:rsidR="001D6806" w:rsidRPr="005B2DD5" w:rsidRDefault="001D6806" w:rsidP="001D6806">
      <w:pPr>
        <w:pStyle w:val="ListParagraph"/>
        <w:numPr>
          <w:ilvl w:val="0"/>
          <w:numId w:val="1"/>
        </w:numPr>
        <w:rPr>
          <w:sz w:val="21"/>
          <w:szCs w:val="20"/>
        </w:rPr>
      </w:pPr>
      <w:r w:rsidRPr="005B2DD5">
        <w:rPr>
          <w:sz w:val="21"/>
          <w:szCs w:val="20"/>
        </w:rPr>
        <w:t>Service Desk Analyst</w:t>
      </w:r>
    </w:p>
    <w:p w14:paraId="0CEA0BC3" w14:textId="4987ACF1" w:rsidR="001D6806" w:rsidRPr="005B2DD5" w:rsidRDefault="001D6806" w:rsidP="001D6806">
      <w:pPr>
        <w:pStyle w:val="ListParagraph"/>
        <w:numPr>
          <w:ilvl w:val="0"/>
          <w:numId w:val="1"/>
        </w:numPr>
        <w:rPr>
          <w:sz w:val="21"/>
          <w:szCs w:val="20"/>
        </w:rPr>
      </w:pPr>
      <w:r w:rsidRPr="005B2DD5">
        <w:rPr>
          <w:sz w:val="21"/>
          <w:szCs w:val="20"/>
        </w:rPr>
        <w:t>Technical Support Specialist</w:t>
      </w:r>
    </w:p>
    <w:p w14:paraId="0AC6AF39" w14:textId="7BF7BA8B" w:rsidR="00131FA6" w:rsidRPr="005B2DD5" w:rsidRDefault="00131FA6" w:rsidP="00131FA6">
      <w:pPr>
        <w:rPr>
          <w:sz w:val="21"/>
          <w:szCs w:val="20"/>
        </w:rPr>
      </w:pPr>
    </w:p>
    <w:p w14:paraId="40E0A426" w14:textId="14447D62" w:rsidR="008A4ADD" w:rsidRPr="005B2DD5" w:rsidRDefault="00375AF4" w:rsidP="007B677D">
      <w:pPr>
        <w:rPr>
          <w:sz w:val="21"/>
          <w:szCs w:val="20"/>
        </w:rPr>
      </w:pPr>
      <w:r w:rsidRPr="005B2DD5">
        <w:rPr>
          <w:sz w:val="21"/>
          <w:szCs w:val="20"/>
        </w:rPr>
        <w:t>With A+ certification training by Apex Program, you’ll l</w:t>
      </w:r>
      <w:r w:rsidR="00131FA6" w:rsidRPr="005B2DD5">
        <w:rPr>
          <w:sz w:val="21"/>
          <w:szCs w:val="20"/>
        </w:rPr>
        <w:t>earn how to support technologies core to a career in cybersecurity</w:t>
      </w:r>
      <w:r w:rsidR="00706919" w:rsidRPr="005B2DD5">
        <w:rPr>
          <w:sz w:val="21"/>
          <w:szCs w:val="20"/>
        </w:rPr>
        <w:t>,</w:t>
      </w:r>
      <w:r w:rsidR="00131FA6" w:rsidRPr="005B2DD5">
        <w:rPr>
          <w:sz w:val="21"/>
          <w:szCs w:val="20"/>
        </w:rPr>
        <w:t xml:space="preserve"> </w:t>
      </w:r>
      <w:r w:rsidRPr="005B2DD5">
        <w:rPr>
          <w:sz w:val="21"/>
          <w:szCs w:val="20"/>
        </w:rPr>
        <w:t>including:</w:t>
      </w:r>
      <w:r w:rsidR="00485187">
        <w:rPr>
          <w:sz w:val="21"/>
          <w:szCs w:val="20"/>
        </w:rPr>
        <w:br/>
      </w:r>
    </w:p>
    <w:p w14:paraId="1318D5AE" w14:textId="2AA3CDF9" w:rsidR="00984918" w:rsidRPr="005B2DD5" w:rsidRDefault="00131FA6" w:rsidP="00017887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H</w:t>
      </w:r>
      <w:r w:rsidR="00984918" w:rsidRPr="005B2DD5">
        <w:rPr>
          <w:rFonts w:ascii="Avenir Heavy" w:hAnsi="Avenir Heavy"/>
          <w:b/>
          <w:bCs/>
          <w:sz w:val="21"/>
          <w:szCs w:val="20"/>
        </w:rPr>
        <w:t>ardware:</w:t>
      </w:r>
      <w:r w:rsidR="00984918" w:rsidRPr="005B2DD5">
        <w:rPr>
          <w:sz w:val="21"/>
          <w:szCs w:val="20"/>
        </w:rPr>
        <w:t xml:space="preserve"> </w:t>
      </w:r>
      <w:r w:rsidRPr="005B2DD5">
        <w:rPr>
          <w:sz w:val="21"/>
          <w:szCs w:val="20"/>
        </w:rPr>
        <w:t>Identifying, using, and connecting hardware components and devices, including the broad knowledge about different devices that is now necessary to support the remote workforce</w:t>
      </w:r>
    </w:p>
    <w:p w14:paraId="779DE567" w14:textId="6921A5FE" w:rsidR="00984918" w:rsidRPr="005B2DD5" w:rsidRDefault="00984918" w:rsidP="00017887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Operating systems:</w:t>
      </w:r>
      <w:r w:rsidRPr="005B2DD5">
        <w:rPr>
          <w:sz w:val="21"/>
          <w:szCs w:val="20"/>
        </w:rPr>
        <w:t xml:space="preserve"> Install and support Windows OS including command line &amp; client support. System configuration imaging and troubleshooting for Mac OS, Chrome OS, </w:t>
      </w:r>
      <w:proofErr w:type="gramStart"/>
      <w:r w:rsidRPr="005B2DD5">
        <w:rPr>
          <w:sz w:val="21"/>
          <w:szCs w:val="20"/>
        </w:rPr>
        <w:t>Android</w:t>
      </w:r>
      <w:proofErr w:type="gramEnd"/>
      <w:r w:rsidRPr="005B2DD5">
        <w:rPr>
          <w:sz w:val="21"/>
          <w:szCs w:val="20"/>
        </w:rPr>
        <w:t xml:space="preserve"> and Linux OS.</w:t>
      </w:r>
    </w:p>
    <w:p w14:paraId="6E471BD9" w14:textId="4AE9E7A0" w:rsidR="00984918" w:rsidRPr="005B2DD5" w:rsidRDefault="00984918" w:rsidP="00017887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Software troubleshooting:</w:t>
      </w:r>
      <w:r w:rsidRPr="005B2DD5">
        <w:rPr>
          <w:sz w:val="21"/>
          <w:szCs w:val="20"/>
        </w:rPr>
        <w:t xml:space="preserve"> Troubleshoot PC and mobile device issues including common OS, </w:t>
      </w:r>
      <w:proofErr w:type="gramStart"/>
      <w:r w:rsidRPr="005B2DD5">
        <w:rPr>
          <w:sz w:val="21"/>
          <w:szCs w:val="20"/>
        </w:rPr>
        <w:t>malware</w:t>
      </w:r>
      <w:proofErr w:type="gramEnd"/>
      <w:r w:rsidRPr="005B2DD5">
        <w:rPr>
          <w:sz w:val="21"/>
          <w:szCs w:val="20"/>
        </w:rPr>
        <w:t xml:space="preserve"> and security issues.</w:t>
      </w:r>
    </w:p>
    <w:p w14:paraId="04C41C54" w14:textId="0A67C39D" w:rsidR="00131FA6" w:rsidRPr="005B2DD5" w:rsidRDefault="00984918" w:rsidP="00017887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Networking:</w:t>
      </w:r>
      <w:r w:rsidRPr="005B2DD5">
        <w:rPr>
          <w:sz w:val="21"/>
          <w:szCs w:val="20"/>
        </w:rPr>
        <w:t xml:space="preserve"> Explain types of networks and connections including TCP/IP, WIFI and SOHO</w:t>
      </w:r>
    </w:p>
    <w:p w14:paraId="1184DA1B" w14:textId="49C81362" w:rsidR="00984918" w:rsidRPr="005B2DD5" w:rsidRDefault="00984918" w:rsidP="00017887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Network troubleshooting:</w:t>
      </w:r>
      <w:r w:rsidRPr="005B2DD5">
        <w:rPr>
          <w:sz w:val="21"/>
          <w:szCs w:val="20"/>
        </w:rPr>
        <w:t xml:space="preserve"> Troubleshoot real-world device and network issues quickly and efficiently</w:t>
      </w:r>
    </w:p>
    <w:p w14:paraId="3F4E6D16" w14:textId="1B9C7D08" w:rsidR="00984918" w:rsidRPr="005B2DD5" w:rsidRDefault="00984918" w:rsidP="00017887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Security:</w:t>
      </w:r>
      <w:r w:rsidRPr="005B2DD5">
        <w:rPr>
          <w:sz w:val="21"/>
          <w:szCs w:val="20"/>
        </w:rPr>
        <w:t xml:space="preserve"> Identify and protect against security vulnerabilities for devices and their network connections</w:t>
      </w:r>
    </w:p>
    <w:p w14:paraId="656DC5E9" w14:textId="5D755AFF" w:rsidR="00984918" w:rsidRPr="005B2DD5" w:rsidRDefault="00984918" w:rsidP="00017887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Mobile devices:</w:t>
      </w:r>
      <w:r w:rsidRPr="005B2DD5">
        <w:rPr>
          <w:sz w:val="21"/>
          <w:szCs w:val="20"/>
        </w:rPr>
        <w:t xml:space="preserve"> Install &amp; configure laptops and other mobile devices and support applications to ensure connectivity for end- users</w:t>
      </w:r>
    </w:p>
    <w:p w14:paraId="42C2CA8E" w14:textId="7A30C03A" w:rsidR="00984918" w:rsidRPr="005B2DD5" w:rsidRDefault="00984918" w:rsidP="00017887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Cloud computing and virtualization:</w:t>
      </w:r>
      <w:r w:rsidRPr="005B2DD5">
        <w:rPr>
          <w:sz w:val="21"/>
          <w:szCs w:val="20"/>
        </w:rPr>
        <w:t xml:space="preserve"> Compare &amp; contrast cloud computing concepts &amp; set up client-side virtualization</w:t>
      </w:r>
    </w:p>
    <w:p w14:paraId="15F04918" w14:textId="0168ECFF" w:rsidR="00131FA6" w:rsidRPr="005B2DD5" w:rsidRDefault="00984918" w:rsidP="00984918">
      <w:pPr>
        <w:ind w:left="720"/>
        <w:rPr>
          <w:sz w:val="21"/>
          <w:szCs w:val="20"/>
        </w:rPr>
      </w:pPr>
      <w:r w:rsidRPr="005B2DD5">
        <w:rPr>
          <w:rFonts w:ascii="Avenir Heavy" w:hAnsi="Avenir Heavy"/>
          <w:b/>
          <w:bCs/>
          <w:sz w:val="21"/>
          <w:szCs w:val="20"/>
        </w:rPr>
        <w:t>Operational procedures:</w:t>
      </w:r>
      <w:r w:rsidRPr="005B2DD5">
        <w:rPr>
          <w:sz w:val="21"/>
          <w:szCs w:val="20"/>
        </w:rPr>
        <w:t xml:space="preserve"> Follow best practices for safety, environmental impacts, and communication and professionalism</w:t>
      </w:r>
    </w:p>
    <w:p w14:paraId="3158A5AA" w14:textId="30D838FC" w:rsidR="003E5AB6" w:rsidRPr="00BF3785" w:rsidRDefault="003E5AB6" w:rsidP="00984918">
      <w:pPr>
        <w:ind w:left="720"/>
        <w:rPr>
          <w:szCs w:val="22"/>
        </w:rPr>
      </w:pPr>
    </w:p>
    <w:p w14:paraId="42857D19" w14:textId="77777777" w:rsidR="003E5AB6" w:rsidRPr="00BF3785" w:rsidRDefault="003E5AB6" w:rsidP="003E5AB6">
      <w:pPr>
        <w:rPr>
          <w:rFonts w:ascii="Avenir Heavy" w:hAnsi="Avenir Heavy"/>
          <w:b/>
          <w:bCs/>
          <w:szCs w:val="22"/>
        </w:rPr>
      </w:pPr>
      <w:r w:rsidRPr="00BF3785">
        <w:rPr>
          <w:rFonts w:ascii="Avenir Heavy" w:hAnsi="Avenir Heavy"/>
          <w:b/>
          <w:bCs/>
          <w:szCs w:val="22"/>
        </w:rPr>
        <w:t>CompTIA Security+</w:t>
      </w:r>
    </w:p>
    <w:p w14:paraId="72FEFF79" w14:textId="228AE302" w:rsidR="003E5AB6" w:rsidRPr="005B2DD5" w:rsidRDefault="00375AF4" w:rsidP="003E5AB6">
      <w:pPr>
        <w:rPr>
          <w:sz w:val="21"/>
          <w:szCs w:val="20"/>
        </w:rPr>
      </w:pPr>
      <w:r w:rsidRPr="005B2DD5">
        <w:rPr>
          <w:sz w:val="21"/>
          <w:szCs w:val="20"/>
        </w:rPr>
        <w:t xml:space="preserve">The </w:t>
      </w:r>
      <w:r w:rsidR="003E5AB6" w:rsidRPr="005B2DD5">
        <w:rPr>
          <w:sz w:val="21"/>
          <w:szCs w:val="20"/>
        </w:rPr>
        <w:t xml:space="preserve">CompTIA Security+ </w:t>
      </w:r>
      <w:r w:rsidRPr="005B2DD5">
        <w:rPr>
          <w:sz w:val="21"/>
          <w:szCs w:val="20"/>
        </w:rPr>
        <w:t xml:space="preserve">certification will ground you in knowledge and practice </w:t>
      </w:r>
      <w:r w:rsidR="003E5AB6" w:rsidRPr="005B2DD5">
        <w:rPr>
          <w:sz w:val="21"/>
          <w:szCs w:val="20"/>
        </w:rPr>
        <w:t xml:space="preserve">required of </w:t>
      </w:r>
      <w:r w:rsidRPr="005B2DD5">
        <w:rPr>
          <w:sz w:val="21"/>
          <w:szCs w:val="20"/>
        </w:rPr>
        <w:t>today’s intermediate-level</w:t>
      </w:r>
      <w:r w:rsidR="003E5AB6" w:rsidRPr="005B2DD5">
        <w:rPr>
          <w:sz w:val="21"/>
          <w:szCs w:val="20"/>
        </w:rPr>
        <w:t xml:space="preserve"> cybersecurity role</w:t>
      </w:r>
      <w:r w:rsidRPr="005B2DD5">
        <w:rPr>
          <w:sz w:val="21"/>
          <w:szCs w:val="20"/>
        </w:rPr>
        <w:t>s</w:t>
      </w:r>
      <w:r w:rsidR="003E5AB6" w:rsidRPr="005B2DD5">
        <w:rPr>
          <w:sz w:val="21"/>
          <w:szCs w:val="20"/>
        </w:rPr>
        <w:t xml:space="preserve">. The </w:t>
      </w:r>
      <w:r w:rsidRPr="005B2DD5">
        <w:rPr>
          <w:sz w:val="21"/>
          <w:szCs w:val="20"/>
        </w:rPr>
        <w:t>Security+ c</w:t>
      </w:r>
      <w:r w:rsidR="003E5AB6" w:rsidRPr="005B2DD5">
        <w:rPr>
          <w:sz w:val="21"/>
          <w:szCs w:val="20"/>
        </w:rPr>
        <w:t xml:space="preserve">ertification is </w:t>
      </w:r>
      <w:r w:rsidRPr="005B2DD5">
        <w:rPr>
          <w:sz w:val="21"/>
          <w:szCs w:val="20"/>
        </w:rPr>
        <w:t>selected</w:t>
      </w:r>
      <w:r w:rsidR="003E5AB6" w:rsidRPr="005B2DD5">
        <w:rPr>
          <w:sz w:val="21"/>
          <w:szCs w:val="20"/>
        </w:rPr>
        <w:t xml:space="preserve"> by more corporations and defense organizations than any other certification</w:t>
      </w:r>
      <w:r w:rsidRPr="005B2DD5">
        <w:rPr>
          <w:sz w:val="21"/>
          <w:szCs w:val="20"/>
        </w:rPr>
        <w:t xml:space="preserve"> </w:t>
      </w:r>
      <w:r w:rsidR="003E5AB6" w:rsidRPr="005B2DD5">
        <w:rPr>
          <w:sz w:val="21"/>
          <w:szCs w:val="20"/>
        </w:rPr>
        <w:t xml:space="preserve">to validate </w:t>
      </w:r>
      <w:r w:rsidRPr="005B2DD5">
        <w:rPr>
          <w:sz w:val="21"/>
          <w:szCs w:val="20"/>
        </w:rPr>
        <w:t>core</w:t>
      </w:r>
      <w:r w:rsidR="003E5AB6" w:rsidRPr="005B2DD5">
        <w:rPr>
          <w:sz w:val="21"/>
          <w:szCs w:val="20"/>
        </w:rPr>
        <w:t xml:space="preserve"> security skills and for fulfilling the DoD 8570 compliance. Security+ </w:t>
      </w:r>
      <w:r w:rsidRPr="005B2DD5">
        <w:rPr>
          <w:sz w:val="21"/>
          <w:szCs w:val="20"/>
        </w:rPr>
        <w:t xml:space="preserve">offers hands-on experience, </w:t>
      </w:r>
      <w:r w:rsidR="003E5AB6" w:rsidRPr="005B2DD5">
        <w:rPr>
          <w:sz w:val="21"/>
          <w:szCs w:val="20"/>
        </w:rPr>
        <w:t>incorporat</w:t>
      </w:r>
      <w:r w:rsidRPr="005B2DD5">
        <w:rPr>
          <w:sz w:val="21"/>
          <w:szCs w:val="20"/>
        </w:rPr>
        <w:t>ing</w:t>
      </w:r>
      <w:r w:rsidR="003E5AB6" w:rsidRPr="005B2DD5">
        <w:rPr>
          <w:sz w:val="21"/>
          <w:szCs w:val="20"/>
        </w:rPr>
        <w:t xml:space="preserve"> best practices in</w:t>
      </w:r>
      <w:r w:rsidRPr="005B2DD5">
        <w:rPr>
          <w:sz w:val="21"/>
          <w:szCs w:val="20"/>
        </w:rPr>
        <w:t xml:space="preserve"> analysis and troubleshooting so candidates are prepared to:</w:t>
      </w:r>
      <w:r w:rsidR="00485187">
        <w:rPr>
          <w:sz w:val="21"/>
          <w:szCs w:val="20"/>
        </w:rPr>
        <w:br/>
      </w:r>
    </w:p>
    <w:p w14:paraId="3B9BA83D" w14:textId="77777777" w:rsidR="003E5AB6" w:rsidRPr="005B2DD5" w:rsidRDefault="003E5AB6" w:rsidP="003E5AB6">
      <w:pPr>
        <w:pStyle w:val="ListParagraph"/>
        <w:numPr>
          <w:ilvl w:val="0"/>
          <w:numId w:val="2"/>
        </w:numPr>
        <w:rPr>
          <w:sz w:val="21"/>
          <w:szCs w:val="20"/>
        </w:rPr>
      </w:pPr>
      <w:r w:rsidRPr="005B2DD5">
        <w:rPr>
          <w:sz w:val="21"/>
          <w:szCs w:val="20"/>
        </w:rPr>
        <w:t>Assess the security posture of an enterprise environment and recommend and implement appropriate security solutions</w:t>
      </w:r>
    </w:p>
    <w:p w14:paraId="5D91F98F" w14:textId="77777777" w:rsidR="003E5AB6" w:rsidRPr="005B2DD5" w:rsidRDefault="003E5AB6" w:rsidP="003E5AB6">
      <w:pPr>
        <w:pStyle w:val="ListParagraph"/>
        <w:numPr>
          <w:ilvl w:val="0"/>
          <w:numId w:val="2"/>
        </w:numPr>
        <w:rPr>
          <w:sz w:val="21"/>
          <w:szCs w:val="20"/>
        </w:rPr>
      </w:pPr>
      <w:r w:rsidRPr="005B2DD5">
        <w:rPr>
          <w:sz w:val="21"/>
          <w:szCs w:val="20"/>
        </w:rPr>
        <w:t>Monitor and secure hybrid environments, including cloud, mobile, and IoT</w:t>
      </w:r>
    </w:p>
    <w:p w14:paraId="441FD524" w14:textId="34C55DF6" w:rsidR="003E5AB6" w:rsidRPr="005B2DD5" w:rsidRDefault="003E5AB6" w:rsidP="003E5AB6">
      <w:pPr>
        <w:pStyle w:val="ListParagraph"/>
        <w:numPr>
          <w:ilvl w:val="0"/>
          <w:numId w:val="2"/>
        </w:numPr>
        <w:rPr>
          <w:sz w:val="21"/>
          <w:szCs w:val="20"/>
        </w:rPr>
      </w:pPr>
      <w:r w:rsidRPr="005B2DD5">
        <w:rPr>
          <w:sz w:val="21"/>
          <w:szCs w:val="20"/>
        </w:rPr>
        <w:t>Operate with an awareness of applicable laws and policies</w:t>
      </w:r>
      <w:r w:rsidR="00F328BD" w:rsidRPr="005B2DD5">
        <w:rPr>
          <w:sz w:val="21"/>
          <w:szCs w:val="20"/>
        </w:rPr>
        <w:t xml:space="preserve"> so you can mitigate organizational risk, applying frameworks, policies, procedures, and controls</w:t>
      </w:r>
    </w:p>
    <w:p w14:paraId="720EF2CC" w14:textId="05468D29" w:rsidR="003E5AB6" w:rsidRPr="005B2DD5" w:rsidRDefault="003E5AB6" w:rsidP="00DF0EDF">
      <w:pPr>
        <w:pStyle w:val="ListParagraph"/>
        <w:numPr>
          <w:ilvl w:val="0"/>
          <w:numId w:val="3"/>
        </w:numPr>
        <w:rPr>
          <w:sz w:val="21"/>
          <w:szCs w:val="20"/>
        </w:rPr>
      </w:pPr>
      <w:r w:rsidRPr="005B2DD5">
        <w:rPr>
          <w:sz w:val="21"/>
          <w:szCs w:val="20"/>
        </w:rPr>
        <w:t>Identify, analyze, and respond to security events and incidents</w:t>
      </w:r>
      <w:r w:rsidR="00DF0EDF" w:rsidRPr="005B2DD5">
        <w:rPr>
          <w:sz w:val="21"/>
          <w:szCs w:val="20"/>
        </w:rPr>
        <w:t xml:space="preserve"> using the appropriate response procedures, analyze potential indicators of compromise, and utilize basic digital forensics techniques</w:t>
      </w:r>
    </w:p>
    <w:p w14:paraId="722C3786" w14:textId="77777777" w:rsidR="00A6782F" w:rsidRPr="005B2DD5" w:rsidRDefault="00A6782F" w:rsidP="00A6782F">
      <w:pPr>
        <w:rPr>
          <w:sz w:val="21"/>
          <w:szCs w:val="20"/>
        </w:rPr>
      </w:pPr>
    </w:p>
    <w:p w14:paraId="26241C49" w14:textId="67E07C64" w:rsidR="00BF3785" w:rsidRPr="005B2DD5" w:rsidRDefault="00A6782F" w:rsidP="00017887">
      <w:pPr>
        <w:rPr>
          <w:sz w:val="21"/>
          <w:szCs w:val="20"/>
        </w:rPr>
      </w:pPr>
      <w:r w:rsidRPr="005B2DD5">
        <w:rPr>
          <w:sz w:val="21"/>
          <w:szCs w:val="20"/>
        </w:rPr>
        <w:t>With Security+ certification training by Apex Program, you’ll</w:t>
      </w:r>
      <w:r w:rsidR="0046170D" w:rsidRPr="005B2DD5">
        <w:rPr>
          <w:sz w:val="21"/>
          <w:szCs w:val="20"/>
        </w:rPr>
        <w:t xml:space="preserve"> also</w:t>
      </w:r>
      <w:r w:rsidRPr="005B2DD5">
        <w:rPr>
          <w:sz w:val="21"/>
          <w:szCs w:val="20"/>
        </w:rPr>
        <w:t xml:space="preserve"> learn </w:t>
      </w:r>
      <w:r w:rsidR="005D67C1" w:rsidRPr="005B2DD5">
        <w:rPr>
          <w:sz w:val="21"/>
          <w:szCs w:val="20"/>
        </w:rPr>
        <w:t>advanced skills</w:t>
      </w:r>
      <w:r w:rsidR="00B935AF" w:rsidRPr="005B2DD5">
        <w:rPr>
          <w:sz w:val="21"/>
          <w:szCs w:val="20"/>
        </w:rPr>
        <w:t xml:space="preserve"> that are key</w:t>
      </w:r>
      <w:r w:rsidRPr="005B2DD5">
        <w:rPr>
          <w:sz w:val="21"/>
          <w:szCs w:val="20"/>
        </w:rPr>
        <w:t xml:space="preserve"> to </w:t>
      </w:r>
      <w:r w:rsidR="00DE259A" w:rsidRPr="005B2DD5">
        <w:rPr>
          <w:sz w:val="21"/>
          <w:szCs w:val="20"/>
        </w:rPr>
        <w:t>apply</w:t>
      </w:r>
      <w:r w:rsidR="00B935AF" w:rsidRPr="005B2DD5">
        <w:rPr>
          <w:sz w:val="21"/>
          <w:szCs w:val="20"/>
        </w:rPr>
        <w:t>ing</w:t>
      </w:r>
      <w:r w:rsidR="00DE259A" w:rsidRPr="005B2DD5">
        <w:rPr>
          <w:sz w:val="21"/>
          <w:szCs w:val="20"/>
        </w:rPr>
        <w:t xml:space="preserve"> behavioral analytics to networks and devices to identify and take on threats through continuous security monitoring in a Security Operations Center</w:t>
      </w:r>
      <w:r w:rsidR="00B935AF" w:rsidRPr="005B2DD5">
        <w:rPr>
          <w:sz w:val="21"/>
          <w:szCs w:val="20"/>
        </w:rPr>
        <w:t xml:space="preserve">, </w:t>
      </w:r>
      <w:r w:rsidR="00317FE7">
        <w:rPr>
          <w:sz w:val="21"/>
          <w:szCs w:val="20"/>
        </w:rPr>
        <w:t>including the ability to:</w:t>
      </w:r>
      <w:r w:rsidR="00485187">
        <w:rPr>
          <w:sz w:val="21"/>
          <w:szCs w:val="20"/>
        </w:rPr>
        <w:br/>
      </w:r>
    </w:p>
    <w:p w14:paraId="7B926815" w14:textId="14FEBCAD" w:rsidR="00BF3785" w:rsidRPr="005B2DD5" w:rsidRDefault="00F31E5F" w:rsidP="00BF3785">
      <w:pPr>
        <w:pStyle w:val="ListParagraph"/>
        <w:numPr>
          <w:ilvl w:val="0"/>
          <w:numId w:val="3"/>
        </w:numPr>
        <w:rPr>
          <w:sz w:val="21"/>
          <w:szCs w:val="20"/>
        </w:rPr>
      </w:pPr>
      <w:r w:rsidRPr="005B2DD5">
        <w:rPr>
          <w:sz w:val="21"/>
          <w:szCs w:val="20"/>
        </w:rPr>
        <w:t>Deliver</w:t>
      </w:r>
      <w:r w:rsidR="00BF3785" w:rsidRPr="005B2DD5">
        <w:rPr>
          <w:sz w:val="21"/>
          <w:szCs w:val="20"/>
        </w:rPr>
        <w:t xml:space="preserve"> proactive threat intelligence to support organizational security and perform vulnerability management activities</w:t>
      </w:r>
    </w:p>
    <w:p w14:paraId="65D1C021" w14:textId="2A0E148C" w:rsidR="00BF3785" w:rsidRPr="005B2DD5" w:rsidRDefault="00F31E5F" w:rsidP="00BF3785">
      <w:pPr>
        <w:pStyle w:val="ListParagraph"/>
        <w:numPr>
          <w:ilvl w:val="0"/>
          <w:numId w:val="3"/>
        </w:numPr>
        <w:rPr>
          <w:sz w:val="21"/>
          <w:szCs w:val="20"/>
        </w:rPr>
      </w:pPr>
      <w:r w:rsidRPr="005B2DD5">
        <w:rPr>
          <w:sz w:val="21"/>
          <w:szCs w:val="20"/>
        </w:rPr>
        <w:t>Apply</w:t>
      </w:r>
      <w:r w:rsidR="00BF3785" w:rsidRPr="005B2DD5">
        <w:rPr>
          <w:sz w:val="21"/>
          <w:szCs w:val="20"/>
        </w:rPr>
        <w:t xml:space="preserve"> security solutions for infrastructure management, with the ability to explain hardware and software assurance best practices</w:t>
      </w:r>
    </w:p>
    <w:p w14:paraId="76823E77" w14:textId="36728526" w:rsidR="00BF3785" w:rsidRPr="005B2DD5" w:rsidRDefault="00F328BD" w:rsidP="00DF0EDF">
      <w:pPr>
        <w:pStyle w:val="ListParagraph"/>
        <w:numPr>
          <w:ilvl w:val="0"/>
          <w:numId w:val="3"/>
        </w:numPr>
        <w:rPr>
          <w:sz w:val="21"/>
          <w:szCs w:val="20"/>
        </w:rPr>
      </w:pPr>
      <w:r w:rsidRPr="005B2DD5">
        <w:rPr>
          <w:sz w:val="21"/>
          <w:szCs w:val="20"/>
        </w:rPr>
        <w:t>Analyze</w:t>
      </w:r>
      <w:r w:rsidR="00BF3785" w:rsidRPr="005B2DD5">
        <w:rPr>
          <w:sz w:val="21"/>
          <w:szCs w:val="20"/>
        </w:rPr>
        <w:t xml:space="preserve"> data as part of continuous security monitoring activities and implement configuration changes to improve security</w:t>
      </w:r>
    </w:p>
    <w:sectPr w:rsidR="00BF3785" w:rsidRPr="005B2DD5" w:rsidSect="00DF0EDF">
      <w:headerReference w:type="default" r:id="rId10"/>
      <w:pgSz w:w="17280" w:h="2592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85BA" w14:textId="77777777" w:rsidR="001D34E4" w:rsidRDefault="001D34E4" w:rsidP="007612E3">
      <w:r>
        <w:separator/>
      </w:r>
    </w:p>
  </w:endnote>
  <w:endnote w:type="continuationSeparator" w:id="0">
    <w:p w14:paraId="68E78A42" w14:textId="77777777" w:rsidR="001D34E4" w:rsidRDefault="001D34E4" w:rsidP="0076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7026" w14:textId="77777777" w:rsidR="001D34E4" w:rsidRDefault="001D34E4" w:rsidP="007612E3">
      <w:r>
        <w:separator/>
      </w:r>
    </w:p>
  </w:footnote>
  <w:footnote w:type="continuationSeparator" w:id="0">
    <w:p w14:paraId="10AA1593" w14:textId="77777777" w:rsidR="001D34E4" w:rsidRDefault="001D34E4" w:rsidP="0076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BBF4" w14:textId="030AF608" w:rsidR="007612E3" w:rsidRDefault="007612E3" w:rsidP="00485187">
    <w:pPr>
      <w:pStyle w:val="Header"/>
      <w:jc w:val="center"/>
    </w:pPr>
    <w:r>
      <w:rPr>
        <w:noProof/>
      </w:rPr>
      <w:drawing>
        <wp:inline distT="0" distB="0" distL="0" distR="0" wp14:anchorId="568D42E2" wp14:editId="1C7502D9">
          <wp:extent cx="787172" cy="78717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72" cy="787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B89"/>
    <w:multiLevelType w:val="hybridMultilevel"/>
    <w:tmpl w:val="D4EE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95B1E"/>
    <w:multiLevelType w:val="hybridMultilevel"/>
    <w:tmpl w:val="C652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74"/>
    <w:multiLevelType w:val="hybridMultilevel"/>
    <w:tmpl w:val="7AAC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6140">
    <w:abstractNumId w:val="0"/>
  </w:num>
  <w:num w:numId="2" w16cid:durableId="1385829482">
    <w:abstractNumId w:val="2"/>
  </w:num>
  <w:num w:numId="3" w16cid:durableId="149017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E3"/>
    <w:rsid w:val="00007A69"/>
    <w:rsid w:val="00017887"/>
    <w:rsid w:val="00040609"/>
    <w:rsid w:val="00045B7E"/>
    <w:rsid w:val="0008731A"/>
    <w:rsid w:val="000B6104"/>
    <w:rsid w:val="0010528F"/>
    <w:rsid w:val="001318D2"/>
    <w:rsid w:val="00131FA6"/>
    <w:rsid w:val="00140645"/>
    <w:rsid w:val="00164795"/>
    <w:rsid w:val="00165997"/>
    <w:rsid w:val="00171B86"/>
    <w:rsid w:val="001D34E4"/>
    <w:rsid w:val="001D6806"/>
    <w:rsid w:val="001F022E"/>
    <w:rsid w:val="001F1D54"/>
    <w:rsid w:val="001F29E7"/>
    <w:rsid w:val="002148FA"/>
    <w:rsid w:val="002434AA"/>
    <w:rsid w:val="002669E9"/>
    <w:rsid w:val="002831D6"/>
    <w:rsid w:val="0028508C"/>
    <w:rsid w:val="0029451A"/>
    <w:rsid w:val="002D5915"/>
    <w:rsid w:val="002F513F"/>
    <w:rsid w:val="0031677E"/>
    <w:rsid w:val="00317FE7"/>
    <w:rsid w:val="00375AF4"/>
    <w:rsid w:val="00385B12"/>
    <w:rsid w:val="003B0C5A"/>
    <w:rsid w:val="003D5FF7"/>
    <w:rsid w:val="003E5AB6"/>
    <w:rsid w:val="00413024"/>
    <w:rsid w:val="00433D7C"/>
    <w:rsid w:val="004366DF"/>
    <w:rsid w:val="0044196F"/>
    <w:rsid w:val="00443594"/>
    <w:rsid w:val="0046170D"/>
    <w:rsid w:val="00466E11"/>
    <w:rsid w:val="00485187"/>
    <w:rsid w:val="004B2CE2"/>
    <w:rsid w:val="004D04FB"/>
    <w:rsid w:val="004D6508"/>
    <w:rsid w:val="0050320D"/>
    <w:rsid w:val="0053064E"/>
    <w:rsid w:val="005417D3"/>
    <w:rsid w:val="005504DF"/>
    <w:rsid w:val="00550D3A"/>
    <w:rsid w:val="00583609"/>
    <w:rsid w:val="005B2DD5"/>
    <w:rsid w:val="005C1BE6"/>
    <w:rsid w:val="005C7B60"/>
    <w:rsid w:val="005D67C1"/>
    <w:rsid w:val="005E0ACC"/>
    <w:rsid w:val="005F1160"/>
    <w:rsid w:val="0060089C"/>
    <w:rsid w:val="00633ECF"/>
    <w:rsid w:val="00660105"/>
    <w:rsid w:val="00661775"/>
    <w:rsid w:val="006A15B9"/>
    <w:rsid w:val="006A2A96"/>
    <w:rsid w:val="006B3B80"/>
    <w:rsid w:val="006E3661"/>
    <w:rsid w:val="006F2D84"/>
    <w:rsid w:val="00706919"/>
    <w:rsid w:val="007109F0"/>
    <w:rsid w:val="00735E41"/>
    <w:rsid w:val="00737D86"/>
    <w:rsid w:val="007612E3"/>
    <w:rsid w:val="00761A3B"/>
    <w:rsid w:val="00775B23"/>
    <w:rsid w:val="007A24C4"/>
    <w:rsid w:val="007B677D"/>
    <w:rsid w:val="007E50B6"/>
    <w:rsid w:val="007E71E8"/>
    <w:rsid w:val="00822422"/>
    <w:rsid w:val="00822F5D"/>
    <w:rsid w:val="00824412"/>
    <w:rsid w:val="008555BA"/>
    <w:rsid w:val="00864464"/>
    <w:rsid w:val="00885F41"/>
    <w:rsid w:val="008A4ADD"/>
    <w:rsid w:val="008B4086"/>
    <w:rsid w:val="008D14B2"/>
    <w:rsid w:val="008D52F3"/>
    <w:rsid w:val="00901641"/>
    <w:rsid w:val="00940D43"/>
    <w:rsid w:val="00984918"/>
    <w:rsid w:val="00986476"/>
    <w:rsid w:val="009C44A4"/>
    <w:rsid w:val="009E2EA7"/>
    <w:rsid w:val="009F79B6"/>
    <w:rsid w:val="00A266EB"/>
    <w:rsid w:val="00A358CC"/>
    <w:rsid w:val="00A536B3"/>
    <w:rsid w:val="00A60CD0"/>
    <w:rsid w:val="00A6782F"/>
    <w:rsid w:val="00A97C32"/>
    <w:rsid w:val="00AA3F49"/>
    <w:rsid w:val="00AC1475"/>
    <w:rsid w:val="00AD51CE"/>
    <w:rsid w:val="00B12720"/>
    <w:rsid w:val="00B13787"/>
    <w:rsid w:val="00B15E78"/>
    <w:rsid w:val="00B713C5"/>
    <w:rsid w:val="00B935AF"/>
    <w:rsid w:val="00B96544"/>
    <w:rsid w:val="00BB5276"/>
    <w:rsid w:val="00BD517A"/>
    <w:rsid w:val="00BF3785"/>
    <w:rsid w:val="00C70FBC"/>
    <w:rsid w:val="00C877A4"/>
    <w:rsid w:val="00CE1512"/>
    <w:rsid w:val="00CF36CF"/>
    <w:rsid w:val="00D12402"/>
    <w:rsid w:val="00D45DC4"/>
    <w:rsid w:val="00D65A01"/>
    <w:rsid w:val="00D73E86"/>
    <w:rsid w:val="00D80358"/>
    <w:rsid w:val="00D84E9E"/>
    <w:rsid w:val="00DB0FA5"/>
    <w:rsid w:val="00DB36BA"/>
    <w:rsid w:val="00DE259A"/>
    <w:rsid w:val="00DF0EDF"/>
    <w:rsid w:val="00E154F2"/>
    <w:rsid w:val="00E15C2F"/>
    <w:rsid w:val="00E3700B"/>
    <w:rsid w:val="00E76970"/>
    <w:rsid w:val="00E90396"/>
    <w:rsid w:val="00EA4B94"/>
    <w:rsid w:val="00EF3D50"/>
    <w:rsid w:val="00F021F2"/>
    <w:rsid w:val="00F132AA"/>
    <w:rsid w:val="00F27CD5"/>
    <w:rsid w:val="00F31E5F"/>
    <w:rsid w:val="00F3284B"/>
    <w:rsid w:val="00F328BD"/>
    <w:rsid w:val="00F51C76"/>
    <w:rsid w:val="00FA3F53"/>
    <w:rsid w:val="00FB27C7"/>
    <w:rsid w:val="00FD06EC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BAC0D"/>
  <w15:chartTrackingRefBased/>
  <w15:docId w15:val="{B9A03ACD-E3A5-834B-A451-ABB3316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" w:eastAsiaTheme="minorHAnsi" w:hAnsi="Avenir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2E3"/>
  </w:style>
  <w:style w:type="paragraph" w:styleId="Footer">
    <w:name w:val="footer"/>
    <w:basedOn w:val="Normal"/>
    <w:link w:val="FooterChar"/>
    <w:uiPriority w:val="99"/>
    <w:unhideWhenUsed/>
    <w:rsid w:val="00761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2E3"/>
  </w:style>
  <w:style w:type="paragraph" w:styleId="ListParagraph">
    <w:name w:val="List Paragraph"/>
    <w:basedOn w:val="Normal"/>
    <w:uiPriority w:val="34"/>
    <w:qFormat/>
    <w:rsid w:val="007B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42d4f-4b66-405b-8416-7206f018cb46" xsi:nil="true"/>
    <lcf76f155ced4ddcb4097134ff3c332f xmlns="e33bfe31-6a88-4908-bde4-ec5cfad48196">
      <Terms xmlns="http://schemas.microsoft.com/office/infopath/2007/PartnerControls"/>
    </lcf76f155ced4ddcb4097134ff3c332f>
    <SharedWithUsers xmlns="ede42d4f-4b66-405b-8416-7206f018cb46">
      <UserInfo>
        <DisplayName>David Mayne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605770901F44083C7AB445B76EB40" ma:contentTypeVersion="11" ma:contentTypeDescription="Create a new document." ma:contentTypeScope="" ma:versionID="e6bdf64b35df9cae53b323ea487433b1">
  <xsd:schema xmlns:xsd="http://www.w3.org/2001/XMLSchema" xmlns:xs="http://www.w3.org/2001/XMLSchema" xmlns:p="http://schemas.microsoft.com/office/2006/metadata/properties" xmlns:ns2="e33bfe31-6a88-4908-bde4-ec5cfad48196" xmlns:ns3="ede42d4f-4b66-405b-8416-7206f018cb46" targetNamespace="http://schemas.microsoft.com/office/2006/metadata/properties" ma:root="true" ma:fieldsID="7b55e8bbf87c392500f75129e3ea5910" ns2:_="" ns3:_="">
    <xsd:import namespace="e33bfe31-6a88-4908-bde4-ec5cfad48196"/>
    <xsd:import namespace="ede42d4f-4b66-405b-8416-7206f018c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bfe31-6a88-4908-bde4-ec5cfad481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47dfe1-3c61-4833-8d5a-a85bf53e7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42d4f-4b66-405b-8416-7206f018c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916a7f-b18b-4def-8445-ca9fabdc947e}" ma:internalName="TaxCatchAll" ma:showField="CatchAllData" ma:web="ede42d4f-4b66-405b-8416-7206f018c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8FCE6-8051-4B38-98EE-1D087E755136}">
  <ds:schemaRefs>
    <ds:schemaRef ds:uri="http://schemas.microsoft.com/office/2006/metadata/properties"/>
    <ds:schemaRef ds:uri="http://schemas.microsoft.com/office/infopath/2007/PartnerControls"/>
    <ds:schemaRef ds:uri="ede42d4f-4b66-405b-8416-7206f018cb46"/>
    <ds:schemaRef ds:uri="e33bfe31-6a88-4908-bde4-ec5cfad48196"/>
  </ds:schemaRefs>
</ds:datastoreItem>
</file>

<file path=customXml/itemProps2.xml><?xml version="1.0" encoding="utf-8"?>
<ds:datastoreItem xmlns:ds="http://schemas.openxmlformats.org/officeDocument/2006/customXml" ds:itemID="{2091AFFE-5DBF-44B4-BBB8-F3DEDECBF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F33DA-77CC-4C94-8DDC-8AED38AE1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bfe31-6a88-4908-bde4-ec5cfad48196"/>
    <ds:schemaRef ds:uri="ede42d4f-4b66-405b-8416-7206f018c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Matthiesen</dc:creator>
  <cp:keywords/>
  <dc:description/>
  <cp:lastModifiedBy>Erin Brown</cp:lastModifiedBy>
  <cp:revision>3</cp:revision>
  <dcterms:created xsi:type="dcterms:W3CDTF">2023-01-27T19:10:00Z</dcterms:created>
  <dcterms:modified xsi:type="dcterms:W3CDTF">2023-01-27T19:12:00Z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0x010100C3B605770901F44083C7AB445B76EB40</vt:lpwstr>
  </property>
  <property fmtid="{D5CDD505-2E9C-101B-9397-08002B2CF9AE}" pid="3" name="MediaServiceImageTags">
    <vt:lpwstr/>
  </property>
</Properties>
</file>