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DDA03" w14:textId="0896CBB5" w:rsidR="00CB276C" w:rsidRPr="008B2F27" w:rsidRDefault="00CB276C">
      <w:pPr>
        <w:rPr>
          <w:rFonts w:ascii="Arial" w:hAnsi="Arial" w:cs="Arial"/>
          <w:sz w:val="28"/>
          <w:szCs w:val="28"/>
          <w:u w:val="single"/>
        </w:rPr>
      </w:pPr>
    </w:p>
    <w:p w14:paraId="34ABA1E1" w14:textId="6ACC410D" w:rsidR="00CB276C" w:rsidRPr="008B2F27" w:rsidRDefault="00CB276C">
      <w:pPr>
        <w:rPr>
          <w:rFonts w:ascii="Arial" w:hAnsi="Arial" w:cs="Arial"/>
          <w:sz w:val="28"/>
          <w:szCs w:val="28"/>
          <w:u w:val="single"/>
        </w:rPr>
      </w:pPr>
      <w:r w:rsidRPr="008B2F27">
        <w:rPr>
          <w:rFonts w:ascii="Arial" w:hAnsi="Arial" w:cs="Arial"/>
          <w:sz w:val="28"/>
          <w:szCs w:val="28"/>
          <w:u w:val="single"/>
        </w:rPr>
        <w:t xml:space="preserve">Frequently Asked Questions </w:t>
      </w:r>
    </w:p>
    <w:p w14:paraId="38E86F1B" w14:textId="1C118D5D" w:rsidR="00CB276C" w:rsidRDefault="00CB276C">
      <w:pPr>
        <w:rPr>
          <w:rFonts w:ascii="Arial" w:hAnsi="Arial" w:cs="Arial"/>
          <w:sz w:val="28"/>
          <w:szCs w:val="28"/>
        </w:rPr>
      </w:pPr>
    </w:p>
    <w:p w14:paraId="6868DB82" w14:textId="4D9FE6EA" w:rsidR="00CB276C" w:rsidRDefault="00CB27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Q: Will I be charged for the AIRA plan?</w:t>
      </w:r>
    </w:p>
    <w:p w14:paraId="63C8AD58" w14:textId="0EB79AFC" w:rsidR="00CB276C" w:rsidRDefault="00CB27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A: No, the </w:t>
      </w:r>
      <w:bookmarkStart w:id="0" w:name="_GoBack"/>
      <w:bookmarkEnd w:id="0"/>
      <w:r w:rsidR="001D6604">
        <w:rPr>
          <w:rFonts w:ascii="Arial" w:hAnsi="Arial" w:cs="Arial"/>
          <w:sz w:val="28"/>
          <w:szCs w:val="28"/>
        </w:rPr>
        <w:t>5</w:t>
      </w:r>
      <w:r w:rsidR="00B70A4E">
        <w:rPr>
          <w:rFonts w:ascii="Arial" w:hAnsi="Arial" w:cs="Arial"/>
          <w:sz w:val="28"/>
          <w:szCs w:val="28"/>
        </w:rPr>
        <w:t xml:space="preserve">00 minutes per month </w:t>
      </w:r>
      <w:r>
        <w:rPr>
          <w:rFonts w:ascii="Arial" w:hAnsi="Arial" w:cs="Arial"/>
          <w:sz w:val="28"/>
          <w:szCs w:val="28"/>
        </w:rPr>
        <w:t xml:space="preserve">plan is completely free of charge. </w:t>
      </w:r>
    </w:p>
    <w:p w14:paraId="510AA039" w14:textId="1FB190FD" w:rsidR="00CB276C" w:rsidRDefault="00CB276C">
      <w:pPr>
        <w:rPr>
          <w:rFonts w:ascii="Arial" w:hAnsi="Arial" w:cs="Arial"/>
          <w:sz w:val="28"/>
          <w:szCs w:val="28"/>
        </w:rPr>
      </w:pPr>
    </w:p>
    <w:p w14:paraId="7A13EB0F" w14:textId="00A350C0" w:rsidR="00CB276C" w:rsidRDefault="00CB27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Q. What happens once I complete the Google Form?</w:t>
      </w:r>
    </w:p>
    <w:p w14:paraId="145D83E9" w14:textId="37D8434A" w:rsidR="00CB276C" w:rsidRDefault="00CB27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A: You will be contacted by AIRA either by email or text in order to </w:t>
      </w:r>
      <w:proofErr w:type="spellStart"/>
      <w:r>
        <w:rPr>
          <w:rFonts w:ascii="Arial" w:hAnsi="Arial" w:cs="Arial"/>
          <w:sz w:val="28"/>
          <w:szCs w:val="28"/>
        </w:rPr>
        <w:t>clain</w:t>
      </w:r>
      <w:proofErr w:type="spellEnd"/>
      <w:r>
        <w:rPr>
          <w:rFonts w:ascii="Arial" w:hAnsi="Arial" w:cs="Arial"/>
          <w:sz w:val="28"/>
          <w:szCs w:val="28"/>
        </w:rPr>
        <w:t xml:space="preserve"> your plan. </w:t>
      </w:r>
    </w:p>
    <w:p w14:paraId="7E9A3D9A" w14:textId="7E3A4756" w:rsidR="00715B7A" w:rsidRDefault="00715B7A">
      <w:pPr>
        <w:rPr>
          <w:rFonts w:ascii="Arial" w:hAnsi="Arial" w:cs="Arial"/>
          <w:sz w:val="28"/>
          <w:szCs w:val="28"/>
        </w:rPr>
      </w:pPr>
    </w:p>
    <w:p w14:paraId="1CCF9AF7" w14:textId="4D55E560" w:rsidR="00715B7A" w:rsidRDefault="00715B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Q: What should I do if I do not have an email address, can I still complete the Google Form?</w:t>
      </w:r>
    </w:p>
    <w:p w14:paraId="734D7A60" w14:textId="5A4898B0" w:rsidR="00715B7A" w:rsidRDefault="00715B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A: Yes, you will need to enter your mobile/cell number </w:t>
      </w:r>
      <w:r w:rsidR="00605D68">
        <w:rPr>
          <w:rFonts w:ascii="Arial" w:hAnsi="Arial" w:cs="Arial"/>
          <w:sz w:val="28"/>
          <w:szCs w:val="28"/>
        </w:rPr>
        <w:t xml:space="preserve">for AIRA to contact you by text. </w:t>
      </w:r>
    </w:p>
    <w:p w14:paraId="37B7173A" w14:textId="0602D3EE" w:rsidR="00CB276C" w:rsidRDefault="00CB276C">
      <w:pPr>
        <w:rPr>
          <w:rFonts w:ascii="Arial" w:hAnsi="Arial" w:cs="Arial"/>
          <w:sz w:val="28"/>
          <w:szCs w:val="28"/>
        </w:rPr>
      </w:pPr>
    </w:p>
    <w:p w14:paraId="35890C5B" w14:textId="04246BDD" w:rsidR="00CB276C" w:rsidRDefault="00CB27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Q: What happens if I don’t use the plan?</w:t>
      </w:r>
    </w:p>
    <w:p w14:paraId="044AB9E8" w14:textId="58993A3A" w:rsidR="00CB276C" w:rsidRDefault="00CB27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A: It’s important to use the AIRA plan once you claim it. Unused plans </w:t>
      </w:r>
      <w:proofErr w:type="gramStart"/>
      <w:r>
        <w:rPr>
          <w:rFonts w:ascii="Arial" w:hAnsi="Arial" w:cs="Arial"/>
          <w:sz w:val="28"/>
          <w:szCs w:val="28"/>
        </w:rPr>
        <w:t>will  be</w:t>
      </w:r>
      <w:proofErr w:type="gramEnd"/>
      <w:r>
        <w:rPr>
          <w:rFonts w:ascii="Arial" w:hAnsi="Arial" w:cs="Arial"/>
          <w:sz w:val="28"/>
          <w:szCs w:val="28"/>
        </w:rPr>
        <w:t xml:space="preserve"> reassigned. </w:t>
      </w:r>
    </w:p>
    <w:p w14:paraId="095B9CD7" w14:textId="1A9C8873" w:rsidR="00CB276C" w:rsidRDefault="00CB276C">
      <w:pPr>
        <w:rPr>
          <w:rFonts w:ascii="Arial" w:hAnsi="Arial" w:cs="Arial"/>
          <w:sz w:val="28"/>
          <w:szCs w:val="28"/>
        </w:rPr>
      </w:pPr>
    </w:p>
    <w:p w14:paraId="6D780BB2" w14:textId="20C66324" w:rsidR="006B7B4A" w:rsidRDefault="006B7B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Q: What phones are compatible with AIRA?</w:t>
      </w:r>
    </w:p>
    <w:p w14:paraId="75D6311E" w14:textId="2E167B25" w:rsidR="006B7B4A" w:rsidRDefault="006B7B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A: Any smartphone, such as an iPhone, Android or Google phone. </w:t>
      </w:r>
    </w:p>
    <w:p w14:paraId="22153CAB" w14:textId="77777777" w:rsidR="006B7B4A" w:rsidRDefault="006B7B4A">
      <w:pPr>
        <w:rPr>
          <w:rFonts w:ascii="Arial" w:hAnsi="Arial" w:cs="Arial"/>
          <w:sz w:val="28"/>
          <w:szCs w:val="28"/>
        </w:rPr>
      </w:pPr>
    </w:p>
    <w:p w14:paraId="022B5AEE" w14:textId="31659BC2" w:rsidR="00CB276C" w:rsidRDefault="00CB27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Q; What if I don’t know how to use AIRA?</w:t>
      </w:r>
    </w:p>
    <w:p w14:paraId="491864CD" w14:textId="17D88E5B" w:rsidR="002665D0" w:rsidRDefault="008512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A:</w:t>
      </w:r>
      <w:r w:rsidR="002665D0">
        <w:rPr>
          <w:rFonts w:ascii="Arial" w:hAnsi="Arial" w:cs="Arial"/>
          <w:sz w:val="28"/>
          <w:szCs w:val="28"/>
        </w:rPr>
        <w:t xml:space="preserve"> If you are working with a DMC staff member please contact them for training or call AIRA at 800 835-1934</w:t>
      </w:r>
    </w:p>
    <w:p w14:paraId="0375B97B" w14:textId="77777777" w:rsidR="008A380C" w:rsidRDefault="008A380C">
      <w:pPr>
        <w:rPr>
          <w:rFonts w:ascii="Arial" w:hAnsi="Arial" w:cs="Arial"/>
          <w:sz w:val="28"/>
          <w:szCs w:val="28"/>
        </w:rPr>
      </w:pPr>
    </w:p>
    <w:p w14:paraId="381F101F" w14:textId="745F34B3" w:rsidR="008A380C" w:rsidRPr="008A380C" w:rsidRDefault="008A380C">
      <w:pPr>
        <w:rPr>
          <w:rFonts w:ascii="Arial" w:hAnsi="Arial" w:cs="Arial"/>
          <w:sz w:val="32"/>
          <w:szCs w:val="32"/>
        </w:rPr>
      </w:pPr>
      <w:r w:rsidRPr="008A380C">
        <w:rPr>
          <w:rFonts w:ascii="Arial" w:hAnsi="Arial" w:cs="Arial"/>
          <w:sz w:val="32"/>
          <w:szCs w:val="32"/>
        </w:rPr>
        <w:t>Call the Dayle McIntosh Center 714 621-3300 or 800 972-8285</w:t>
      </w:r>
    </w:p>
    <w:sectPr w:rsidR="008A380C" w:rsidRPr="008A3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A6B6B" w14:textId="77777777" w:rsidR="001B1E3A" w:rsidRDefault="001B1E3A" w:rsidP="00CB276C">
      <w:pPr>
        <w:spacing w:after="0" w:line="240" w:lineRule="auto"/>
      </w:pPr>
      <w:r>
        <w:separator/>
      </w:r>
    </w:p>
  </w:endnote>
  <w:endnote w:type="continuationSeparator" w:id="0">
    <w:p w14:paraId="56322536" w14:textId="77777777" w:rsidR="001B1E3A" w:rsidRDefault="001B1E3A" w:rsidP="00CB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EE320" w14:textId="77777777" w:rsidR="00CB276C" w:rsidRDefault="00CB27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B06BF" w14:textId="77777777" w:rsidR="00CB276C" w:rsidRDefault="00CB27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84461" w14:textId="77777777" w:rsidR="00CB276C" w:rsidRDefault="00CB2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7176A" w14:textId="77777777" w:rsidR="001B1E3A" w:rsidRDefault="001B1E3A" w:rsidP="00CB276C">
      <w:pPr>
        <w:spacing w:after="0" w:line="240" w:lineRule="auto"/>
      </w:pPr>
      <w:r>
        <w:separator/>
      </w:r>
    </w:p>
  </w:footnote>
  <w:footnote w:type="continuationSeparator" w:id="0">
    <w:p w14:paraId="55DFCCA1" w14:textId="77777777" w:rsidR="001B1E3A" w:rsidRDefault="001B1E3A" w:rsidP="00CB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6F2A8" w14:textId="77777777" w:rsidR="00CB276C" w:rsidRDefault="00CB27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F54B8" w14:textId="77777777" w:rsidR="00CB276C" w:rsidRDefault="00CB27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134FD" w14:textId="77777777" w:rsidR="00CB276C" w:rsidRDefault="00CB2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6C"/>
    <w:rsid w:val="001B1E3A"/>
    <w:rsid w:val="001D6604"/>
    <w:rsid w:val="002250BF"/>
    <w:rsid w:val="0024675D"/>
    <w:rsid w:val="002665D0"/>
    <w:rsid w:val="00605D68"/>
    <w:rsid w:val="00661942"/>
    <w:rsid w:val="006B7B4A"/>
    <w:rsid w:val="00715B7A"/>
    <w:rsid w:val="00851252"/>
    <w:rsid w:val="008A380C"/>
    <w:rsid w:val="008B2F27"/>
    <w:rsid w:val="00A61808"/>
    <w:rsid w:val="00B70A4E"/>
    <w:rsid w:val="00C81565"/>
    <w:rsid w:val="00CB276C"/>
    <w:rsid w:val="00E131FA"/>
    <w:rsid w:val="00ED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A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6C"/>
  </w:style>
  <w:style w:type="paragraph" w:styleId="Footer">
    <w:name w:val="footer"/>
    <w:basedOn w:val="Normal"/>
    <w:link w:val="FooterChar"/>
    <w:uiPriority w:val="99"/>
    <w:unhideWhenUsed/>
    <w:rsid w:val="00CB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6C"/>
  </w:style>
  <w:style w:type="paragraph" w:styleId="Footer">
    <w:name w:val="footer"/>
    <w:basedOn w:val="Normal"/>
    <w:link w:val="FooterChar"/>
    <w:uiPriority w:val="99"/>
    <w:unhideWhenUsed/>
    <w:rsid w:val="00CB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Arroyo Merchain</dc:creator>
  <cp:keywords/>
  <dc:description/>
  <cp:lastModifiedBy>dgresham</cp:lastModifiedBy>
  <cp:revision>4</cp:revision>
  <dcterms:created xsi:type="dcterms:W3CDTF">2020-10-08T23:03:00Z</dcterms:created>
  <dcterms:modified xsi:type="dcterms:W3CDTF">2020-10-30T21:07:00Z</dcterms:modified>
</cp:coreProperties>
</file>