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16" w:rsidRDefault="008F5A8C" w:rsidP="008F5A8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8F5A8C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735C69">
        <w:rPr>
          <w:rFonts w:ascii="Arial" w:eastAsia="Times New Roman" w:hAnsi="Arial" w:cs="Arial"/>
          <w:color w:val="000000"/>
          <w:sz w:val="26"/>
          <w:szCs w:val="26"/>
        </w:rPr>
        <w:t>A CERTIFICACIÓN NACIONAL EN</w:t>
      </w:r>
    </w:p>
    <w:p w:rsidR="00DF7C5E" w:rsidRDefault="008F5A8C" w:rsidP="008F5A8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8F5A8C">
        <w:rPr>
          <w:rFonts w:ascii="Arial" w:eastAsia="Times New Roman" w:hAnsi="Arial" w:cs="Arial"/>
          <w:color w:val="000000"/>
          <w:sz w:val="26"/>
          <w:szCs w:val="26"/>
        </w:rPr>
        <w:t>BRAILLE LITERARIO (NCLB</w:t>
      </w:r>
      <w:r w:rsidR="00B96862">
        <w:rPr>
          <w:rFonts w:ascii="Arial" w:eastAsia="Times New Roman" w:hAnsi="Arial" w:cs="Arial"/>
          <w:color w:val="000000"/>
          <w:sz w:val="26"/>
          <w:szCs w:val="26"/>
        </w:rPr>
        <w:t xml:space="preserve"> por sus siglas en Inglés</w:t>
      </w:r>
      <w:r w:rsidR="00DF7C5E">
        <w:rPr>
          <w:rFonts w:ascii="Arial" w:eastAsia="Times New Roman" w:hAnsi="Arial" w:cs="Arial"/>
          <w:color w:val="000000"/>
          <w:sz w:val="26"/>
          <w:szCs w:val="26"/>
        </w:rPr>
        <w:t>)</w:t>
      </w:r>
    </w:p>
    <w:p w:rsidR="00DF7C5E" w:rsidRDefault="00DF7C5E" w:rsidP="008F5A8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4352FA" w:rsidRDefault="00ED331E" w:rsidP="008F5A8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Como puede esta</w:t>
      </w:r>
      <w:r w:rsidR="00D0729B">
        <w:rPr>
          <w:rFonts w:ascii="Arial" w:eastAsia="Times New Roman" w:hAnsi="Arial" w:cs="Arial"/>
          <w:color w:val="000000"/>
          <w:sz w:val="26"/>
          <w:szCs w:val="26"/>
        </w:rPr>
        <w:t>r consciente, la P</w:t>
      </w:r>
      <w:r w:rsidR="008141E2">
        <w:rPr>
          <w:rFonts w:ascii="Arial" w:eastAsia="Times New Roman" w:hAnsi="Arial" w:cs="Arial"/>
          <w:color w:val="000000"/>
          <w:sz w:val="26"/>
          <w:szCs w:val="26"/>
        </w:rPr>
        <w:t>rueba L</w:t>
      </w:r>
      <w:r w:rsidR="006A759F">
        <w:rPr>
          <w:rFonts w:ascii="Arial" w:eastAsia="Times New Roman" w:hAnsi="Arial" w:cs="Arial"/>
          <w:color w:val="000000"/>
          <w:sz w:val="26"/>
          <w:szCs w:val="26"/>
        </w:rPr>
        <w:t>iteraria N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acional de la </w:t>
      </w:r>
      <w:r w:rsidR="00717F75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>apaci</w:t>
      </w:r>
      <w:r w:rsidR="00717F75">
        <w:rPr>
          <w:rFonts w:ascii="Arial" w:eastAsia="Times New Roman" w:hAnsi="Arial" w:cs="Arial"/>
          <w:color w:val="000000"/>
          <w:sz w:val="26"/>
          <w:szCs w:val="26"/>
        </w:rPr>
        <w:t xml:space="preserve">tación 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717F75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 Braille (NLBCT</w:t>
      </w:r>
      <w:r w:rsidR="00FE72A5">
        <w:rPr>
          <w:rFonts w:ascii="Arial" w:eastAsia="Times New Roman" w:hAnsi="Arial" w:cs="Arial"/>
          <w:color w:val="000000"/>
          <w:sz w:val="26"/>
          <w:szCs w:val="26"/>
        </w:rPr>
        <w:t xml:space="preserve"> por sus siglas en Inglés</w:t>
      </w:r>
      <w:r w:rsidR="006C36DB">
        <w:rPr>
          <w:rFonts w:ascii="Arial" w:eastAsia="Times New Roman" w:hAnsi="Arial" w:cs="Arial"/>
          <w:color w:val="000000"/>
          <w:sz w:val="26"/>
          <w:szCs w:val="26"/>
        </w:rPr>
        <w:t>) del Servicio de Biblioteca N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>acional (NLS</w:t>
      </w:r>
      <w:r w:rsidR="001F1B31">
        <w:rPr>
          <w:rFonts w:ascii="Arial" w:eastAsia="Times New Roman" w:hAnsi="Arial" w:cs="Arial"/>
          <w:color w:val="000000"/>
          <w:sz w:val="26"/>
          <w:szCs w:val="26"/>
        </w:rPr>
        <w:t xml:space="preserve"> por sus siglas en Inglés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>) se ha tra</w:t>
      </w:r>
      <w:r w:rsidR="00610592">
        <w:rPr>
          <w:rFonts w:ascii="Arial" w:eastAsia="Times New Roman" w:hAnsi="Arial" w:cs="Arial"/>
          <w:color w:val="000000"/>
          <w:sz w:val="26"/>
          <w:szCs w:val="26"/>
        </w:rPr>
        <w:t>nsferido a la administración de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37CDC">
        <w:rPr>
          <w:rFonts w:ascii="Arial" w:eastAsia="Times New Roman" w:hAnsi="Arial" w:cs="Arial"/>
          <w:color w:val="000000"/>
          <w:sz w:val="26"/>
          <w:szCs w:val="26"/>
        </w:rPr>
        <w:t>la J</w:t>
      </w:r>
      <w:r w:rsidR="00610592">
        <w:rPr>
          <w:rFonts w:ascii="Arial" w:eastAsia="Times New Roman" w:hAnsi="Arial" w:cs="Arial"/>
          <w:color w:val="000000"/>
          <w:sz w:val="26"/>
          <w:szCs w:val="26"/>
        </w:rPr>
        <w:t xml:space="preserve">unta </w:t>
      </w:r>
      <w:r w:rsidR="0063299E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437D1E">
        <w:rPr>
          <w:rFonts w:ascii="Arial" w:eastAsia="Times New Roman" w:hAnsi="Arial" w:cs="Arial"/>
          <w:color w:val="000000"/>
          <w:sz w:val="26"/>
          <w:szCs w:val="26"/>
        </w:rPr>
        <w:t>irectiva</w:t>
      </w:r>
      <w:r w:rsidR="0061059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853E1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F175C7">
        <w:rPr>
          <w:rFonts w:ascii="Arial" w:eastAsia="Times New Roman" w:hAnsi="Arial" w:cs="Arial"/>
          <w:color w:val="000000"/>
          <w:sz w:val="26"/>
          <w:szCs w:val="26"/>
        </w:rPr>
        <w:t xml:space="preserve">rofesional </w:t>
      </w:r>
      <w:r w:rsidR="00AD0CB7">
        <w:rPr>
          <w:rFonts w:ascii="Arial" w:eastAsia="Times New Roman" w:hAnsi="Arial" w:cs="Arial"/>
          <w:color w:val="000000"/>
          <w:sz w:val="26"/>
          <w:szCs w:val="26"/>
        </w:rPr>
        <w:t xml:space="preserve">Nacional </w:t>
      </w:r>
      <w:r w:rsidR="00F175C7">
        <w:rPr>
          <w:rFonts w:ascii="Arial" w:eastAsia="Times New Roman" w:hAnsi="Arial" w:cs="Arial"/>
          <w:color w:val="000000"/>
          <w:sz w:val="26"/>
          <w:szCs w:val="26"/>
        </w:rPr>
        <w:t>de la C</w:t>
      </w:r>
      <w:r w:rsidR="00A1277A">
        <w:rPr>
          <w:rFonts w:ascii="Arial" w:eastAsia="Times New Roman" w:hAnsi="Arial" w:cs="Arial"/>
          <w:color w:val="000000"/>
          <w:sz w:val="26"/>
          <w:szCs w:val="26"/>
        </w:rPr>
        <w:t xml:space="preserve">ertificación 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>de la ceguera (NBPCB</w:t>
      </w:r>
      <w:r w:rsidR="00B616BD">
        <w:rPr>
          <w:rFonts w:ascii="Arial" w:eastAsia="Times New Roman" w:hAnsi="Arial" w:cs="Arial"/>
          <w:color w:val="000000"/>
          <w:sz w:val="26"/>
          <w:szCs w:val="26"/>
        </w:rPr>
        <w:t xml:space="preserve"> por sus siglas en Inglés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>). Con NLBCT como su</w:t>
      </w:r>
      <w:r w:rsidR="000F35CF">
        <w:rPr>
          <w:rFonts w:ascii="Arial" w:eastAsia="Times New Roman" w:hAnsi="Arial" w:cs="Arial"/>
          <w:color w:val="000000"/>
          <w:sz w:val="26"/>
          <w:szCs w:val="26"/>
        </w:rPr>
        <w:t xml:space="preserve"> fundamento</w:t>
      </w:r>
      <w:r w:rsidR="006C6AD6">
        <w:rPr>
          <w:rFonts w:ascii="Arial" w:eastAsia="Times New Roman" w:hAnsi="Arial" w:cs="Arial"/>
          <w:color w:val="000000"/>
          <w:sz w:val="26"/>
          <w:szCs w:val="26"/>
        </w:rPr>
        <w:t xml:space="preserve">, el NBPCB ha establecido la </w:t>
      </w:r>
      <w:bookmarkStart w:id="0" w:name="OLE_LINK1"/>
      <w:bookmarkStart w:id="1" w:name="OLE_LINK2"/>
      <w:r w:rsidR="006C6AD6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171CB1">
        <w:rPr>
          <w:rFonts w:ascii="Arial" w:eastAsia="Times New Roman" w:hAnsi="Arial" w:cs="Arial"/>
          <w:color w:val="000000"/>
          <w:sz w:val="26"/>
          <w:szCs w:val="26"/>
        </w:rPr>
        <w:t xml:space="preserve">ertificación </w:t>
      </w:r>
      <w:bookmarkEnd w:id="0"/>
      <w:bookmarkEnd w:id="1"/>
      <w:r w:rsidR="00171CB1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acional en </w:t>
      </w:r>
      <w:r w:rsidR="00D76E8B">
        <w:rPr>
          <w:rFonts w:ascii="Arial" w:eastAsia="Times New Roman" w:hAnsi="Arial" w:cs="Arial"/>
          <w:color w:val="000000"/>
          <w:sz w:val="26"/>
          <w:szCs w:val="26"/>
        </w:rPr>
        <w:t>Braille L</w:t>
      </w:r>
      <w:r w:rsidR="00A72C86">
        <w:rPr>
          <w:rFonts w:ascii="Arial" w:eastAsia="Times New Roman" w:hAnsi="Arial" w:cs="Arial"/>
          <w:color w:val="000000"/>
          <w:sz w:val="26"/>
          <w:szCs w:val="26"/>
        </w:rPr>
        <w:t>iterario (NCLB), la cual es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72C86">
        <w:rPr>
          <w:rFonts w:ascii="Arial" w:eastAsia="Times New Roman" w:hAnsi="Arial" w:cs="Arial"/>
          <w:color w:val="000000"/>
          <w:sz w:val="26"/>
          <w:szCs w:val="26"/>
        </w:rPr>
        <w:t>un credencial</w:t>
      </w:r>
      <w:r w:rsidR="00CC3B91">
        <w:rPr>
          <w:rFonts w:ascii="Arial" w:eastAsia="Times New Roman" w:hAnsi="Arial" w:cs="Arial"/>
          <w:color w:val="000000"/>
          <w:sz w:val="26"/>
          <w:szCs w:val="26"/>
        </w:rPr>
        <w:t xml:space="preserve"> profesional</w:t>
      </w:r>
      <w:r w:rsidR="009462DD">
        <w:rPr>
          <w:rFonts w:ascii="Arial" w:eastAsia="Times New Roman" w:hAnsi="Arial" w:cs="Arial"/>
          <w:color w:val="000000"/>
          <w:sz w:val="26"/>
          <w:szCs w:val="26"/>
        </w:rPr>
        <w:t xml:space="preserve"> completo</w:t>
      </w:r>
      <w:r w:rsidR="006324E9">
        <w:rPr>
          <w:rFonts w:ascii="Arial" w:eastAsia="Times New Roman" w:hAnsi="Arial" w:cs="Arial"/>
          <w:color w:val="000000"/>
          <w:sz w:val="26"/>
          <w:szCs w:val="26"/>
        </w:rPr>
        <w:t xml:space="preserve"> que requiere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54700C">
        <w:rPr>
          <w:rFonts w:ascii="Arial" w:eastAsia="Times New Roman" w:hAnsi="Arial" w:cs="Arial"/>
          <w:color w:val="000000"/>
          <w:sz w:val="26"/>
          <w:szCs w:val="26"/>
        </w:rPr>
        <w:t xml:space="preserve">recertificación 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>en un ciclo de cinco años. Los individuos que fueron certificados con el NLBCT antes de</w:t>
      </w:r>
      <w:r w:rsidR="00605B80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 2006 necesitarán reexaminar con NBPCB; sin embargo, el honora</w:t>
      </w:r>
      <w:r w:rsidR="00451009">
        <w:rPr>
          <w:rFonts w:ascii="Arial" w:eastAsia="Times New Roman" w:hAnsi="Arial" w:cs="Arial"/>
          <w:color w:val="000000"/>
          <w:sz w:val="26"/>
          <w:szCs w:val="26"/>
        </w:rPr>
        <w:t xml:space="preserve">rio inicial puede ser </w:t>
      </w:r>
      <w:r w:rsidR="00451009">
        <w:rPr>
          <w:rFonts w:ascii="Verdana" w:hAnsi="Verdana"/>
          <w:color w:val="000000"/>
          <w:sz w:val="20"/>
          <w:szCs w:val="20"/>
        </w:rPr>
        <w:t>exento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 si el aspirante puede demostrar la prueba de los credenciales originales de</w:t>
      </w:r>
      <w:r w:rsidR="00A23CCC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4352FA">
        <w:rPr>
          <w:rFonts w:ascii="Arial" w:eastAsia="Times New Roman" w:hAnsi="Arial" w:cs="Arial"/>
          <w:color w:val="000000"/>
          <w:sz w:val="26"/>
          <w:szCs w:val="26"/>
        </w:rPr>
        <w:t xml:space="preserve"> NLBCT.</w:t>
      </w:r>
    </w:p>
    <w:p w:rsidR="004352FA" w:rsidRDefault="004352FA" w:rsidP="008F5A8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37F8A" w:rsidRDefault="008F5A8C" w:rsidP="008F5A8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El NCLB es actualmente la única certificación nacionalmente reconocida en </w:t>
      </w:r>
      <w:r w:rsidR="0071248B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r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Braille literario. La examinación no se ha cambiado substancialmente de su versión anterior administrada una vez por el NLS, no obstante un requisito de cinco años de </w:t>
      </w:r>
      <w:r w:rsidR="00163AAC">
        <w:rPr>
          <w:rFonts w:ascii="Arial" w:eastAsia="Times New Roman" w:hAnsi="Arial" w:cs="Arial"/>
          <w:color w:val="000000"/>
          <w:sz w:val="26"/>
          <w:szCs w:val="26"/>
        </w:rPr>
        <w:t xml:space="preserve">recertificación </w:t>
      </w:r>
      <w:r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se ha instituido en el interés de mantener mayores niveles. El examen no es </w:t>
      </w:r>
      <w:r w:rsidR="00C17A9A">
        <w:rPr>
          <w:rFonts w:ascii="Arial" w:eastAsia="Times New Roman" w:hAnsi="Arial" w:cs="Arial"/>
          <w:color w:val="000000"/>
          <w:sz w:val="26"/>
          <w:szCs w:val="26"/>
        </w:rPr>
        <w:t xml:space="preserve">dirigido </w:t>
      </w:r>
      <w:r w:rsidR="00025618">
        <w:rPr>
          <w:rFonts w:ascii="Arial" w:eastAsia="Times New Roman" w:hAnsi="Arial" w:cs="Arial"/>
          <w:color w:val="000000"/>
          <w:sz w:val="26"/>
          <w:szCs w:val="26"/>
        </w:rPr>
        <w:t xml:space="preserve">a los </w:t>
      </w:r>
      <w:r w:rsidRPr="008F5A8C">
        <w:rPr>
          <w:rFonts w:ascii="Arial" w:eastAsia="Times New Roman" w:hAnsi="Arial" w:cs="Arial"/>
          <w:color w:val="000000"/>
          <w:sz w:val="26"/>
          <w:szCs w:val="26"/>
        </w:rPr>
        <w:t>transcriptores</w:t>
      </w:r>
      <w:r w:rsidR="00D708D3">
        <w:rPr>
          <w:rFonts w:ascii="Arial" w:eastAsia="Times New Roman" w:hAnsi="Arial" w:cs="Arial"/>
          <w:color w:val="000000"/>
          <w:sz w:val="26"/>
          <w:szCs w:val="26"/>
        </w:rPr>
        <w:t>. En vez</w:t>
      </w:r>
      <w:r w:rsidRPr="008F5A8C">
        <w:rPr>
          <w:rFonts w:ascii="Arial" w:eastAsia="Times New Roman" w:hAnsi="Arial" w:cs="Arial"/>
          <w:color w:val="000000"/>
          <w:sz w:val="26"/>
          <w:szCs w:val="26"/>
        </w:rPr>
        <w:t>, es una prueba válida de la capa</w:t>
      </w:r>
      <w:r w:rsidR="006B7935">
        <w:rPr>
          <w:rFonts w:ascii="Arial" w:eastAsia="Times New Roman" w:hAnsi="Arial" w:cs="Arial"/>
          <w:color w:val="000000"/>
          <w:sz w:val="26"/>
          <w:szCs w:val="26"/>
        </w:rPr>
        <w:t>cidad de una persona de leer, de</w:t>
      </w:r>
      <w:r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 escribir, y de entender competente</w:t>
      </w:r>
      <w:r w:rsidR="00E03E35">
        <w:rPr>
          <w:rFonts w:ascii="Arial" w:eastAsia="Times New Roman" w:hAnsi="Arial" w:cs="Arial"/>
          <w:color w:val="000000"/>
          <w:sz w:val="26"/>
          <w:szCs w:val="26"/>
        </w:rPr>
        <w:t>mente</w:t>
      </w:r>
      <w:r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16A05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r w:rsidRPr="008F5A8C">
        <w:rPr>
          <w:rFonts w:ascii="Arial" w:eastAsia="Times New Roman" w:hAnsi="Arial" w:cs="Arial"/>
          <w:color w:val="000000"/>
          <w:sz w:val="26"/>
          <w:szCs w:val="26"/>
        </w:rPr>
        <w:t>Braille</w:t>
      </w:r>
      <w:r w:rsidR="00CB02B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D0747">
        <w:rPr>
          <w:rFonts w:ascii="Arial" w:eastAsia="Times New Roman" w:hAnsi="Arial" w:cs="Arial"/>
          <w:color w:val="000000"/>
          <w:sz w:val="26"/>
          <w:szCs w:val="26"/>
        </w:rPr>
        <w:t xml:space="preserve">literario </w:t>
      </w:r>
      <w:r w:rsidR="00CB02B5">
        <w:rPr>
          <w:rFonts w:ascii="Arial" w:eastAsia="Times New Roman" w:hAnsi="Arial" w:cs="Arial"/>
          <w:color w:val="000000"/>
          <w:sz w:val="26"/>
          <w:szCs w:val="26"/>
        </w:rPr>
        <w:t>abreviado</w:t>
      </w:r>
      <w:r w:rsidR="00CA7F57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 y se está apuntando a to</w:t>
      </w:r>
      <w:r w:rsidR="0007164D">
        <w:rPr>
          <w:rFonts w:ascii="Arial" w:eastAsia="Times New Roman" w:hAnsi="Arial" w:cs="Arial"/>
          <w:color w:val="000000"/>
          <w:sz w:val="26"/>
          <w:szCs w:val="26"/>
        </w:rPr>
        <w:t>dos los individuos que enseñen</w:t>
      </w:r>
      <w:r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7164D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r w:rsidRPr="008F5A8C">
        <w:rPr>
          <w:rFonts w:ascii="Arial" w:eastAsia="Times New Roman" w:hAnsi="Arial" w:cs="Arial"/>
          <w:color w:val="000000"/>
          <w:sz w:val="26"/>
          <w:szCs w:val="26"/>
        </w:rPr>
        <w:t>Braille profesional</w:t>
      </w:r>
      <w:r w:rsidR="00394DBC">
        <w:rPr>
          <w:rFonts w:ascii="Arial" w:eastAsia="Times New Roman" w:hAnsi="Arial" w:cs="Arial"/>
          <w:color w:val="000000"/>
          <w:sz w:val="26"/>
          <w:szCs w:val="26"/>
        </w:rPr>
        <w:t>mente, y/o a aquell</w:t>
      </w:r>
      <w:r w:rsidR="009B4F64">
        <w:rPr>
          <w:rFonts w:ascii="Arial" w:eastAsia="Times New Roman" w:hAnsi="Arial" w:cs="Arial"/>
          <w:color w:val="000000"/>
          <w:sz w:val="26"/>
          <w:szCs w:val="26"/>
        </w:rPr>
        <w:t xml:space="preserve">os </w:t>
      </w:r>
      <w:r w:rsidR="006E0D4D">
        <w:rPr>
          <w:rFonts w:ascii="Arial" w:eastAsia="Times New Roman" w:hAnsi="Arial" w:cs="Arial"/>
          <w:color w:val="000000"/>
          <w:sz w:val="26"/>
          <w:szCs w:val="26"/>
        </w:rPr>
        <w:t>que buscan</w:t>
      </w:r>
      <w:r w:rsidR="00B542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53C42">
        <w:rPr>
          <w:rFonts w:ascii="Arial" w:eastAsia="Times New Roman" w:hAnsi="Arial" w:cs="Arial"/>
          <w:color w:val="000000"/>
          <w:sz w:val="26"/>
          <w:szCs w:val="26"/>
        </w:rPr>
        <w:t xml:space="preserve">obtener </w:t>
      </w:r>
      <w:r w:rsidR="00BE2D5E">
        <w:rPr>
          <w:rFonts w:ascii="Arial" w:eastAsia="Times New Roman" w:hAnsi="Arial" w:cs="Arial"/>
          <w:color w:val="000000"/>
          <w:sz w:val="26"/>
          <w:szCs w:val="26"/>
        </w:rPr>
        <w:t>el</w:t>
      </w:r>
      <w:r w:rsidR="00753C4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8F5A8C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9B4F64">
        <w:rPr>
          <w:rFonts w:ascii="Arial" w:eastAsia="Times New Roman" w:hAnsi="Arial" w:cs="Arial"/>
          <w:color w:val="000000"/>
          <w:sz w:val="26"/>
          <w:szCs w:val="26"/>
        </w:rPr>
        <w:t>redencial</w:t>
      </w:r>
      <w:r w:rsidR="00637F8A">
        <w:rPr>
          <w:rFonts w:ascii="Arial" w:eastAsia="Times New Roman" w:hAnsi="Arial" w:cs="Arial"/>
          <w:color w:val="000000"/>
          <w:sz w:val="26"/>
          <w:szCs w:val="26"/>
        </w:rPr>
        <w:t xml:space="preserve"> en esta área.</w:t>
      </w:r>
    </w:p>
    <w:p w:rsidR="00637F8A" w:rsidRDefault="00637F8A" w:rsidP="008F5A8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D81B05" w:rsidRDefault="008F5A8C" w:rsidP="008F5A8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8F5A8C">
        <w:rPr>
          <w:rFonts w:ascii="Arial" w:eastAsia="Times New Roman" w:hAnsi="Arial" w:cs="Arial"/>
          <w:color w:val="000000"/>
          <w:sz w:val="26"/>
          <w:szCs w:val="26"/>
        </w:rPr>
        <w:t xml:space="preserve">Vea los detalles siguientes para </w:t>
      </w:r>
      <w:r w:rsidR="00485800">
        <w:rPr>
          <w:rFonts w:ascii="Arial" w:eastAsia="Times New Roman" w:hAnsi="Arial" w:cs="Arial"/>
          <w:color w:val="000000"/>
          <w:sz w:val="26"/>
          <w:szCs w:val="26"/>
        </w:rPr>
        <w:t>tomar la prueba</w:t>
      </w:r>
      <w:r w:rsidR="00D81B05">
        <w:rPr>
          <w:rFonts w:ascii="Arial" w:eastAsia="Times New Roman" w:hAnsi="Arial" w:cs="Arial"/>
          <w:color w:val="000000"/>
          <w:sz w:val="26"/>
          <w:szCs w:val="26"/>
        </w:rPr>
        <w:t xml:space="preserve"> en Nueva York:</w:t>
      </w:r>
    </w:p>
    <w:p w:rsidR="00D81B05" w:rsidRDefault="00D81B05" w:rsidP="008F5A8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812AF4" w:rsidRDefault="00676376" w:rsidP="008F5A8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Fecha</w:t>
      </w:r>
      <w:r w:rsidR="00822E98">
        <w:t>:</w:t>
      </w:r>
      <w:r w:rsidR="00822E98">
        <w:tab/>
      </w:r>
      <w:r w:rsidR="00822E98">
        <w:tab/>
      </w:r>
      <w:r w:rsidR="00822E98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8F5A8C" w:rsidRPr="008F5A8C">
        <w:rPr>
          <w:rFonts w:ascii="Arial" w:eastAsia="Times New Roman" w:hAnsi="Arial" w:cs="Arial"/>
          <w:color w:val="000000"/>
          <w:sz w:val="26"/>
          <w:szCs w:val="26"/>
        </w:rPr>
        <w:t>omingo 15 de marzo de</w:t>
      </w:r>
      <w:r w:rsidR="00DA6E01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812AF4">
        <w:rPr>
          <w:rFonts w:ascii="Arial" w:eastAsia="Times New Roman" w:hAnsi="Arial" w:cs="Arial"/>
          <w:color w:val="000000"/>
          <w:sz w:val="26"/>
          <w:szCs w:val="26"/>
        </w:rPr>
        <w:t xml:space="preserve"> 2009</w:t>
      </w:r>
    </w:p>
    <w:p w:rsidR="00EE71C2" w:rsidRDefault="00BF36C2" w:rsidP="00EE71C2">
      <w:r>
        <w:rPr>
          <w:rFonts w:ascii="Arial" w:eastAsia="Times New Roman" w:hAnsi="Arial" w:cs="Arial"/>
          <w:color w:val="000000"/>
          <w:sz w:val="26"/>
          <w:szCs w:val="26"/>
        </w:rPr>
        <w:t>Hora</w:t>
      </w:r>
      <w:r w:rsidR="000C77C4">
        <w:t>:</w:t>
      </w:r>
      <w:r w:rsidR="000C77C4">
        <w:tab/>
      </w:r>
      <w:r w:rsidR="000C77C4">
        <w:tab/>
        <w:t>8:00am-5:00pm (</w:t>
      </w:r>
      <w:r w:rsidR="00C779A4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0C77C4">
        <w:rPr>
          <w:rFonts w:ascii="Arial" w:eastAsia="Times New Roman" w:hAnsi="Arial" w:cs="Arial"/>
          <w:color w:val="000000"/>
          <w:sz w:val="26"/>
          <w:szCs w:val="26"/>
        </w:rPr>
        <w:t>as puertas cierran</w:t>
      </w:r>
      <w:r w:rsidR="00EE71C2">
        <w:t xml:space="preserve"> </w:t>
      </w:r>
      <w:r w:rsidR="002D1839">
        <w:rPr>
          <w:rFonts w:ascii="Arial" w:eastAsia="Times New Roman" w:hAnsi="Arial" w:cs="Arial"/>
          <w:color w:val="000000"/>
          <w:sz w:val="26"/>
          <w:szCs w:val="26"/>
        </w:rPr>
        <w:t xml:space="preserve">a las </w:t>
      </w:r>
      <w:r w:rsidR="00EE71C2">
        <w:t>8:30am)</w:t>
      </w:r>
    </w:p>
    <w:p w:rsidR="00B94485" w:rsidRDefault="00DB353D" w:rsidP="00B94485">
      <w:bookmarkStart w:id="2" w:name="OLE_LINK12"/>
      <w:bookmarkStart w:id="3" w:name="OLE_LINK11"/>
      <w:r>
        <w:rPr>
          <w:rFonts w:ascii="Arial" w:eastAsia="Times New Roman" w:hAnsi="Arial" w:cs="Arial"/>
          <w:color w:val="000000"/>
          <w:sz w:val="26"/>
          <w:szCs w:val="26"/>
        </w:rPr>
        <w:t>Localización</w:t>
      </w:r>
      <w:r w:rsidR="000F715D">
        <w:t>:</w:t>
      </w:r>
      <w:r w:rsidR="000F715D">
        <w:tab/>
        <w:t>Ligh</w:t>
      </w:r>
      <w:r w:rsidR="00CC5C8E">
        <w:t>thouse International (S</w:t>
      </w:r>
      <w:r w:rsidR="000F715D">
        <w:t>exto Piso</w:t>
      </w:r>
      <w:r w:rsidR="0047406F">
        <w:t>,</w:t>
      </w:r>
      <w:r w:rsidR="00B94485">
        <w:t xml:space="preserve"> </w:t>
      </w:r>
      <w:r w:rsidR="0047406F">
        <w:t>6</w:t>
      </w:r>
      <w:r w:rsidR="0047406F" w:rsidRPr="0047406F">
        <w:rPr>
          <w:vertAlign w:val="superscript"/>
        </w:rPr>
        <w:t>th</w:t>
      </w:r>
      <w:r w:rsidR="0047406F">
        <w:t xml:space="preserve"> Floor, </w:t>
      </w:r>
      <w:r w:rsidR="00B94485">
        <w:t>Studio/Jr. Ballroom)</w:t>
      </w:r>
    </w:p>
    <w:p w:rsidR="00B94485" w:rsidRDefault="00B94485" w:rsidP="00B94485">
      <w:pPr>
        <w:ind w:left="720" w:firstLine="720"/>
      </w:pPr>
      <w:smartTag w:uri="urn:schemas-microsoft-com:office:smarttags" w:element="Street">
        <w:smartTag w:uri="urn:schemas-microsoft-com:office:smarttags" w:element="address">
          <w:r>
            <w:t>111 East 59</w:t>
          </w:r>
          <w:r>
            <w:rPr>
              <w:vertAlign w:val="superscript"/>
            </w:rPr>
            <w:t>th</w:t>
          </w:r>
          <w:r>
            <w:t xml:space="preserve"> Street</w:t>
          </w:r>
        </w:smartTag>
      </w:smartTag>
    </w:p>
    <w:p w:rsidR="00B94485" w:rsidRDefault="00B94485" w:rsidP="00B94485">
      <w:pPr>
        <w:ind w:left="720" w:firstLine="720"/>
      </w:pP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10022-1202</w:t>
          </w:r>
        </w:smartTag>
      </w:smartTag>
    </w:p>
    <w:bookmarkEnd w:id="2"/>
    <w:bookmarkEnd w:id="3"/>
    <w:p w:rsidR="00B94485" w:rsidRDefault="00B94485" w:rsidP="00B94485">
      <w:r>
        <w:t>Cost</w:t>
      </w:r>
      <w:r w:rsidR="00AB600A">
        <w:t>o</w:t>
      </w:r>
      <w:r w:rsidR="006045AE">
        <w:t>:</w:t>
      </w:r>
      <w:r w:rsidR="006045AE">
        <w:tab/>
      </w:r>
      <w:r w:rsidR="006045AE">
        <w:tab/>
      </w:r>
      <w:r>
        <w:t xml:space="preserve">250 </w:t>
      </w:r>
      <w:r w:rsidR="006045AE">
        <w:t xml:space="preserve">dólares </w:t>
      </w:r>
      <w:r w:rsidR="001930B9">
        <w:t xml:space="preserve">solicitud </w:t>
      </w:r>
      <w:r>
        <w:t>combin</w:t>
      </w:r>
      <w:r w:rsidR="001930B9">
        <w:t>ada</w:t>
      </w:r>
      <w:r>
        <w:t>/</w:t>
      </w:r>
      <w:r w:rsidR="00CD7B87">
        <w:t>honorario de la prueba</w:t>
      </w:r>
    </w:p>
    <w:p w:rsidR="00B94485" w:rsidRDefault="00520A76" w:rsidP="00B94485">
      <w:r>
        <w:rPr>
          <w:rFonts w:ascii="Arial" w:eastAsia="Times New Roman" w:hAnsi="Arial" w:cs="Arial"/>
          <w:color w:val="000000"/>
          <w:sz w:val="26"/>
          <w:szCs w:val="26"/>
        </w:rPr>
        <w:t>Plazo</w:t>
      </w:r>
      <w:r>
        <w:t>:</w:t>
      </w:r>
      <w:r>
        <w:tab/>
        <w:t>Domingo</w:t>
      </w:r>
      <w:r w:rsidR="00B94485">
        <w:t xml:space="preserve">, </w:t>
      </w:r>
      <w:r w:rsidR="00A707B3">
        <w:t>1 de marzo</w:t>
      </w:r>
      <w:r w:rsidR="00B94485">
        <w:t>, 2009</w:t>
      </w:r>
    </w:p>
    <w:p w:rsidR="00B94485" w:rsidRDefault="00B94485" w:rsidP="00B94485"/>
    <w:p w:rsidR="00B94485" w:rsidRDefault="002002FD" w:rsidP="00B94485">
      <w:r>
        <w:rPr>
          <w:rFonts w:ascii="Arial" w:eastAsia="Times New Roman" w:hAnsi="Arial" w:cs="Arial"/>
          <w:color w:val="000000"/>
          <w:sz w:val="26"/>
          <w:szCs w:val="26"/>
        </w:rPr>
        <w:t>Las examinaciones subsecuentes de NCLB serán convocadas dondequiera que un lugar apropiado</w:t>
      </w:r>
      <w:r w:rsidR="00B94485">
        <w:t xml:space="preserve"> </w:t>
      </w:r>
      <w:r w:rsidR="001011AD">
        <w:rPr>
          <w:rFonts w:ascii="Arial" w:eastAsia="Times New Roman" w:hAnsi="Arial" w:cs="Arial"/>
          <w:color w:val="000000"/>
          <w:sz w:val="26"/>
          <w:szCs w:val="26"/>
        </w:rPr>
        <w:t>pueda ser procurado,</w:t>
      </w:r>
      <w:r w:rsidR="00B94485">
        <w:t xml:space="preserve"> </w:t>
      </w:r>
      <w:r w:rsidR="00EC2E70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r w:rsidR="00BA4AEC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r w:rsidR="00EC2E70">
        <w:rPr>
          <w:rFonts w:ascii="Arial" w:eastAsia="Times New Roman" w:hAnsi="Arial" w:cs="Arial"/>
          <w:color w:val="000000"/>
          <w:sz w:val="26"/>
          <w:szCs w:val="26"/>
        </w:rPr>
        <w:t>suficientes números de aspirante</w:t>
      </w:r>
      <w:r w:rsidR="008C35DE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EC2E70">
        <w:rPr>
          <w:rFonts w:ascii="Arial" w:eastAsia="Times New Roman" w:hAnsi="Arial" w:cs="Arial"/>
          <w:color w:val="000000"/>
          <w:sz w:val="26"/>
          <w:szCs w:val="26"/>
        </w:rPr>
        <w:t xml:space="preserve"> lo hacen posible.</w:t>
      </w:r>
      <w:r w:rsidR="00B94485">
        <w:t xml:space="preserve"> </w:t>
      </w:r>
      <w:r w:rsidR="005B7B57">
        <w:rPr>
          <w:rFonts w:ascii="Arial" w:eastAsia="Times New Roman" w:hAnsi="Arial" w:cs="Arial"/>
          <w:color w:val="000000"/>
          <w:sz w:val="26"/>
          <w:szCs w:val="26"/>
        </w:rPr>
        <w:t>Entre en contacto por fav</w:t>
      </w:r>
      <w:r w:rsidR="00BC3F9F">
        <w:rPr>
          <w:rFonts w:ascii="Arial" w:eastAsia="Times New Roman" w:hAnsi="Arial" w:cs="Arial"/>
          <w:color w:val="000000"/>
          <w:sz w:val="26"/>
          <w:szCs w:val="26"/>
        </w:rPr>
        <w:t>or con NBPCB para más detalles.</w:t>
      </w:r>
    </w:p>
    <w:p w:rsidR="00B94485" w:rsidRDefault="00B94485" w:rsidP="00B94485"/>
    <w:p w:rsidR="00B94485" w:rsidRDefault="00AE1FE9" w:rsidP="00B94485">
      <w:pPr>
        <w:jc w:val="center"/>
      </w:pPr>
      <w:r>
        <w:t>Para solicitar</w:t>
      </w:r>
      <w:r w:rsidR="00F2180F">
        <w:t xml:space="preserve"> en</w:t>
      </w:r>
      <w:r w:rsidR="00B0099A">
        <w:t xml:space="preserve"> </w:t>
      </w:r>
      <w:r w:rsidR="00F2180F">
        <w:t>lí</w:t>
      </w:r>
      <w:r w:rsidR="00B94485">
        <w:t>ne</w:t>
      </w:r>
      <w:r w:rsidR="00F2180F">
        <w:t>a</w:t>
      </w:r>
      <w:r w:rsidR="00562FF8">
        <w:t xml:space="preserve"> vaya</w:t>
      </w:r>
      <w:r w:rsidR="00E4658C">
        <w:t xml:space="preserve"> a</w:t>
      </w:r>
      <w:r w:rsidR="00B94485">
        <w:t>:</w:t>
      </w:r>
    </w:p>
    <w:p w:rsidR="00B94485" w:rsidRDefault="00023B99" w:rsidP="00B94485">
      <w:pPr>
        <w:jc w:val="center"/>
        <w:rPr>
          <w:b/>
        </w:rPr>
      </w:pPr>
      <w:hyperlink r:id="rId5" w:history="1">
        <w:r w:rsidR="00B94485">
          <w:rPr>
            <w:rStyle w:val="Hyperlink"/>
            <w:rFonts w:ascii="Arial" w:hAnsi="Arial" w:cs="Arial"/>
            <w:b/>
          </w:rPr>
          <w:t>www.nbpcb.org/nclb/application/</w:t>
        </w:r>
      </w:hyperlink>
    </w:p>
    <w:p w:rsidR="00B94485" w:rsidRDefault="00B94485" w:rsidP="00B94485">
      <w:pPr>
        <w:jc w:val="center"/>
      </w:pPr>
    </w:p>
    <w:p w:rsidR="00B94485" w:rsidRDefault="00B94485" w:rsidP="00B94485">
      <w:pPr>
        <w:jc w:val="center"/>
      </w:pPr>
    </w:p>
    <w:p w:rsidR="00B94485" w:rsidRDefault="00513E9E" w:rsidP="00B94485">
      <w:pPr>
        <w:jc w:val="center"/>
      </w:pPr>
      <w:r>
        <w:t>o</w:t>
      </w:r>
      <w:r w:rsidR="00601D24">
        <w:t xml:space="preserve"> para descargar</w:t>
      </w:r>
      <w:r w:rsidR="007F4FBE">
        <w:t xml:space="preserve"> </w:t>
      </w:r>
      <w:r w:rsidR="00FB06D9">
        <w:rPr>
          <w:rFonts w:ascii="Arial" w:eastAsia="Times New Roman" w:hAnsi="Arial" w:cs="Arial"/>
          <w:color w:val="000000"/>
          <w:sz w:val="26"/>
          <w:szCs w:val="26"/>
        </w:rPr>
        <w:t>las P</w:t>
      </w:r>
      <w:r w:rsidR="00B4228F">
        <w:rPr>
          <w:rFonts w:ascii="Arial" w:eastAsia="Times New Roman" w:hAnsi="Arial" w:cs="Arial"/>
          <w:color w:val="000000"/>
          <w:sz w:val="26"/>
          <w:szCs w:val="26"/>
        </w:rPr>
        <w:t>autas del C</w:t>
      </w:r>
      <w:r w:rsidR="007F4FBE">
        <w:rPr>
          <w:rFonts w:ascii="Arial" w:eastAsia="Times New Roman" w:hAnsi="Arial" w:cs="Arial"/>
          <w:color w:val="000000"/>
          <w:sz w:val="26"/>
          <w:szCs w:val="26"/>
        </w:rPr>
        <w:t>andidato</w:t>
      </w:r>
      <w:r w:rsidR="00B94485">
        <w:t xml:space="preserve"> </w:t>
      </w:r>
      <w:r w:rsidR="006F4CC4">
        <w:t>de</w:t>
      </w:r>
      <w:r w:rsidR="00FB06D9">
        <w:t xml:space="preserve"> </w:t>
      </w:r>
      <w:r w:rsidR="002205BC">
        <w:t>NCLB por favor</w:t>
      </w:r>
      <w:r w:rsidR="00B94485">
        <w:t xml:space="preserve"> visit</w:t>
      </w:r>
      <w:r w:rsidR="000F7AD1">
        <w:t>e</w:t>
      </w:r>
      <w:r w:rsidR="00B94485">
        <w:t>:</w:t>
      </w:r>
    </w:p>
    <w:p w:rsidR="00B94485" w:rsidRDefault="00023B99" w:rsidP="00B94485">
      <w:pPr>
        <w:jc w:val="center"/>
        <w:rPr>
          <w:b/>
        </w:rPr>
      </w:pPr>
      <w:hyperlink r:id="rId6" w:history="1">
        <w:r w:rsidR="00B94485">
          <w:rPr>
            <w:rStyle w:val="Hyperlink"/>
            <w:rFonts w:ascii="Arial" w:hAnsi="Arial" w:cs="Arial"/>
            <w:b/>
          </w:rPr>
          <w:t>www.nbpcb.org/pages/downloaddocuments.php/</w:t>
        </w:r>
      </w:hyperlink>
    </w:p>
    <w:p w:rsidR="00B94485" w:rsidRDefault="00B94485" w:rsidP="00B94485">
      <w:pPr>
        <w:jc w:val="center"/>
      </w:pPr>
    </w:p>
    <w:p w:rsidR="00B94485" w:rsidRDefault="00B94485" w:rsidP="00B94485">
      <w:pPr>
        <w:jc w:val="center"/>
      </w:pPr>
    </w:p>
    <w:p w:rsidR="00B94485" w:rsidRDefault="00A37149" w:rsidP="00B94485">
      <w:pPr>
        <w:jc w:val="center"/>
      </w:pPr>
      <w:r>
        <w:t>Para</w:t>
      </w:r>
      <w:r w:rsidR="00B94485">
        <w:t xml:space="preserve"> </w:t>
      </w:r>
      <w:r w:rsidR="008E6CBC">
        <w:rPr>
          <w:rFonts w:ascii="Arial" w:eastAsia="Times New Roman" w:hAnsi="Arial" w:cs="Arial"/>
          <w:color w:val="000000"/>
          <w:sz w:val="26"/>
          <w:szCs w:val="26"/>
        </w:rPr>
        <w:t xml:space="preserve">la información </w:t>
      </w:r>
      <w:r w:rsidR="00246E3B">
        <w:rPr>
          <w:rFonts w:ascii="Arial" w:eastAsia="Times New Roman" w:hAnsi="Arial" w:cs="Arial"/>
          <w:color w:val="000000"/>
          <w:sz w:val="26"/>
          <w:szCs w:val="26"/>
        </w:rPr>
        <w:t xml:space="preserve">adicional </w:t>
      </w:r>
      <w:r w:rsidR="002A5E5B">
        <w:t>por</w:t>
      </w:r>
      <w:r w:rsidR="00B94485">
        <w:t xml:space="preserve"> </w:t>
      </w:r>
      <w:r w:rsidR="002A5E5B">
        <w:t xml:space="preserve">favor </w:t>
      </w:r>
      <w:r w:rsidR="00B94485">
        <w:t>visit</w:t>
      </w:r>
      <w:r w:rsidR="0077790A">
        <w:t>e</w:t>
      </w:r>
      <w:r w:rsidR="00913C02">
        <w:t xml:space="preserve"> la página Cibernética</w:t>
      </w:r>
      <w:r w:rsidR="00B94485">
        <w:t xml:space="preserve"> </w:t>
      </w:r>
      <w:r w:rsidR="00352D13">
        <w:t xml:space="preserve">de </w:t>
      </w:r>
      <w:r w:rsidR="00B94485">
        <w:t xml:space="preserve">NBPCB </w:t>
      </w:r>
      <w:r w:rsidR="00352D13">
        <w:t>al</w:t>
      </w:r>
      <w:r w:rsidR="00B94485">
        <w:t xml:space="preserve">: </w:t>
      </w:r>
      <w:hyperlink r:id="rId7" w:history="1">
        <w:r w:rsidR="00B94485">
          <w:rPr>
            <w:rStyle w:val="Hyperlink"/>
          </w:rPr>
          <w:t>www.nbpcb.org</w:t>
        </w:r>
      </w:hyperlink>
      <w:r w:rsidR="00F810DD">
        <w:t>, llame</w:t>
      </w:r>
      <w:r w:rsidR="00024C7A">
        <w:t xml:space="preserve"> a la </w:t>
      </w:r>
      <w:r w:rsidR="00B94485">
        <w:t xml:space="preserve"> </w:t>
      </w:r>
      <w:r w:rsidR="00755714">
        <w:t xml:space="preserve">oficina </w:t>
      </w:r>
      <w:r w:rsidR="00E36B1B">
        <w:t xml:space="preserve">de </w:t>
      </w:r>
      <w:r w:rsidR="00B94485">
        <w:t xml:space="preserve">NBPCB </w:t>
      </w:r>
      <w:r w:rsidR="00ED546B">
        <w:t>al</w:t>
      </w:r>
      <w:r w:rsidR="00F67153">
        <w:t xml:space="preserve"> (318) 257-4554, o</w:t>
      </w:r>
      <w:r w:rsidR="00B94485">
        <w:t xml:space="preserve"> </w:t>
      </w:r>
      <w:r w:rsidR="00FB0796">
        <w:t xml:space="preserve">entre en </w:t>
      </w:r>
      <w:r w:rsidR="00B94485">
        <w:t>contact</w:t>
      </w:r>
      <w:r w:rsidR="00FB0796">
        <w:t>o</w:t>
      </w:r>
      <w:r w:rsidR="00B94485">
        <w:t xml:space="preserve"> </w:t>
      </w:r>
      <w:r w:rsidR="00F86F44">
        <w:t xml:space="preserve">con </w:t>
      </w:r>
      <w:r w:rsidR="00B94485">
        <w:t xml:space="preserve">Louise Walch, </w:t>
      </w:r>
      <w:r w:rsidR="00D850EA">
        <w:t xml:space="preserve">Coordinadora </w:t>
      </w:r>
      <w:r w:rsidR="00E9200B">
        <w:t xml:space="preserve">de </w:t>
      </w:r>
      <w:r w:rsidR="00B94485">
        <w:t>NBPCB</w:t>
      </w:r>
      <w:r w:rsidR="00A84768">
        <w:t>, al</w:t>
      </w:r>
      <w:r w:rsidR="00B94485">
        <w:t xml:space="preserve">: </w:t>
      </w:r>
      <w:hyperlink r:id="rId8" w:history="1">
        <w:r w:rsidR="00B94485">
          <w:rPr>
            <w:rStyle w:val="Hyperlink"/>
          </w:rPr>
          <w:t>braille@nbpcb.org</w:t>
        </w:r>
      </w:hyperlink>
      <w:r w:rsidR="00B94485">
        <w:t>.</w:t>
      </w:r>
    </w:p>
    <w:p w:rsidR="00B94485" w:rsidRDefault="00B94485" w:rsidP="00B94485"/>
    <w:sectPr w:rsidR="00B94485" w:rsidSect="00CB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6861"/>
    <w:multiLevelType w:val="multilevel"/>
    <w:tmpl w:val="2768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418FD"/>
    <w:multiLevelType w:val="multilevel"/>
    <w:tmpl w:val="206A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8F5A8C"/>
    <w:rsid w:val="000000F8"/>
    <w:rsid w:val="00001BD3"/>
    <w:rsid w:val="00003C9F"/>
    <w:rsid w:val="000051B9"/>
    <w:rsid w:val="00005940"/>
    <w:rsid w:val="00010DED"/>
    <w:rsid w:val="00011B60"/>
    <w:rsid w:val="000172A0"/>
    <w:rsid w:val="000217F0"/>
    <w:rsid w:val="00022ECA"/>
    <w:rsid w:val="00023B99"/>
    <w:rsid w:val="0002454E"/>
    <w:rsid w:val="0002459F"/>
    <w:rsid w:val="000248DB"/>
    <w:rsid w:val="00024C7A"/>
    <w:rsid w:val="00025618"/>
    <w:rsid w:val="00026489"/>
    <w:rsid w:val="00026BC1"/>
    <w:rsid w:val="00027916"/>
    <w:rsid w:val="00027A01"/>
    <w:rsid w:val="00030BB4"/>
    <w:rsid w:val="00031CAB"/>
    <w:rsid w:val="00034294"/>
    <w:rsid w:val="000360B5"/>
    <w:rsid w:val="00036B0B"/>
    <w:rsid w:val="00037291"/>
    <w:rsid w:val="000401C7"/>
    <w:rsid w:val="000402F8"/>
    <w:rsid w:val="00040FA2"/>
    <w:rsid w:val="000413EE"/>
    <w:rsid w:val="00041890"/>
    <w:rsid w:val="00042384"/>
    <w:rsid w:val="00043EF2"/>
    <w:rsid w:val="000476B8"/>
    <w:rsid w:val="00051405"/>
    <w:rsid w:val="000533EB"/>
    <w:rsid w:val="00054C22"/>
    <w:rsid w:val="00055BE2"/>
    <w:rsid w:val="00056499"/>
    <w:rsid w:val="000567C4"/>
    <w:rsid w:val="00056D9F"/>
    <w:rsid w:val="00063BAA"/>
    <w:rsid w:val="00064905"/>
    <w:rsid w:val="00066A63"/>
    <w:rsid w:val="00066C6A"/>
    <w:rsid w:val="000677D6"/>
    <w:rsid w:val="000678F8"/>
    <w:rsid w:val="00067C31"/>
    <w:rsid w:val="00067F86"/>
    <w:rsid w:val="0007164D"/>
    <w:rsid w:val="000724A9"/>
    <w:rsid w:val="0007370E"/>
    <w:rsid w:val="00074E8D"/>
    <w:rsid w:val="000758BE"/>
    <w:rsid w:val="00075E4E"/>
    <w:rsid w:val="00075F81"/>
    <w:rsid w:val="00082EBD"/>
    <w:rsid w:val="00085215"/>
    <w:rsid w:val="00087699"/>
    <w:rsid w:val="000917E5"/>
    <w:rsid w:val="0009768C"/>
    <w:rsid w:val="000A135B"/>
    <w:rsid w:val="000A1668"/>
    <w:rsid w:val="000A36E8"/>
    <w:rsid w:val="000A498C"/>
    <w:rsid w:val="000A6371"/>
    <w:rsid w:val="000B02BE"/>
    <w:rsid w:val="000B1D07"/>
    <w:rsid w:val="000B510F"/>
    <w:rsid w:val="000B70C8"/>
    <w:rsid w:val="000C0D86"/>
    <w:rsid w:val="000C2AD7"/>
    <w:rsid w:val="000C3AB7"/>
    <w:rsid w:val="000C3CA5"/>
    <w:rsid w:val="000C4E89"/>
    <w:rsid w:val="000C585D"/>
    <w:rsid w:val="000C618B"/>
    <w:rsid w:val="000C6F4A"/>
    <w:rsid w:val="000C77C4"/>
    <w:rsid w:val="000C7CEB"/>
    <w:rsid w:val="000D0EED"/>
    <w:rsid w:val="000D3F34"/>
    <w:rsid w:val="000D4A18"/>
    <w:rsid w:val="000D6BE1"/>
    <w:rsid w:val="000E2FE3"/>
    <w:rsid w:val="000E4F42"/>
    <w:rsid w:val="000E6185"/>
    <w:rsid w:val="000E633E"/>
    <w:rsid w:val="000F1404"/>
    <w:rsid w:val="000F1733"/>
    <w:rsid w:val="000F1C8C"/>
    <w:rsid w:val="000F1F4E"/>
    <w:rsid w:val="000F27C9"/>
    <w:rsid w:val="000F35CF"/>
    <w:rsid w:val="000F715D"/>
    <w:rsid w:val="000F7AD1"/>
    <w:rsid w:val="001011AD"/>
    <w:rsid w:val="00104126"/>
    <w:rsid w:val="001055F0"/>
    <w:rsid w:val="00106C64"/>
    <w:rsid w:val="001102F4"/>
    <w:rsid w:val="001131E1"/>
    <w:rsid w:val="00113EEC"/>
    <w:rsid w:val="00114291"/>
    <w:rsid w:val="00115340"/>
    <w:rsid w:val="00117B51"/>
    <w:rsid w:val="00121140"/>
    <w:rsid w:val="0012175C"/>
    <w:rsid w:val="00121B19"/>
    <w:rsid w:val="0012350D"/>
    <w:rsid w:val="00123C8E"/>
    <w:rsid w:val="001255D7"/>
    <w:rsid w:val="00127EC6"/>
    <w:rsid w:val="00130571"/>
    <w:rsid w:val="001316F5"/>
    <w:rsid w:val="0013374F"/>
    <w:rsid w:val="00134A29"/>
    <w:rsid w:val="001365AD"/>
    <w:rsid w:val="0013682B"/>
    <w:rsid w:val="001400E0"/>
    <w:rsid w:val="0014033F"/>
    <w:rsid w:val="0014194B"/>
    <w:rsid w:val="00142F53"/>
    <w:rsid w:val="001447FB"/>
    <w:rsid w:val="00145AD5"/>
    <w:rsid w:val="001464E8"/>
    <w:rsid w:val="00147954"/>
    <w:rsid w:val="0015069C"/>
    <w:rsid w:val="001520A0"/>
    <w:rsid w:val="001530D0"/>
    <w:rsid w:val="001551C8"/>
    <w:rsid w:val="00160B95"/>
    <w:rsid w:val="00161A00"/>
    <w:rsid w:val="00163AAC"/>
    <w:rsid w:val="00163F6B"/>
    <w:rsid w:val="00164660"/>
    <w:rsid w:val="00165415"/>
    <w:rsid w:val="00171A32"/>
    <w:rsid w:val="00171CB1"/>
    <w:rsid w:val="00172343"/>
    <w:rsid w:val="00172C72"/>
    <w:rsid w:val="0017354E"/>
    <w:rsid w:val="00173D22"/>
    <w:rsid w:val="0017484B"/>
    <w:rsid w:val="00174A03"/>
    <w:rsid w:val="001750FA"/>
    <w:rsid w:val="0017747F"/>
    <w:rsid w:val="00182294"/>
    <w:rsid w:val="00184A71"/>
    <w:rsid w:val="00184E36"/>
    <w:rsid w:val="00184F91"/>
    <w:rsid w:val="0018673B"/>
    <w:rsid w:val="001904C2"/>
    <w:rsid w:val="00190F20"/>
    <w:rsid w:val="001930B9"/>
    <w:rsid w:val="00196930"/>
    <w:rsid w:val="00196B89"/>
    <w:rsid w:val="0019798D"/>
    <w:rsid w:val="001A544F"/>
    <w:rsid w:val="001A728E"/>
    <w:rsid w:val="001A7FA4"/>
    <w:rsid w:val="001B036C"/>
    <w:rsid w:val="001B039D"/>
    <w:rsid w:val="001B3C0F"/>
    <w:rsid w:val="001B53DB"/>
    <w:rsid w:val="001B5704"/>
    <w:rsid w:val="001B615F"/>
    <w:rsid w:val="001B6BFD"/>
    <w:rsid w:val="001C381B"/>
    <w:rsid w:val="001C3A4A"/>
    <w:rsid w:val="001C6C1F"/>
    <w:rsid w:val="001C71DA"/>
    <w:rsid w:val="001D1407"/>
    <w:rsid w:val="001D509A"/>
    <w:rsid w:val="001D5737"/>
    <w:rsid w:val="001D5B52"/>
    <w:rsid w:val="001E18DE"/>
    <w:rsid w:val="001E1A59"/>
    <w:rsid w:val="001E3452"/>
    <w:rsid w:val="001E37A3"/>
    <w:rsid w:val="001E3BCF"/>
    <w:rsid w:val="001E3C66"/>
    <w:rsid w:val="001E7536"/>
    <w:rsid w:val="001F15B7"/>
    <w:rsid w:val="001F1B31"/>
    <w:rsid w:val="001F2AE3"/>
    <w:rsid w:val="001F2F53"/>
    <w:rsid w:val="001F4B89"/>
    <w:rsid w:val="001F4F28"/>
    <w:rsid w:val="001F5691"/>
    <w:rsid w:val="002001A3"/>
    <w:rsid w:val="002002FD"/>
    <w:rsid w:val="002009EF"/>
    <w:rsid w:val="00202530"/>
    <w:rsid w:val="00202D0F"/>
    <w:rsid w:val="00202D6D"/>
    <w:rsid w:val="00203CCE"/>
    <w:rsid w:val="002048BF"/>
    <w:rsid w:val="00204D47"/>
    <w:rsid w:val="00207529"/>
    <w:rsid w:val="00212A3A"/>
    <w:rsid w:val="002133AE"/>
    <w:rsid w:val="00213EAA"/>
    <w:rsid w:val="00215BB8"/>
    <w:rsid w:val="002205BC"/>
    <w:rsid w:val="00220BA2"/>
    <w:rsid w:val="00221464"/>
    <w:rsid w:val="00221B83"/>
    <w:rsid w:val="002228D2"/>
    <w:rsid w:val="00222AF5"/>
    <w:rsid w:val="002231CE"/>
    <w:rsid w:val="00224678"/>
    <w:rsid w:val="00225776"/>
    <w:rsid w:val="002257C8"/>
    <w:rsid w:val="002259C6"/>
    <w:rsid w:val="00230212"/>
    <w:rsid w:val="002319C9"/>
    <w:rsid w:val="00233EC3"/>
    <w:rsid w:val="00236550"/>
    <w:rsid w:val="00236954"/>
    <w:rsid w:val="00240DA6"/>
    <w:rsid w:val="0024150C"/>
    <w:rsid w:val="00244F9A"/>
    <w:rsid w:val="00245486"/>
    <w:rsid w:val="002469C0"/>
    <w:rsid w:val="00246E3B"/>
    <w:rsid w:val="00247561"/>
    <w:rsid w:val="00247E9F"/>
    <w:rsid w:val="002507B7"/>
    <w:rsid w:val="00253187"/>
    <w:rsid w:val="00254FCF"/>
    <w:rsid w:val="00255EDD"/>
    <w:rsid w:val="00256159"/>
    <w:rsid w:val="00257888"/>
    <w:rsid w:val="00257B9F"/>
    <w:rsid w:val="00260147"/>
    <w:rsid w:val="00260929"/>
    <w:rsid w:val="0026133F"/>
    <w:rsid w:val="00261831"/>
    <w:rsid w:val="0026339E"/>
    <w:rsid w:val="00263816"/>
    <w:rsid w:val="00265D8D"/>
    <w:rsid w:val="002663B1"/>
    <w:rsid w:val="00266973"/>
    <w:rsid w:val="00272261"/>
    <w:rsid w:val="00275D3E"/>
    <w:rsid w:val="00280A32"/>
    <w:rsid w:val="00280B6B"/>
    <w:rsid w:val="00284105"/>
    <w:rsid w:val="002857D3"/>
    <w:rsid w:val="00286A52"/>
    <w:rsid w:val="00293F29"/>
    <w:rsid w:val="0029464F"/>
    <w:rsid w:val="00296229"/>
    <w:rsid w:val="00296BA1"/>
    <w:rsid w:val="002A12B2"/>
    <w:rsid w:val="002A2A07"/>
    <w:rsid w:val="002A406C"/>
    <w:rsid w:val="002A49A3"/>
    <w:rsid w:val="002A4DE6"/>
    <w:rsid w:val="002A4FEC"/>
    <w:rsid w:val="002A5E5B"/>
    <w:rsid w:val="002B0251"/>
    <w:rsid w:val="002B0740"/>
    <w:rsid w:val="002B0BCE"/>
    <w:rsid w:val="002B2EB4"/>
    <w:rsid w:val="002B5F5E"/>
    <w:rsid w:val="002B7BC9"/>
    <w:rsid w:val="002C3858"/>
    <w:rsid w:val="002C3B5B"/>
    <w:rsid w:val="002C47FF"/>
    <w:rsid w:val="002C6187"/>
    <w:rsid w:val="002C6B9B"/>
    <w:rsid w:val="002C6CE2"/>
    <w:rsid w:val="002D0849"/>
    <w:rsid w:val="002D1839"/>
    <w:rsid w:val="002D43A7"/>
    <w:rsid w:val="002D4874"/>
    <w:rsid w:val="002E0976"/>
    <w:rsid w:val="002E1A03"/>
    <w:rsid w:val="002E43D8"/>
    <w:rsid w:val="002E446C"/>
    <w:rsid w:val="002E524C"/>
    <w:rsid w:val="002F1D38"/>
    <w:rsid w:val="002F302B"/>
    <w:rsid w:val="002F465B"/>
    <w:rsid w:val="002F46E4"/>
    <w:rsid w:val="002F74FB"/>
    <w:rsid w:val="0030073E"/>
    <w:rsid w:val="00301DF9"/>
    <w:rsid w:val="00302169"/>
    <w:rsid w:val="00304317"/>
    <w:rsid w:val="00304C7B"/>
    <w:rsid w:val="00305F4C"/>
    <w:rsid w:val="003065B7"/>
    <w:rsid w:val="003106E8"/>
    <w:rsid w:val="00310878"/>
    <w:rsid w:val="003137F2"/>
    <w:rsid w:val="00315F5E"/>
    <w:rsid w:val="00317C48"/>
    <w:rsid w:val="00317D24"/>
    <w:rsid w:val="00321971"/>
    <w:rsid w:val="0032252F"/>
    <w:rsid w:val="003236EE"/>
    <w:rsid w:val="00323F49"/>
    <w:rsid w:val="00325A73"/>
    <w:rsid w:val="00325C71"/>
    <w:rsid w:val="00325C9E"/>
    <w:rsid w:val="003273F6"/>
    <w:rsid w:val="003279C1"/>
    <w:rsid w:val="00330761"/>
    <w:rsid w:val="00330FF9"/>
    <w:rsid w:val="00331901"/>
    <w:rsid w:val="00332499"/>
    <w:rsid w:val="00332688"/>
    <w:rsid w:val="00335580"/>
    <w:rsid w:val="00337CDC"/>
    <w:rsid w:val="00337D48"/>
    <w:rsid w:val="00340226"/>
    <w:rsid w:val="00341BFA"/>
    <w:rsid w:val="0034323B"/>
    <w:rsid w:val="00345458"/>
    <w:rsid w:val="00345F9B"/>
    <w:rsid w:val="00346E86"/>
    <w:rsid w:val="003479DD"/>
    <w:rsid w:val="003507CB"/>
    <w:rsid w:val="00351051"/>
    <w:rsid w:val="003515B1"/>
    <w:rsid w:val="00352D13"/>
    <w:rsid w:val="00354F5F"/>
    <w:rsid w:val="003624A7"/>
    <w:rsid w:val="00363141"/>
    <w:rsid w:val="00363411"/>
    <w:rsid w:val="0036786F"/>
    <w:rsid w:val="003707FC"/>
    <w:rsid w:val="003717DA"/>
    <w:rsid w:val="0037262F"/>
    <w:rsid w:val="003734C9"/>
    <w:rsid w:val="00374393"/>
    <w:rsid w:val="00374D06"/>
    <w:rsid w:val="00376518"/>
    <w:rsid w:val="00376C57"/>
    <w:rsid w:val="003805FB"/>
    <w:rsid w:val="003807DE"/>
    <w:rsid w:val="00380928"/>
    <w:rsid w:val="0038198F"/>
    <w:rsid w:val="003823E0"/>
    <w:rsid w:val="00383220"/>
    <w:rsid w:val="00383284"/>
    <w:rsid w:val="00384B72"/>
    <w:rsid w:val="00384D83"/>
    <w:rsid w:val="00384F82"/>
    <w:rsid w:val="003850AB"/>
    <w:rsid w:val="00387E34"/>
    <w:rsid w:val="00392507"/>
    <w:rsid w:val="00393582"/>
    <w:rsid w:val="0039438F"/>
    <w:rsid w:val="00394DBC"/>
    <w:rsid w:val="003956E4"/>
    <w:rsid w:val="003967E9"/>
    <w:rsid w:val="003A0412"/>
    <w:rsid w:val="003A3012"/>
    <w:rsid w:val="003A3585"/>
    <w:rsid w:val="003A35B1"/>
    <w:rsid w:val="003B0791"/>
    <w:rsid w:val="003B091D"/>
    <w:rsid w:val="003B09C8"/>
    <w:rsid w:val="003B0CAB"/>
    <w:rsid w:val="003B14B5"/>
    <w:rsid w:val="003B1A02"/>
    <w:rsid w:val="003B204C"/>
    <w:rsid w:val="003B27B3"/>
    <w:rsid w:val="003B29C4"/>
    <w:rsid w:val="003B32A8"/>
    <w:rsid w:val="003B65BC"/>
    <w:rsid w:val="003B7BF2"/>
    <w:rsid w:val="003C05ED"/>
    <w:rsid w:val="003C0AD4"/>
    <w:rsid w:val="003C1079"/>
    <w:rsid w:val="003C312B"/>
    <w:rsid w:val="003C503B"/>
    <w:rsid w:val="003C7614"/>
    <w:rsid w:val="003C766E"/>
    <w:rsid w:val="003C785B"/>
    <w:rsid w:val="003D177D"/>
    <w:rsid w:val="003D2D4D"/>
    <w:rsid w:val="003D4DE0"/>
    <w:rsid w:val="003D543B"/>
    <w:rsid w:val="003D59EC"/>
    <w:rsid w:val="003D6950"/>
    <w:rsid w:val="003E38D8"/>
    <w:rsid w:val="003E4AA5"/>
    <w:rsid w:val="003E511E"/>
    <w:rsid w:val="003F10BD"/>
    <w:rsid w:val="003F1142"/>
    <w:rsid w:val="003F42CD"/>
    <w:rsid w:val="003F69CA"/>
    <w:rsid w:val="003F76D0"/>
    <w:rsid w:val="004024E8"/>
    <w:rsid w:val="004055E3"/>
    <w:rsid w:val="00411187"/>
    <w:rsid w:val="00411194"/>
    <w:rsid w:val="00412045"/>
    <w:rsid w:val="004124CC"/>
    <w:rsid w:val="00412A8D"/>
    <w:rsid w:val="00414177"/>
    <w:rsid w:val="00414669"/>
    <w:rsid w:val="004149C3"/>
    <w:rsid w:val="00415B29"/>
    <w:rsid w:val="00416A05"/>
    <w:rsid w:val="00417023"/>
    <w:rsid w:val="004171F1"/>
    <w:rsid w:val="004207D8"/>
    <w:rsid w:val="00421485"/>
    <w:rsid w:val="00421D3E"/>
    <w:rsid w:val="00424739"/>
    <w:rsid w:val="00425399"/>
    <w:rsid w:val="00425811"/>
    <w:rsid w:val="00427B68"/>
    <w:rsid w:val="00432328"/>
    <w:rsid w:val="00433769"/>
    <w:rsid w:val="00433EA4"/>
    <w:rsid w:val="004352FA"/>
    <w:rsid w:val="00437D1E"/>
    <w:rsid w:val="004428A4"/>
    <w:rsid w:val="0044343A"/>
    <w:rsid w:val="004445F0"/>
    <w:rsid w:val="00444A5B"/>
    <w:rsid w:val="0044517E"/>
    <w:rsid w:val="00445784"/>
    <w:rsid w:val="00446FB1"/>
    <w:rsid w:val="00447B1E"/>
    <w:rsid w:val="00450EA2"/>
    <w:rsid w:val="00451009"/>
    <w:rsid w:val="004527EF"/>
    <w:rsid w:val="0045440E"/>
    <w:rsid w:val="0045456E"/>
    <w:rsid w:val="0045593C"/>
    <w:rsid w:val="00456E07"/>
    <w:rsid w:val="004602CA"/>
    <w:rsid w:val="0046304B"/>
    <w:rsid w:val="004645FF"/>
    <w:rsid w:val="004664B9"/>
    <w:rsid w:val="00466869"/>
    <w:rsid w:val="00467FBE"/>
    <w:rsid w:val="00470229"/>
    <w:rsid w:val="0047406F"/>
    <w:rsid w:val="00474588"/>
    <w:rsid w:val="00475A81"/>
    <w:rsid w:val="00475C6C"/>
    <w:rsid w:val="004765BB"/>
    <w:rsid w:val="00482F77"/>
    <w:rsid w:val="0048386A"/>
    <w:rsid w:val="00484BA5"/>
    <w:rsid w:val="00484E7E"/>
    <w:rsid w:val="00485800"/>
    <w:rsid w:val="00487FB5"/>
    <w:rsid w:val="004900C9"/>
    <w:rsid w:val="00490796"/>
    <w:rsid w:val="00492315"/>
    <w:rsid w:val="00492F38"/>
    <w:rsid w:val="0049395C"/>
    <w:rsid w:val="00493EC9"/>
    <w:rsid w:val="00495EBA"/>
    <w:rsid w:val="00496298"/>
    <w:rsid w:val="0049737D"/>
    <w:rsid w:val="004A2718"/>
    <w:rsid w:val="004A2857"/>
    <w:rsid w:val="004A33FE"/>
    <w:rsid w:val="004A3654"/>
    <w:rsid w:val="004A546F"/>
    <w:rsid w:val="004A5827"/>
    <w:rsid w:val="004A5ADC"/>
    <w:rsid w:val="004A5BE3"/>
    <w:rsid w:val="004A5CD0"/>
    <w:rsid w:val="004A7ACC"/>
    <w:rsid w:val="004A7B9A"/>
    <w:rsid w:val="004B2B60"/>
    <w:rsid w:val="004B31D7"/>
    <w:rsid w:val="004B4385"/>
    <w:rsid w:val="004B4C12"/>
    <w:rsid w:val="004B71E4"/>
    <w:rsid w:val="004C13DF"/>
    <w:rsid w:val="004C14E6"/>
    <w:rsid w:val="004C49BB"/>
    <w:rsid w:val="004C7344"/>
    <w:rsid w:val="004D4A6A"/>
    <w:rsid w:val="004D705B"/>
    <w:rsid w:val="004E1B71"/>
    <w:rsid w:val="004E4CD7"/>
    <w:rsid w:val="004E5D83"/>
    <w:rsid w:val="004E7255"/>
    <w:rsid w:val="004E73D7"/>
    <w:rsid w:val="004F0FA7"/>
    <w:rsid w:val="004F4C40"/>
    <w:rsid w:val="004F577D"/>
    <w:rsid w:val="004F5943"/>
    <w:rsid w:val="004F79A0"/>
    <w:rsid w:val="004F7A08"/>
    <w:rsid w:val="004F7DD3"/>
    <w:rsid w:val="00500508"/>
    <w:rsid w:val="0050072E"/>
    <w:rsid w:val="0050077C"/>
    <w:rsid w:val="00502893"/>
    <w:rsid w:val="005103AE"/>
    <w:rsid w:val="00511B76"/>
    <w:rsid w:val="0051395A"/>
    <w:rsid w:val="00513E9E"/>
    <w:rsid w:val="0051469A"/>
    <w:rsid w:val="00520A76"/>
    <w:rsid w:val="00520D2C"/>
    <w:rsid w:val="005214A3"/>
    <w:rsid w:val="005234CB"/>
    <w:rsid w:val="00524829"/>
    <w:rsid w:val="00526B3C"/>
    <w:rsid w:val="00526CAF"/>
    <w:rsid w:val="00530AD6"/>
    <w:rsid w:val="0053117C"/>
    <w:rsid w:val="00531E02"/>
    <w:rsid w:val="00534136"/>
    <w:rsid w:val="00535EA0"/>
    <w:rsid w:val="00537BC7"/>
    <w:rsid w:val="00540E2A"/>
    <w:rsid w:val="0054162E"/>
    <w:rsid w:val="00541A09"/>
    <w:rsid w:val="00542638"/>
    <w:rsid w:val="00542B9B"/>
    <w:rsid w:val="00543C7C"/>
    <w:rsid w:val="005452D7"/>
    <w:rsid w:val="00545670"/>
    <w:rsid w:val="0054629A"/>
    <w:rsid w:val="0054700C"/>
    <w:rsid w:val="00556E03"/>
    <w:rsid w:val="00557F46"/>
    <w:rsid w:val="00560A16"/>
    <w:rsid w:val="00561A63"/>
    <w:rsid w:val="00562DAD"/>
    <w:rsid w:val="00562FF8"/>
    <w:rsid w:val="0056454E"/>
    <w:rsid w:val="005649BE"/>
    <w:rsid w:val="00564BA2"/>
    <w:rsid w:val="00564C97"/>
    <w:rsid w:val="00567125"/>
    <w:rsid w:val="00572B12"/>
    <w:rsid w:val="005761EA"/>
    <w:rsid w:val="0057647D"/>
    <w:rsid w:val="00576D1A"/>
    <w:rsid w:val="00580709"/>
    <w:rsid w:val="00580810"/>
    <w:rsid w:val="00584B37"/>
    <w:rsid w:val="00587A99"/>
    <w:rsid w:val="00591EEA"/>
    <w:rsid w:val="00592BA8"/>
    <w:rsid w:val="00594232"/>
    <w:rsid w:val="00594451"/>
    <w:rsid w:val="00595A62"/>
    <w:rsid w:val="005977AC"/>
    <w:rsid w:val="00597DC2"/>
    <w:rsid w:val="005A7097"/>
    <w:rsid w:val="005A7494"/>
    <w:rsid w:val="005B1370"/>
    <w:rsid w:val="005B1FBB"/>
    <w:rsid w:val="005B22BB"/>
    <w:rsid w:val="005B3124"/>
    <w:rsid w:val="005B58FD"/>
    <w:rsid w:val="005B6E9F"/>
    <w:rsid w:val="005B7B57"/>
    <w:rsid w:val="005C20F1"/>
    <w:rsid w:val="005C7DFD"/>
    <w:rsid w:val="005C7E78"/>
    <w:rsid w:val="005D02B8"/>
    <w:rsid w:val="005D2477"/>
    <w:rsid w:val="005D24C5"/>
    <w:rsid w:val="005D31F5"/>
    <w:rsid w:val="005D4C73"/>
    <w:rsid w:val="005D5EF4"/>
    <w:rsid w:val="005D6974"/>
    <w:rsid w:val="005E02C6"/>
    <w:rsid w:val="005E077B"/>
    <w:rsid w:val="005E0811"/>
    <w:rsid w:val="005E1D92"/>
    <w:rsid w:val="005E27E2"/>
    <w:rsid w:val="005E2FBA"/>
    <w:rsid w:val="005E36F4"/>
    <w:rsid w:val="005E3D81"/>
    <w:rsid w:val="005E3FBE"/>
    <w:rsid w:val="005E6A70"/>
    <w:rsid w:val="005E7B66"/>
    <w:rsid w:val="005F0BEB"/>
    <w:rsid w:val="005F16CE"/>
    <w:rsid w:val="005F24BD"/>
    <w:rsid w:val="005F48E7"/>
    <w:rsid w:val="005F4A05"/>
    <w:rsid w:val="005F4DD2"/>
    <w:rsid w:val="005F66FB"/>
    <w:rsid w:val="005F6DC2"/>
    <w:rsid w:val="0060162B"/>
    <w:rsid w:val="00601D24"/>
    <w:rsid w:val="006020FB"/>
    <w:rsid w:val="006027AC"/>
    <w:rsid w:val="006045AE"/>
    <w:rsid w:val="00604932"/>
    <w:rsid w:val="00605736"/>
    <w:rsid w:val="00605B80"/>
    <w:rsid w:val="00605EE1"/>
    <w:rsid w:val="006101C0"/>
    <w:rsid w:val="00610592"/>
    <w:rsid w:val="00611D35"/>
    <w:rsid w:val="0061546E"/>
    <w:rsid w:val="00615878"/>
    <w:rsid w:val="00616AEE"/>
    <w:rsid w:val="006236C1"/>
    <w:rsid w:val="00624A0C"/>
    <w:rsid w:val="00625A88"/>
    <w:rsid w:val="00626C91"/>
    <w:rsid w:val="0063015E"/>
    <w:rsid w:val="006314D0"/>
    <w:rsid w:val="0063157D"/>
    <w:rsid w:val="006324E9"/>
    <w:rsid w:val="0063299E"/>
    <w:rsid w:val="00632ED7"/>
    <w:rsid w:val="0063580A"/>
    <w:rsid w:val="00635E3C"/>
    <w:rsid w:val="00637F8A"/>
    <w:rsid w:val="0064006E"/>
    <w:rsid w:val="00643021"/>
    <w:rsid w:val="006455D3"/>
    <w:rsid w:val="006458FB"/>
    <w:rsid w:val="00646602"/>
    <w:rsid w:val="00650A9C"/>
    <w:rsid w:val="006510F4"/>
    <w:rsid w:val="0065225D"/>
    <w:rsid w:val="006523FA"/>
    <w:rsid w:val="006525E2"/>
    <w:rsid w:val="00653E9B"/>
    <w:rsid w:val="00654946"/>
    <w:rsid w:val="00656035"/>
    <w:rsid w:val="0065772E"/>
    <w:rsid w:val="0065781D"/>
    <w:rsid w:val="00657C68"/>
    <w:rsid w:val="00660155"/>
    <w:rsid w:val="006604C1"/>
    <w:rsid w:val="00661D9D"/>
    <w:rsid w:val="0066217F"/>
    <w:rsid w:val="00665612"/>
    <w:rsid w:val="00665ABA"/>
    <w:rsid w:val="006707DA"/>
    <w:rsid w:val="00671DE9"/>
    <w:rsid w:val="006738A9"/>
    <w:rsid w:val="006749DB"/>
    <w:rsid w:val="006753E7"/>
    <w:rsid w:val="00676376"/>
    <w:rsid w:val="006771B2"/>
    <w:rsid w:val="00677CEF"/>
    <w:rsid w:val="0068171D"/>
    <w:rsid w:val="00682316"/>
    <w:rsid w:val="006842A5"/>
    <w:rsid w:val="00685942"/>
    <w:rsid w:val="0068655D"/>
    <w:rsid w:val="0068730D"/>
    <w:rsid w:val="00695867"/>
    <w:rsid w:val="00695C19"/>
    <w:rsid w:val="00697826"/>
    <w:rsid w:val="006A0101"/>
    <w:rsid w:val="006A0E10"/>
    <w:rsid w:val="006A202B"/>
    <w:rsid w:val="006A513E"/>
    <w:rsid w:val="006A759F"/>
    <w:rsid w:val="006A78BA"/>
    <w:rsid w:val="006B02F2"/>
    <w:rsid w:val="006B1CB9"/>
    <w:rsid w:val="006B396E"/>
    <w:rsid w:val="006B546D"/>
    <w:rsid w:val="006B5E45"/>
    <w:rsid w:val="006B5FA5"/>
    <w:rsid w:val="006B66EB"/>
    <w:rsid w:val="006B7935"/>
    <w:rsid w:val="006B7957"/>
    <w:rsid w:val="006C0781"/>
    <w:rsid w:val="006C1429"/>
    <w:rsid w:val="006C1B49"/>
    <w:rsid w:val="006C2CDA"/>
    <w:rsid w:val="006C3639"/>
    <w:rsid w:val="006C36DB"/>
    <w:rsid w:val="006C5265"/>
    <w:rsid w:val="006C6AD6"/>
    <w:rsid w:val="006D07F7"/>
    <w:rsid w:val="006D1F78"/>
    <w:rsid w:val="006D2A80"/>
    <w:rsid w:val="006D4124"/>
    <w:rsid w:val="006D670F"/>
    <w:rsid w:val="006D6B5A"/>
    <w:rsid w:val="006D7C12"/>
    <w:rsid w:val="006E09D6"/>
    <w:rsid w:val="006E0D4D"/>
    <w:rsid w:val="006E3215"/>
    <w:rsid w:val="006E3D65"/>
    <w:rsid w:val="006E4838"/>
    <w:rsid w:val="006F0C03"/>
    <w:rsid w:val="006F19B6"/>
    <w:rsid w:val="006F37EF"/>
    <w:rsid w:val="006F4CC4"/>
    <w:rsid w:val="006F5E2D"/>
    <w:rsid w:val="007028BF"/>
    <w:rsid w:val="007059B0"/>
    <w:rsid w:val="00705FDE"/>
    <w:rsid w:val="00706A18"/>
    <w:rsid w:val="007079CE"/>
    <w:rsid w:val="00711410"/>
    <w:rsid w:val="0071248B"/>
    <w:rsid w:val="00713D27"/>
    <w:rsid w:val="00714FFF"/>
    <w:rsid w:val="00715231"/>
    <w:rsid w:val="007165D4"/>
    <w:rsid w:val="00717903"/>
    <w:rsid w:val="00717B22"/>
    <w:rsid w:val="00717F75"/>
    <w:rsid w:val="0072007C"/>
    <w:rsid w:val="0072180E"/>
    <w:rsid w:val="00721816"/>
    <w:rsid w:val="00722817"/>
    <w:rsid w:val="00722F42"/>
    <w:rsid w:val="00727DAD"/>
    <w:rsid w:val="00730235"/>
    <w:rsid w:val="00730E98"/>
    <w:rsid w:val="00732BA0"/>
    <w:rsid w:val="00733EDC"/>
    <w:rsid w:val="00735477"/>
    <w:rsid w:val="00735589"/>
    <w:rsid w:val="00735C69"/>
    <w:rsid w:val="00737ACE"/>
    <w:rsid w:val="007405F1"/>
    <w:rsid w:val="00741111"/>
    <w:rsid w:val="007434FC"/>
    <w:rsid w:val="00743A83"/>
    <w:rsid w:val="00745153"/>
    <w:rsid w:val="007502EC"/>
    <w:rsid w:val="0075309B"/>
    <w:rsid w:val="00753C42"/>
    <w:rsid w:val="00753F1E"/>
    <w:rsid w:val="0075540C"/>
    <w:rsid w:val="00755714"/>
    <w:rsid w:val="00755B88"/>
    <w:rsid w:val="0075771D"/>
    <w:rsid w:val="0076202B"/>
    <w:rsid w:val="0076312A"/>
    <w:rsid w:val="007632D8"/>
    <w:rsid w:val="0076635C"/>
    <w:rsid w:val="00773DD4"/>
    <w:rsid w:val="00776226"/>
    <w:rsid w:val="0077790A"/>
    <w:rsid w:val="007779AF"/>
    <w:rsid w:val="00780DB2"/>
    <w:rsid w:val="00781CCE"/>
    <w:rsid w:val="007827F2"/>
    <w:rsid w:val="00784726"/>
    <w:rsid w:val="00785ABC"/>
    <w:rsid w:val="00786A18"/>
    <w:rsid w:val="00787529"/>
    <w:rsid w:val="00787A27"/>
    <w:rsid w:val="007908B4"/>
    <w:rsid w:val="0079126C"/>
    <w:rsid w:val="0079148B"/>
    <w:rsid w:val="00791DE5"/>
    <w:rsid w:val="00793618"/>
    <w:rsid w:val="0079481E"/>
    <w:rsid w:val="00795FFD"/>
    <w:rsid w:val="007A0F1D"/>
    <w:rsid w:val="007A56D0"/>
    <w:rsid w:val="007A7FFC"/>
    <w:rsid w:val="007B2E0C"/>
    <w:rsid w:val="007B5A5A"/>
    <w:rsid w:val="007B6CFB"/>
    <w:rsid w:val="007B798A"/>
    <w:rsid w:val="007C1047"/>
    <w:rsid w:val="007C49ED"/>
    <w:rsid w:val="007C4B6C"/>
    <w:rsid w:val="007C586A"/>
    <w:rsid w:val="007C7EA5"/>
    <w:rsid w:val="007D0747"/>
    <w:rsid w:val="007D21F9"/>
    <w:rsid w:val="007D2539"/>
    <w:rsid w:val="007D4AB7"/>
    <w:rsid w:val="007D5088"/>
    <w:rsid w:val="007D7A98"/>
    <w:rsid w:val="007D7E37"/>
    <w:rsid w:val="007E2363"/>
    <w:rsid w:val="007E255E"/>
    <w:rsid w:val="007F0E2C"/>
    <w:rsid w:val="007F36C4"/>
    <w:rsid w:val="007F3901"/>
    <w:rsid w:val="007F4FBE"/>
    <w:rsid w:val="007F58D6"/>
    <w:rsid w:val="007F62E0"/>
    <w:rsid w:val="007F6701"/>
    <w:rsid w:val="0080026E"/>
    <w:rsid w:val="00801FFE"/>
    <w:rsid w:val="00802BC1"/>
    <w:rsid w:val="0080401C"/>
    <w:rsid w:val="008103FF"/>
    <w:rsid w:val="00810C04"/>
    <w:rsid w:val="00811734"/>
    <w:rsid w:val="00812AF4"/>
    <w:rsid w:val="008141E2"/>
    <w:rsid w:val="0081487C"/>
    <w:rsid w:val="008152D1"/>
    <w:rsid w:val="008175A4"/>
    <w:rsid w:val="0081765C"/>
    <w:rsid w:val="00817DEF"/>
    <w:rsid w:val="008205A4"/>
    <w:rsid w:val="008210AC"/>
    <w:rsid w:val="0082265D"/>
    <w:rsid w:val="00822E98"/>
    <w:rsid w:val="008231A2"/>
    <w:rsid w:val="0082496C"/>
    <w:rsid w:val="00824F2C"/>
    <w:rsid w:val="0082506F"/>
    <w:rsid w:val="008251EC"/>
    <w:rsid w:val="00826480"/>
    <w:rsid w:val="008279D4"/>
    <w:rsid w:val="00827E30"/>
    <w:rsid w:val="00830154"/>
    <w:rsid w:val="008303D6"/>
    <w:rsid w:val="00831219"/>
    <w:rsid w:val="00831814"/>
    <w:rsid w:val="00831BA1"/>
    <w:rsid w:val="00831F05"/>
    <w:rsid w:val="00834C68"/>
    <w:rsid w:val="00836021"/>
    <w:rsid w:val="00836694"/>
    <w:rsid w:val="00840D2D"/>
    <w:rsid w:val="00840F34"/>
    <w:rsid w:val="008418F1"/>
    <w:rsid w:val="0085071B"/>
    <w:rsid w:val="00851881"/>
    <w:rsid w:val="0085207F"/>
    <w:rsid w:val="00852C43"/>
    <w:rsid w:val="00852F26"/>
    <w:rsid w:val="0085404D"/>
    <w:rsid w:val="008545B0"/>
    <w:rsid w:val="00855EA1"/>
    <w:rsid w:val="008565C1"/>
    <w:rsid w:val="00860507"/>
    <w:rsid w:val="00860F47"/>
    <w:rsid w:val="0086171A"/>
    <w:rsid w:val="0086183F"/>
    <w:rsid w:val="00864D33"/>
    <w:rsid w:val="008654A1"/>
    <w:rsid w:val="008736F7"/>
    <w:rsid w:val="00874337"/>
    <w:rsid w:val="008764E6"/>
    <w:rsid w:val="00876826"/>
    <w:rsid w:val="00880568"/>
    <w:rsid w:val="00881318"/>
    <w:rsid w:val="00881476"/>
    <w:rsid w:val="00881B9F"/>
    <w:rsid w:val="00882700"/>
    <w:rsid w:val="0088391F"/>
    <w:rsid w:val="00883B42"/>
    <w:rsid w:val="00884836"/>
    <w:rsid w:val="00884F5C"/>
    <w:rsid w:val="00886BF5"/>
    <w:rsid w:val="00894791"/>
    <w:rsid w:val="00895A49"/>
    <w:rsid w:val="00896AA8"/>
    <w:rsid w:val="008A0C85"/>
    <w:rsid w:val="008A1C6C"/>
    <w:rsid w:val="008A1F52"/>
    <w:rsid w:val="008A3DA1"/>
    <w:rsid w:val="008A48F9"/>
    <w:rsid w:val="008A4953"/>
    <w:rsid w:val="008A4A7E"/>
    <w:rsid w:val="008A75F7"/>
    <w:rsid w:val="008B044F"/>
    <w:rsid w:val="008B29A8"/>
    <w:rsid w:val="008C0BCE"/>
    <w:rsid w:val="008C0FB4"/>
    <w:rsid w:val="008C24A6"/>
    <w:rsid w:val="008C35DE"/>
    <w:rsid w:val="008C4238"/>
    <w:rsid w:val="008C48D5"/>
    <w:rsid w:val="008C4C31"/>
    <w:rsid w:val="008C5A9F"/>
    <w:rsid w:val="008C71B0"/>
    <w:rsid w:val="008D0F97"/>
    <w:rsid w:val="008D1157"/>
    <w:rsid w:val="008D1789"/>
    <w:rsid w:val="008D1925"/>
    <w:rsid w:val="008D1B17"/>
    <w:rsid w:val="008D1CA0"/>
    <w:rsid w:val="008D2A4F"/>
    <w:rsid w:val="008D3E79"/>
    <w:rsid w:val="008E325B"/>
    <w:rsid w:val="008E46ED"/>
    <w:rsid w:val="008E6ADF"/>
    <w:rsid w:val="008E6CBC"/>
    <w:rsid w:val="008E79E7"/>
    <w:rsid w:val="008F1399"/>
    <w:rsid w:val="008F2208"/>
    <w:rsid w:val="008F3F81"/>
    <w:rsid w:val="008F5A8C"/>
    <w:rsid w:val="00900318"/>
    <w:rsid w:val="009003F9"/>
    <w:rsid w:val="00900592"/>
    <w:rsid w:val="009059EB"/>
    <w:rsid w:val="00906114"/>
    <w:rsid w:val="00906139"/>
    <w:rsid w:val="009066A0"/>
    <w:rsid w:val="009076A6"/>
    <w:rsid w:val="00907AA5"/>
    <w:rsid w:val="00912A35"/>
    <w:rsid w:val="009136C2"/>
    <w:rsid w:val="00913780"/>
    <w:rsid w:val="00913A18"/>
    <w:rsid w:val="00913C02"/>
    <w:rsid w:val="00913C8C"/>
    <w:rsid w:val="009142CB"/>
    <w:rsid w:val="00915060"/>
    <w:rsid w:val="00915406"/>
    <w:rsid w:val="0091637E"/>
    <w:rsid w:val="0091688D"/>
    <w:rsid w:val="009213C5"/>
    <w:rsid w:val="009220D7"/>
    <w:rsid w:val="009233DA"/>
    <w:rsid w:val="00925DEC"/>
    <w:rsid w:val="00926C31"/>
    <w:rsid w:val="00926DC2"/>
    <w:rsid w:val="0093071B"/>
    <w:rsid w:val="00931285"/>
    <w:rsid w:val="009316D8"/>
    <w:rsid w:val="00933995"/>
    <w:rsid w:val="00933B51"/>
    <w:rsid w:val="00933CD3"/>
    <w:rsid w:val="00935065"/>
    <w:rsid w:val="00936C56"/>
    <w:rsid w:val="009418A1"/>
    <w:rsid w:val="00942492"/>
    <w:rsid w:val="00942688"/>
    <w:rsid w:val="009426ED"/>
    <w:rsid w:val="00943D7E"/>
    <w:rsid w:val="009446D9"/>
    <w:rsid w:val="0094470D"/>
    <w:rsid w:val="009449DD"/>
    <w:rsid w:val="00946030"/>
    <w:rsid w:val="009462DD"/>
    <w:rsid w:val="00946E4C"/>
    <w:rsid w:val="009470C4"/>
    <w:rsid w:val="00947C3E"/>
    <w:rsid w:val="00950766"/>
    <w:rsid w:val="00951C26"/>
    <w:rsid w:val="00952303"/>
    <w:rsid w:val="009546A3"/>
    <w:rsid w:val="0095476D"/>
    <w:rsid w:val="009617AE"/>
    <w:rsid w:val="009624F3"/>
    <w:rsid w:val="00963223"/>
    <w:rsid w:val="00963F93"/>
    <w:rsid w:val="009641DC"/>
    <w:rsid w:val="00965683"/>
    <w:rsid w:val="00967474"/>
    <w:rsid w:val="009713B7"/>
    <w:rsid w:val="009732C5"/>
    <w:rsid w:val="009743D2"/>
    <w:rsid w:val="00977F68"/>
    <w:rsid w:val="00981DB3"/>
    <w:rsid w:val="009826DC"/>
    <w:rsid w:val="009827BF"/>
    <w:rsid w:val="00982D87"/>
    <w:rsid w:val="00984B20"/>
    <w:rsid w:val="00984BA8"/>
    <w:rsid w:val="00985009"/>
    <w:rsid w:val="00985284"/>
    <w:rsid w:val="00987412"/>
    <w:rsid w:val="0099348C"/>
    <w:rsid w:val="00993E3D"/>
    <w:rsid w:val="00994570"/>
    <w:rsid w:val="009945DF"/>
    <w:rsid w:val="009A1D3F"/>
    <w:rsid w:val="009A415E"/>
    <w:rsid w:val="009A4D0C"/>
    <w:rsid w:val="009A658D"/>
    <w:rsid w:val="009A7139"/>
    <w:rsid w:val="009A7D98"/>
    <w:rsid w:val="009B32B4"/>
    <w:rsid w:val="009B3CF0"/>
    <w:rsid w:val="009B4F64"/>
    <w:rsid w:val="009B5122"/>
    <w:rsid w:val="009B64D9"/>
    <w:rsid w:val="009B6BC0"/>
    <w:rsid w:val="009B6C10"/>
    <w:rsid w:val="009C1830"/>
    <w:rsid w:val="009C307F"/>
    <w:rsid w:val="009C3E3F"/>
    <w:rsid w:val="009C4535"/>
    <w:rsid w:val="009D0E42"/>
    <w:rsid w:val="009D4402"/>
    <w:rsid w:val="009D5813"/>
    <w:rsid w:val="009D6113"/>
    <w:rsid w:val="009D697E"/>
    <w:rsid w:val="009D71F8"/>
    <w:rsid w:val="009E2D50"/>
    <w:rsid w:val="009E3ACE"/>
    <w:rsid w:val="009E7774"/>
    <w:rsid w:val="009F060B"/>
    <w:rsid w:val="009F13CF"/>
    <w:rsid w:val="009F3BA7"/>
    <w:rsid w:val="009F3F49"/>
    <w:rsid w:val="009F6491"/>
    <w:rsid w:val="00A01148"/>
    <w:rsid w:val="00A028F5"/>
    <w:rsid w:val="00A02CBE"/>
    <w:rsid w:val="00A035A3"/>
    <w:rsid w:val="00A07ED8"/>
    <w:rsid w:val="00A10877"/>
    <w:rsid w:val="00A1277A"/>
    <w:rsid w:val="00A12936"/>
    <w:rsid w:val="00A140CE"/>
    <w:rsid w:val="00A14CAC"/>
    <w:rsid w:val="00A15AD3"/>
    <w:rsid w:val="00A22A12"/>
    <w:rsid w:val="00A22E07"/>
    <w:rsid w:val="00A22F94"/>
    <w:rsid w:val="00A23CCC"/>
    <w:rsid w:val="00A24795"/>
    <w:rsid w:val="00A303A6"/>
    <w:rsid w:val="00A3058F"/>
    <w:rsid w:val="00A3395D"/>
    <w:rsid w:val="00A33D9E"/>
    <w:rsid w:val="00A34B4E"/>
    <w:rsid w:val="00A34DD5"/>
    <w:rsid w:val="00A36FDA"/>
    <w:rsid w:val="00A37149"/>
    <w:rsid w:val="00A40972"/>
    <w:rsid w:val="00A413DD"/>
    <w:rsid w:val="00A41478"/>
    <w:rsid w:val="00A41DD6"/>
    <w:rsid w:val="00A45BB3"/>
    <w:rsid w:val="00A46A63"/>
    <w:rsid w:val="00A47007"/>
    <w:rsid w:val="00A4760C"/>
    <w:rsid w:val="00A47CFB"/>
    <w:rsid w:val="00A52931"/>
    <w:rsid w:val="00A54B8C"/>
    <w:rsid w:val="00A57126"/>
    <w:rsid w:val="00A5717B"/>
    <w:rsid w:val="00A57698"/>
    <w:rsid w:val="00A600F5"/>
    <w:rsid w:val="00A624EC"/>
    <w:rsid w:val="00A64D0E"/>
    <w:rsid w:val="00A64DFD"/>
    <w:rsid w:val="00A658D0"/>
    <w:rsid w:val="00A65C40"/>
    <w:rsid w:val="00A66707"/>
    <w:rsid w:val="00A672AC"/>
    <w:rsid w:val="00A707B3"/>
    <w:rsid w:val="00A71315"/>
    <w:rsid w:val="00A72C86"/>
    <w:rsid w:val="00A84768"/>
    <w:rsid w:val="00A85206"/>
    <w:rsid w:val="00A85DB7"/>
    <w:rsid w:val="00A87CCB"/>
    <w:rsid w:val="00A919D4"/>
    <w:rsid w:val="00A93A09"/>
    <w:rsid w:val="00A93EA2"/>
    <w:rsid w:val="00A94426"/>
    <w:rsid w:val="00A963AB"/>
    <w:rsid w:val="00A96535"/>
    <w:rsid w:val="00A968BF"/>
    <w:rsid w:val="00A970CF"/>
    <w:rsid w:val="00A971B1"/>
    <w:rsid w:val="00AA2C35"/>
    <w:rsid w:val="00AA3516"/>
    <w:rsid w:val="00AA4EE2"/>
    <w:rsid w:val="00AA60ED"/>
    <w:rsid w:val="00AA726E"/>
    <w:rsid w:val="00AA735A"/>
    <w:rsid w:val="00AA7D64"/>
    <w:rsid w:val="00AB3B5E"/>
    <w:rsid w:val="00AB5970"/>
    <w:rsid w:val="00AB600A"/>
    <w:rsid w:val="00AB61DC"/>
    <w:rsid w:val="00AB677B"/>
    <w:rsid w:val="00AB7F72"/>
    <w:rsid w:val="00AC11B0"/>
    <w:rsid w:val="00AC1EBB"/>
    <w:rsid w:val="00AC2575"/>
    <w:rsid w:val="00AC285F"/>
    <w:rsid w:val="00AC3B7C"/>
    <w:rsid w:val="00AC4DF4"/>
    <w:rsid w:val="00AC5CBC"/>
    <w:rsid w:val="00AC6A14"/>
    <w:rsid w:val="00AC7764"/>
    <w:rsid w:val="00AD09A2"/>
    <w:rsid w:val="00AD0CB7"/>
    <w:rsid w:val="00AD1888"/>
    <w:rsid w:val="00AD1C7C"/>
    <w:rsid w:val="00AD2BBB"/>
    <w:rsid w:val="00AD2CCC"/>
    <w:rsid w:val="00AD314E"/>
    <w:rsid w:val="00AD3F71"/>
    <w:rsid w:val="00AD5857"/>
    <w:rsid w:val="00AD5D8E"/>
    <w:rsid w:val="00AD617D"/>
    <w:rsid w:val="00AD671D"/>
    <w:rsid w:val="00AE0F97"/>
    <w:rsid w:val="00AE1FE9"/>
    <w:rsid w:val="00AE4AA7"/>
    <w:rsid w:val="00AE503A"/>
    <w:rsid w:val="00AF033C"/>
    <w:rsid w:val="00AF0941"/>
    <w:rsid w:val="00AF1B8D"/>
    <w:rsid w:val="00AF2CCB"/>
    <w:rsid w:val="00AF51E5"/>
    <w:rsid w:val="00AF5D69"/>
    <w:rsid w:val="00AF7478"/>
    <w:rsid w:val="00AF77C2"/>
    <w:rsid w:val="00AF7F32"/>
    <w:rsid w:val="00B0099A"/>
    <w:rsid w:val="00B04B47"/>
    <w:rsid w:val="00B05A26"/>
    <w:rsid w:val="00B075FE"/>
    <w:rsid w:val="00B0791D"/>
    <w:rsid w:val="00B131FD"/>
    <w:rsid w:val="00B1352C"/>
    <w:rsid w:val="00B1579F"/>
    <w:rsid w:val="00B2130E"/>
    <w:rsid w:val="00B25611"/>
    <w:rsid w:val="00B265D9"/>
    <w:rsid w:val="00B269BF"/>
    <w:rsid w:val="00B26C63"/>
    <w:rsid w:val="00B27D41"/>
    <w:rsid w:val="00B30A17"/>
    <w:rsid w:val="00B33A48"/>
    <w:rsid w:val="00B35C2F"/>
    <w:rsid w:val="00B37F15"/>
    <w:rsid w:val="00B4228F"/>
    <w:rsid w:val="00B45574"/>
    <w:rsid w:val="00B46431"/>
    <w:rsid w:val="00B47BB1"/>
    <w:rsid w:val="00B5053C"/>
    <w:rsid w:val="00B51193"/>
    <w:rsid w:val="00B52073"/>
    <w:rsid w:val="00B5252A"/>
    <w:rsid w:val="00B5257B"/>
    <w:rsid w:val="00B52D9B"/>
    <w:rsid w:val="00B54268"/>
    <w:rsid w:val="00B542EC"/>
    <w:rsid w:val="00B54EA3"/>
    <w:rsid w:val="00B55F6F"/>
    <w:rsid w:val="00B5685E"/>
    <w:rsid w:val="00B57879"/>
    <w:rsid w:val="00B611D6"/>
    <w:rsid w:val="00B616BD"/>
    <w:rsid w:val="00B63CB1"/>
    <w:rsid w:val="00B65B06"/>
    <w:rsid w:val="00B700A0"/>
    <w:rsid w:val="00B70C57"/>
    <w:rsid w:val="00B7118A"/>
    <w:rsid w:val="00B7140D"/>
    <w:rsid w:val="00B740BB"/>
    <w:rsid w:val="00B831EF"/>
    <w:rsid w:val="00B835CA"/>
    <w:rsid w:val="00B84124"/>
    <w:rsid w:val="00B850D3"/>
    <w:rsid w:val="00B853E1"/>
    <w:rsid w:val="00B85D6C"/>
    <w:rsid w:val="00B9144B"/>
    <w:rsid w:val="00B91DCA"/>
    <w:rsid w:val="00B92CD0"/>
    <w:rsid w:val="00B94485"/>
    <w:rsid w:val="00B9521D"/>
    <w:rsid w:val="00B96862"/>
    <w:rsid w:val="00BA07E9"/>
    <w:rsid w:val="00BA0AC6"/>
    <w:rsid w:val="00BA1C42"/>
    <w:rsid w:val="00BA1FEB"/>
    <w:rsid w:val="00BA322C"/>
    <w:rsid w:val="00BA4AA7"/>
    <w:rsid w:val="00BA4AEC"/>
    <w:rsid w:val="00BA5803"/>
    <w:rsid w:val="00BA6072"/>
    <w:rsid w:val="00BA706A"/>
    <w:rsid w:val="00BA7A25"/>
    <w:rsid w:val="00BB0592"/>
    <w:rsid w:val="00BB153C"/>
    <w:rsid w:val="00BB273F"/>
    <w:rsid w:val="00BB28E7"/>
    <w:rsid w:val="00BB33A6"/>
    <w:rsid w:val="00BB34E9"/>
    <w:rsid w:val="00BB4822"/>
    <w:rsid w:val="00BB5155"/>
    <w:rsid w:val="00BB7084"/>
    <w:rsid w:val="00BC3F9F"/>
    <w:rsid w:val="00BC4097"/>
    <w:rsid w:val="00BC5B4C"/>
    <w:rsid w:val="00BD0E63"/>
    <w:rsid w:val="00BD11ED"/>
    <w:rsid w:val="00BD3C73"/>
    <w:rsid w:val="00BD6B15"/>
    <w:rsid w:val="00BE2D5E"/>
    <w:rsid w:val="00BE3327"/>
    <w:rsid w:val="00BE4377"/>
    <w:rsid w:val="00BE54FC"/>
    <w:rsid w:val="00BE5AAA"/>
    <w:rsid w:val="00BF1016"/>
    <w:rsid w:val="00BF1123"/>
    <w:rsid w:val="00BF12C2"/>
    <w:rsid w:val="00BF36C2"/>
    <w:rsid w:val="00BF3EF2"/>
    <w:rsid w:val="00BF4524"/>
    <w:rsid w:val="00BF4A26"/>
    <w:rsid w:val="00BF53B9"/>
    <w:rsid w:val="00C03080"/>
    <w:rsid w:val="00C04340"/>
    <w:rsid w:val="00C044C4"/>
    <w:rsid w:val="00C07E7B"/>
    <w:rsid w:val="00C07FEB"/>
    <w:rsid w:val="00C118F6"/>
    <w:rsid w:val="00C11D5D"/>
    <w:rsid w:val="00C13067"/>
    <w:rsid w:val="00C13759"/>
    <w:rsid w:val="00C144FF"/>
    <w:rsid w:val="00C15C30"/>
    <w:rsid w:val="00C17A9A"/>
    <w:rsid w:val="00C20E12"/>
    <w:rsid w:val="00C26A55"/>
    <w:rsid w:val="00C26A79"/>
    <w:rsid w:val="00C3123A"/>
    <w:rsid w:val="00C33153"/>
    <w:rsid w:val="00C34AD7"/>
    <w:rsid w:val="00C37FED"/>
    <w:rsid w:val="00C4283B"/>
    <w:rsid w:val="00C443EC"/>
    <w:rsid w:val="00C45AB8"/>
    <w:rsid w:val="00C506D0"/>
    <w:rsid w:val="00C524FC"/>
    <w:rsid w:val="00C52E50"/>
    <w:rsid w:val="00C53325"/>
    <w:rsid w:val="00C6043E"/>
    <w:rsid w:val="00C6155F"/>
    <w:rsid w:val="00C616E5"/>
    <w:rsid w:val="00C61FBE"/>
    <w:rsid w:val="00C63006"/>
    <w:rsid w:val="00C6382F"/>
    <w:rsid w:val="00C63BC4"/>
    <w:rsid w:val="00C656C2"/>
    <w:rsid w:val="00C65D01"/>
    <w:rsid w:val="00C669E7"/>
    <w:rsid w:val="00C70E09"/>
    <w:rsid w:val="00C71D7A"/>
    <w:rsid w:val="00C7338C"/>
    <w:rsid w:val="00C73B68"/>
    <w:rsid w:val="00C7472C"/>
    <w:rsid w:val="00C76C0E"/>
    <w:rsid w:val="00C76E6B"/>
    <w:rsid w:val="00C779A4"/>
    <w:rsid w:val="00C801A7"/>
    <w:rsid w:val="00C819AD"/>
    <w:rsid w:val="00C81F3A"/>
    <w:rsid w:val="00C822E7"/>
    <w:rsid w:val="00C83AF1"/>
    <w:rsid w:val="00C85F64"/>
    <w:rsid w:val="00C9126B"/>
    <w:rsid w:val="00C93506"/>
    <w:rsid w:val="00CA06FD"/>
    <w:rsid w:val="00CA0E50"/>
    <w:rsid w:val="00CA142D"/>
    <w:rsid w:val="00CA149C"/>
    <w:rsid w:val="00CA1AF6"/>
    <w:rsid w:val="00CA2FD2"/>
    <w:rsid w:val="00CA4194"/>
    <w:rsid w:val="00CA6BB0"/>
    <w:rsid w:val="00CA7C96"/>
    <w:rsid w:val="00CA7F57"/>
    <w:rsid w:val="00CB02B5"/>
    <w:rsid w:val="00CB1709"/>
    <w:rsid w:val="00CB2A54"/>
    <w:rsid w:val="00CB2F83"/>
    <w:rsid w:val="00CB4F2A"/>
    <w:rsid w:val="00CB51DA"/>
    <w:rsid w:val="00CB5592"/>
    <w:rsid w:val="00CC3B91"/>
    <w:rsid w:val="00CC4184"/>
    <w:rsid w:val="00CC469D"/>
    <w:rsid w:val="00CC5C8E"/>
    <w:rsid w:val="00CC6C0B"/>
    <w:rsid w:val="00CD2514"/>
    <w:rsid w:val="00CD2547"/>
    <w:rsid w:val="00CD2E70"/>
    <w:rsid w:val="00CD3B9D"/>
    <w:rsid w:val="00CD6E3D"/>
    <w:rsid w:val="00CD723F"/>
    <w:rsid w:val="00CD7B87"/>
    <w:rsid w:val="00CD7E10"/>
    <w:rsid w:val="00CE076D"/>
    <w:rsid w:val="00CE08B7"/>
    <w:rsid w:val="00CE1128"/>
    <w:rsid w:val="00CE60E8"/>
    <w:rsid w:val="00CE7BD4"/>
    <w:rsid w:val="00CF1CBD"/>
    <w:rsid w:val="00CF2325"/>
    <w:rsid w:val="00CF7F7E"/>
    <w:rsid w:val="00D00B8A"/>
    <w:rsid w:val="00D00D80"/>
    <w:rsid w:val="00D07027"/>
    <w:rsid w:val="00D0729B"/>
    <w:rsid w:val="00D07311"/>
    <w:rsid w:val="00D07692"/>
    <w:rsid w:val="00D077BA"/>
    <w:rsid w:val="00D0784A"/>
    <w:rsid w:val="00D079EE"/>
    <w:rsid w:val="00D105E4"/>
    <w:rsid w:val="00D11E83"/>
    <w:rsid w:val="00D157AA"/>
    <w:rsid w:val="00D16078"/>
    <w:rsid w:val="00D17188"/>
    <w:rsid w:val="00D20849"/>
    <w:rsid w:val="00D220AF"/>
    <w:rsid w:val="00D23477"/>
    <w:rsid w:val="00D26801"/>
    <w:rsid w:val="00D27E91"/>
    <w:rsid w:val="00D30A24"/>
    <w:rsid w:val="00D317BB"/>
    <w:rsid w:val="00D319C9"/>
    <w:rsid w:val="00D32D51"/>
    <w:rsid w:val="00D3459C"/>
    <w:rsid w:val="00D347A7"/>
    <w:rsid w:val="00D34AE9"/>
    <w:rsid w:val="00D3585A"/>
    <w:rsid w:val="00D37D2F"/>
    <w:rsid w:val="00D40F95"/>
    <w:rsid w:val="00D4152B"/>
    <w:rsid w:val="00D42270"/>
    <w:rsid w:val="00D42B8A"/>
    <w:rsid w:val="00D43086"/>
    <w:rsid w:val="00D43A20"/>
    <w:rsid w:val="00D43DFB"/>
    <w:rsid w:val="00D44A56"/>
    <w:rsid w:val="00D47CCC"/>
    <w:rsid w:val="00D50AF7"/>
    <w:rsid w:val="00D50B60"/>
    <w:rsid w:val="00D5128E"/>
    <w:rsid w:val="00D52333"/>
    <w:rsid w:val="00D528E1"/>
    <w:rsid w:val="00D5371B"/>
    <w:rsid w:val="00D53B65"/>
    <w:rsid w:val="00D55169"/>
    <w:rsid w:val="00D55A98"/>
    <w:rsid w:val="00D56854"/>
    <w:rsid w:val="00D57367"/>
    <w:rsid w:val="00D608B9"/>
    <w:rsid w:val="00D61C40"/>
    <w:rsid w:val="00D624F7"/>
    <w:rsid w:val="00D64CE7"/>
    <w:rsid w:val="00D64EC8"/>
    <w:rsid w:val="00D708D3"/>
    <w:rsid w:val="00D73973"/>
    <w:rsid w:val="00D744FF"/>
    <w:rsid w:val="00D747A3"/>
    <w:rsid w:val="00D7483D"/>
    <w:rsid w:val="00D748EE"/>
    <w:rsid w:val="00D76E8B"/>
    <w:rsid w:val="00D808DF"/>
    <w:rsid w:val="00D8111F"/>
    <w:rsid w:val="00D81B05"/>
    <w:rsid w:val="00D8314D"/>
    <w:rsid w:val="00D835BE"/>
    <w:rsid w:val="00D850EA"/>
    <w:rsid w:val="00D91B07"/>
    <w:rsid w:val="00D91B2A"/>
    <w:rsid w:val="00D91C3F"/>
    <w:rsid w:val="00D93231"/>
    <w:rsid w:val="00D93B6A"/>
    <w:rsid w:val="00D9445F"/>
    <w:rsid w:val="00D95D02"/>
    <w:rsid w:val="00D95E34"/>
    <w:rsid w:val="00D97A65"/>
    <w:rsid w:val="00D97AE9"/>
    <w:rsid w:val="00DA29D6"/>
    <w:rsid w:val="00DA36ED"/>
    <w:rsid w:val="00DA41EC"/>
    <w:rsid w:val="00DA5597"/>
    <w:rsid w:val="00DA5BF0"/>
    <w:rsid w:val="00DA6E01"/>
    <w:rsid w:val="00DB12C1"/>
    <w:rsid w:val="00DB353D"/>
    <w:rsid w:val="00DB374D"/>
    <w:rsid w:val="00DB4CC8"/>
    <w:rsid w:val="00DB65E8"/>
    <w:rsid w:val="00DC5BCA"/>
    <w:rsid w:val="00DD014F"/>
    <w:rsid w:val="00DD11AC"/>
    <w:rsid w:val="00DD340D"/>
    <w:rsid w:val="00DD3C74"/>
    <w:rsid w:val="00DD4B4D"/>
    <w:rsid w:val="00DD56BC"/>
    <w:rsid w:val="00DD6DB8"/>
    <w:rsid w:val="00DD6FFC"/>
    <w:rsid w:val="00DD7A33"/>
    <w:rsid w:val="00DE0496"/>
    <w:rsid w:val="00DE0A0D"/>
    <w:rsid w:val="00DE0D88"/>
    <w:rsid w:val="00DE33E3"/>
    <w:rsid w:val="00DE4208"/>
    <w:rsid w:val="00DF0E34"/>
    <w:rsid w:val="00DF1E82"/>
    <w:rsid w:val="00DF21E6"/>
    <w:rsid w:val="00DF3511"/>
    <w:rsid w:val="00DF624C"/>
    <w:rsid w:val="00DF74F0"/>
    <w:rsid w:val="00DF7C5E"/>
    <w:rsid w:val="00E00E21"/>
    <w:rsid w:val="00E015DC"/>
    <w:rsid w:val="00E01E98"/>
    <w:rsid w:val="00E03E35"/>
    <w:rsid w:val="00E04F03"/>
    <w:rsid w:val="00E0515B"/>
    <w:rsid w:val="00E124B3"/>
    <w:rsid w:val="00E16042"/>
    <w:rsid w:val="00E16810"/>
    <w:rsid w:val="00E23161"/>
    <w:rsid w:val="00E244B6"/>
    <w:rsid w:val="00E26B21"/>
    <w:rsid w:val="00E3074D"/>
    <w:rsid w:val="00E34256"/>
    <w:rsid w:val="00E36B1B"/>
    <w:rsid w:val="00E37D73"/>
    <w:rsid w:val="00E402C6"/>
    <w:rsid w:val="00E40D8B"/>
    <w:rsid w:val="00E42A4F"/>
    <w:rsid w:val="00E43093"/>
    <w:rsid w:val="00E43744"/>
    <w:rsid w:val="00E44A5F"/>
    <w:rsid w:val="00E4658C"/>
    <w:rsid w:val="00E4669B"/>
    <w:rsid w:val="00E474E6"/>
    <w:rsid w:val="00E505CA"/>
    <w:rsid w:val="00E5288B"/>
    <w:rsid w:val="00E53442"/>
    <w:rsid w:val="00E53D90"/>
    <w:rsid w:val="00E540F0"/>
    <w:rsid w:val="00E56AA0"/>
    <w:rsid w:val="00E61B7E"/>
    <w:rsid w:val="00E62344"/>
    <w:rsid w:val="00E625C5"/>
    <w:rsid w:val="00E65173"/>
    <w:rsid w:val="00E65705"/>
    <w:rsid w:val="00E668FF"/>
    <w:rsid w:val="00E66F7B"/>
    <w:rsid w:val="00E67139"/>
    <w:rsid w:val="00E677B0"/>
    <w:rsid w:val="00E70370"/>
    <w:rsid w:val="00E70CB7"/>
    <w:rsid w:val="00E713C5"/>
    <w:rsid w:val="00E7228C"/>
    <w:rsid w:val="00E74838"/>
    <w:rsid w:val="00E75B59"/>
    <w:rsid w:val="00E82027"/>
    <w:rsid w:val="00E82A07"/>
    <w:rsid w:val="00E831E9"/>
    <w:rsid w:val="00E838C2"/>
    <w:rsid w:val="00E8403E"/>
    <w:rsid w:val="00E849C9"/>
    <w:rsid w:val="00E87B3B"/>
    <w:rsid w:val="00E9079D"/>
    <w:rsid w:val="00E91A04"/>
    <w:rsid w:val="00E9200B"/>
    <w:rsid w:val="00E938C3"/>
    <w:rsid w:val="00E95364"/>
    <w:rsid w:val="00EA079A"/>
    <w:rsid w:val="00EA0E5E"/>
    <w:rsid w:val="00EA2F49"/>
    <w:rsid w:val="00EA6359"/>
    <w:rsid w:val="00EA6BA8"/>
    <w:rsid w:val="00EA71D2"/>
    <w:rsid w:val="00EB1498"/>
    <w:rsid w:val="00EB2BF9"/>
    <w:rsid w:val="00EB5B35"/>
    <w:rsid w:val="00EB76A8"/>
    <w:rsid w:val="00EC2E70"/>
    <w:rsid w:val="00EC3425"/>
    <w:rsid w:val="00EC43D0"/>
    <w:rsid w:val="00EC4F70"/>
    <w:rsid w:val="00EC4FB1"/>
    <w:rsid w:val="00EC71C4"/>
    <w:rsid w:val="00EC73EE"/>
    <w:rsid w:val="00EC7A7C"/>
    <w:rsid w:val="00ED0A5F"/>
    <w:rsid w:val="00ED0A70"/>
    <w:rsid w:val="00ED0E58"/>
    <w:rsid w:val="00ED1655"/>
    <w:rsid w:val="00ED30D1"/>
    <w:rsid w:val="00ED331E"/>
    <w:rsid w:val="00ED3506"/>
    <w:rsid w:val="00ED3AB2"/>
    <w:rsid w:val="00ED44E5"/>
    <w:rsid w:val="00ED4DD1"/>
    <w:rsid w:val="00ED546B"/>
    <w:rsid w:val="00ED5CEE"/>
    <w:rsid w:val="00ED633D"/>
    <w:rsid w:val="00ED6570"/>
    <w:rsid w:val="00ED6BE5"/>
    <w:rsid w:val="00EE132B"/>
    <w:rsid w:val="00EE4467"/>
    <w:rsid w:val="00EE6279"/>
    <w:rsid w:val="00EE71C2"/>
    <w:rsid w:val="00EE7B02"/>
    <w:rsid w:val="00EF09EB"/>
    <w:rsid w:val="00EF22EF"/>
    <w:rsid w:val="00EF3BD6"/>
    <w:rsid w:val="00EF5C13"/>
    <w:rsid w:val="00F0058F"/>
    <w:rsid w:val="00F02772"/>
    <w:rsid w:val="00F0277A"/>
    <w:rsid w:val="00F05C60"/>
    <w:rsid w:val="00F11F52"/>
    <w:rsid w:val="00F12495"/>
    <w:rsid w:val="00F12B73"/>
    <w:rsid w:val="00F12C87"/>
    <w:rsid w:val="00F13535"/>
    <w:rsid w:val="00F13792"/>
    <w:rsid w:val="00F13A20"/>
    <w:rsid w:val="00F175C7"/>
    <w:rsid w:val="00F17A4C"/>
    <w:rsid w:val="00F2180F"/>
    <w:rsid w:val="00F24B79"/>
    <w:rsid w:val="00F27350"/>
    <w:rsid w:val="00F304BC"/>
    <w:rsid w:val="00F341D0"/>
    <w:rsid w:val="00F344B4"/>
    <w:rsid w:val="00F346A7"/>
    <w:rsid w:val="00F349F9"/>
    <w:rsid w:val="00F35DE9"/>
    <w:rsid w:val="00F35F89"/>
    <w:rsid w:val="00F36E47"/>
    <w:rsid w:val="00F408D3"/>
    <w:rsid w:val="00F43362"/>
    <w:rsid w:val="00F45D59"/>
    <w:rsid w:val="00F45D73"/>
    <w:rsid w:val="00F45DF1"/>
    <w:rsid w:val="00F4601E"/>
    <w:rsid w:val="00F53240"/>
    <w:rsid w:val="00F541E0"/>
    <w:rsid w:val="00F55C84"/>
    <w:rsid w:val="00F5688C"/>
    <w:rsid w:val="00F57DFF"/>
    <w:rsid w:val="00F57F58"/>
    <w:rsid w:val="00F60AD3"/>
    <w:rsid w:val="00F610CC"/>
    <w:rsid w:val="00F61AA5"/>
    <w:rsid w:val="00F61B2E"/>
    <w:rsid w:val="00F61C1F"/>
    <w:rsid w:val="00F62E54"/>
    <w:rsid w:val="00F63120"/>
    <w:rsid w:val="00F63ABD"/>
    <w:rsid w:val="00F63FE5"/>
    <w:rsid w:val="00F649E2"/>
    <w:rsid w:val="00F66374"/>
    <w:rsid w:val="00F67153"/>
    <w:rsid w:val="00F673FA"/>
    <w:rsid w:val="00F67AEF"/>
    <w:rsid w:val="00F70691"/>
    <w:rsid w:val="00F710FD"/>
    <w:rsid w:val="00F714AE"/>
    <w:rsid w:val="00F7224F"/>
    <w:rsid w:val="00F73140"/>
    <w:rsid w:val="00F750CC"/>
    <w:rsid w:val="00F76B8E"/>
    <w:rsid w:val="00F8070D"/>
    <w:rsid w:val="00F810DD"/>
    <w:rsid w:val="00F81257"/>
    <w:rsid w:val="00F84BA4"/>
    <w:rsid w:val="00F85317"/>
    <w:rsid w:val="00F86F44"/>
    <w:rsid w:val="00F90D9F"/>
    <w:rsid w:val="00F90DAF"/>
    <w:rsid w:val="00F928C7"/>
    <w:rsid w:val="00F93975"/>
    <w:rsid w:val="00F95571"/>
    <w:rsid w:val="00F95610"/>
    <w:rsid w:val="00F95DC8"/>
    <w:rsid w:val="00F9609E"/>
    <w:rsid w:val="00FA055E"/>
    <w:rsid w:val="00FA0EC2"/>
    <w:rsid w:val="00FA112F"/>
    <w:rsid w:val="00FA21C2"/>
    <w:rsid w:val="00FA33CF"/>
    <w:rsid w:val="00FA3490"/>
    <w:rsid w:val="00FA579D"/>
    <w:rsid w:val="00FA6D31"/>
    <w:rsid w:val="00FB06D9"/>
    <w:rsid w:val="00FB0796"/>
    <w:rsid w:val="00FB3377"/>
    <w:rsid w:val="00FB41E9"/>
    <w:rsid w:val="00FB4B47"/>
    <w:rsid w:val="00FB7365"/>
    <w:rsid w:val="00FC0507"/>
    <w:rsid w:val="00FC3433"/>
    <w:rsid w:val="00FC4942"/>
    <w:rsid w:val="00FC5294"/>
    <w:rsid w:val="00FC76DD"/>
    <w:rsid w:val="00FD0EE3"/>
    <w:rsid w:val="00FD1825"/>
    <w:rsid w:val="00FD307B"/>
    <w:rsid w:val="00FD31D6"/>
    <w:rsid w:val="00FD3ADF"/>
    <w:rsid w:val="00FD6F2D"/>
    <w:rsid w:val="00FD7012"/>
    <w:rsid w:val="00FD73A2"/>
    <w:rsid w:val="00FE0084"/>
    <w:rsid w:val="00FE5A2A"/>
    <w:rsid w:val="00FE6935"/>
    <w:rsid w:val="00FE72A5"/>
    <w:rsid w:val="00FF2B16"/>
    <w:rsid w:val="00FF41F4"/>
    <w:rsid w:val="00FF63E5"/>
    <w:rsid w:val="00FF665E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09"/>
  </w:style>
  <w:style w:type="paragraph" w:styleId="Heading2">
    <w:name w:val="heading 2"/>
    <w:basedOn w:val="Normal"/>
    <w:link w:val="Heading2Char"/>
    <w:uiPriority w:val="9"/>
    <w:qFormat/>
    <w:rsid w:val="008F5A8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A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F5A8C"/>
    <w:rPr>
      <w:color w:val="0000FF"/>
      <w:u w:val="single"/>
    </w:rPr>
  </w:style>
  <w:style w:type="character" w:customStyle="1" w:styleId="offscrn2">
    <w:name w:val="offscrn2"/>
    <w:basedOn w:val="DefaultParagraphFont"/>
    <w:rsid w:val="008F5A8C"/>
    <w:rPr>
      <w:vanish w:val="0"/>
      <w:webHidden w:val="0"/>
      <w:specVanish w:val="0"/>
    </w:rPr>
  </w:style>
  <w:style w:type="character" w:customStyle="1" w:styleId="spritebg2">
    <w:name w:val="sprite_bg2"/>
    <w:basedOn w:val="DefaultParagraphFont"/>
    <w:rsid w:val="008F5A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5A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5A8C"/>
    <w:rPr>
      <w:rFonts w:ascii="Arial" w:eastAsia="Times New Roman" w:hAnsi="Arial" w:cs="Arial"/>
      <w:vanish/>
      <w:sz w:val="16"/>
      <w:szCs w:val="16"/>
    </w:rPr>
  </w:style>
  <w:style w:type="character" w:customStyle="1" w:styleId="first-child2">
    <w:name w:val="first-child2"/>
    <w:basedOn w:val="DefaultParagraphFont"/>
    <w:rsid w:val="008F5A8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5A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5A8C"/>
    <w:rPr>
      <w:rFonts w:ascii="Arial" w:eastAsia="Times New Roman" w:hAnsi="Arial" w:cs="Arial"/>
      <w:vanish/>
      <w:sz w:val="16"/>
      <w:szCs w:val="16"/>
    </w:rPr>
  </w:style>
  <w:style w:type="character" w:customStyle="1" w:styleId="adslug">
    <w:name w:val="ad_slug"/>
    <w:basedOn w:val="DefaultParagraphFont"/>
    <w:rsid w:val="008F5A8C"/>
  </w:style>
  <w:style w:type="paragraph" w:styleId="BalloonText">
    <w:name w:val="Balloon Text"/>
    <w:basedOn w:val="Normal"/>
    <w:link w:val="BalloonTextChar"/>
    <w:uiPriority w:val="99"/>
    <w:semiHidden/>
    <w:unhideWhenUsed/>
    <w:rsid w:val="008F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4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1518">
                      <w:marLeft w:val="0"/>
                      <w:marRight w:val="150"/>
                      <w:marTop w:val="150"/>
                      <w:marBottom w:val="0"/>
                      <w:divBdr>
                        <w:top w:val="single" w:sz="6" w:space="0" w:color="BDCFD7"/>
                        <w:left w:val="none" w:sz="0" w:space="0" w:color="auto"/>
                        <w:bottom w:val="single" w:sz="6" w:space="0" w:color="BDCFD7"/>
                        <w:right w:val="none" w:sz="0" w:space="0" w:color="auto"/>
                      </w:divBdr>
                      <w:divsChild>
                        <w:div w:id="16064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47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20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128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80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89968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175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6841">
                  <w:marLeft w:val="0"/>
                  <w:marRight w:val="0"/>
                  <w:marTop w:val="0"/>
                  <w:marBottom w:val="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673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37281">
              <w:marLeft w:val="0"/>
              <w:marRight w:val="0"/>
              <w:marTop w:val="225"/>
              <w:marBottom w:val="0"/>
              <w:divBdr>
                <w:top w:val="single" w:sz="6" w:space="0" w:color="BDBEBD"/>
                <w:left w:val="single" w:sz="6" w:space="0" w:color="BDBEBD"/>
                <w:bottom w:val="single" w:sz="6" w:space="0" w:color="BDBEBD"/>
                <w:right w:val="single" w:sz="6" w:space="0" w:color="BDBEBD"/>
              </w:divBdr>
              <w:divsChild>
                <w:div w:id="1140881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975">
              <w:marLeft w:val="0"/>
              <w:marRight w:val="0"/>
              <w:marTop w:val="150"/>
              <w:marBottom w:val="0"/>
              <w:divBdr>
                <w:top w:val="single" w:sz="6" w:space="0" w:color="8CB1BA"/>
                <w:left w:val="single" w:sz="6" w:space="0" w:color="8CB1BA"/>
                <w:bottom w:val="single" w:sz="6" w:space="0" w:color="8CB1BA"/>
                <w:right w:val="single" w:sz="6" w:space="0" w:color="8CB1BA"/>
              </w:divBdr>
              <w:divsChild>
                <w:div w:id="12451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10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nbpcb.org/src/compose.php?send_to=braille%40nbpc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pc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pcb.org/pages/downloaddocuments.php/" TargetMode="External"/><Relationship Id="rId5" Type="http://schemas.openxmlformats.org/officeDocument/2006/relationships/hyperlink" Target="http://www.nbpcb.org/nclb/applic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242</cp:revision>
  <dcterms:created xsi:type="dcterms:W3CDTF">2009-02-18T13:32:00Z</dcterms:created>
  <dcterms:modified xsi:type="dcterms:W3CDTF">2009-02-18T15:59:00Z</dcterms:modified>
</cp:coreProperties>
</file>