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D6" w:rsidRDefault="009C38D6" w:rsidP="009C38D6"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 w:rsidR="00694D6F">
        <w:t xml:space="preserve"> en el </w:t>
      </w:r>
      <w:proofErr w:type="spellStart"/>
      <w:r w:rsidR="00694D6F">
        <w:t>Programa</w:t>
      </w:r>
      <w:proofErr w:type="spellEnd"/>
      <w:r w:rsidR="00694D6F">
        <w:t xml:space="preserve"> de </w:t>
      </w:r>
      <w:proofErr w:type="spellStart"/>
      <w:r w:rsidR="00694D6F">
        <w:t>C</w:t>
      </w:r>
      <w:r>
        <w:t>omprobación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</w:p>
    <w:p w:rsidR="009C38D6" w:rsidRDefault="009C38D6" w:rsidP="009C38D6"/>
    <w:p w:rsidR="009C38D6" w:rsidRDefault="009C38D6" w:rsidP="009C38D6">
      <w:r>
        <w:t>list of 10 items</w:t>
      </w:r>
    </w:p>
    <w:p w:rsidR="009C38D6" w:rsidRDefault="009C38D6" w:rsidP="009C38D6">
      <w:r>
        <w:t>•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un </w:t>
      </w:r>
      <w:proofErr w:type="spellStart"/>
      <w:r>
        <w:t>probador</w:t>
      </w:r>
      <w:proofErr w:type="spellEnd"/>
      <w:r>
        <w:t>?</w:t>
      </w:r>
    </w:p>
    <w:p w:rsidR="009C38D6" w:rsidRDefault="009C38D6" w:rsidP="009C38D6">
      <w:proofErr w:type="spellStart"/>
      <w:r>
        <w:t>Cualquier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o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 xml:space="preserve">. Los </w:t>
      </w:r>
      <w:proofErr w:type="spellStart"/>
      <w:r>
        <w:t>probadores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o no</w:t>
      </w:r>
    </w:p>
    <w:p w:rsidR="009C38D6" w:rsidRDefault="009C38D6" w:rsidP="009C38D6">
      <w:r>
        <w:t xml:space="preserve">ser </w:t>
      </w:r>
      <w:proofErr w:type="spellStart"/>
      <w:r>
        <w:t>miembros</w:t>
      </w:r>
      <w:proofErr w:type="spellEnd"/>
      <w:r>
        <w:t xml:space="preserve"> de NFB.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Qué</w:t>
      </w:r>
      <w:proofErr w:type="spellEnd"/>
      <w:r>
        <w:t xml:space="preserve"> se le </w:t>
      </w:r>
      <w:proofErr w:type="spellStart"/>
      <w:r>
        <w:t>requiere</w:t>
      </w:r>
      <w:proofErr w:type="spellEnd"/>
      <w:r>
        <w:t xml:space="preserve"> a un </w:t>
      </w:r>
      <w:proofErr w:type="spellStart"/>
      <w:r>
        <w:t>probador</w:t>
      </w:r>
      <w:proofErr w:type="spellEnd"/>
      <w:r>
        <w:t>?</w:t>
      </w:r>
    </w:p>
    <w:p w:rsidR="009C38D6" w:rsidRDefault="009C38D6" w:rsidP="009C38D6">
      <w:r>
        <w:t xml:space="preserve">El </w:t>
      </w:r>
      <w:proofErr w:type="spellStart"/>
      <w:r>
        <w:t>probador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cumplimentar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al </w:t>
      </w:r>
      <w:proofErr w:type="spellStart"/>
      <w:r>
        <w:t>solicitar</w:t>
      </w:r>
      <w:proofErr w:type="spellEnd"/>
      <w:r>
        <w:t xml:space="preserve"> o </w:t>
      </w:r>
      <w:proofErr w:type="spellStart"/>
      <w:r>
        <w:t>terminar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>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enlace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>?</w:t>
      </w:r>
    </w:p>
    <w:p w:rsidR="009C38D6" w:rsidRDefault="009C38D6" w:rsidP="009C38D6">
      <w:r>
        <w:t>https://nfb.org/es/rideshare-test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o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vivo?</w:t>
      </w:r>
    </w:p>
    <w:p w:rsidR="009C38D6" w:rsidRDefault="009C38D6" w:rsidP="009C38D6">
      <w:proofErr w:type="spellStart"/>
      <w:r>
        <w:t>Puede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los </w:t>
      </w:r>
      <w:proofErr w:type="spellStart"/>
      <w:r>
        <w:t>portales</w:t>
      </w:r>
      <w:proofErr w:type="spellEnd"/>
      <w:r>
        <w:t xml:space="preserve"> de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>: https://www.uber.com/cities/</w:t>
      </w:r>
    </w:p>
    <w:p w:rsidR="009C38D6" w:rsidRDefault="009C38D6" w:rsidP="009C38D6">
      <w:r>
        <w:t xml:space="preserve"> o </w:t>
      </w:r>
    </w:p>
    <w:p w:rsidR="009C38D6" w:rsidRDefault="009C38D6" w:rsidP="009C38D6">
      <w:r>
        <w:t>https://www.lyft.com/cities</w:t>
      </w:r>
    </w:p>
    <w:p w:rsidR="009C38D6" w:rsidRDefault="009C38D6" w:rsidP="009C38D6"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localización</w:t>
      </w:r>
      <w:proofErr w:type="spellEnd"/>
      <w:r>
        <w:t xml:space="preserve"> en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saber </w:t>
      </w:r>
      <w:proofErr w:type="spellStart"/>
      <w:r>
        <w:t>si</w:t>
      </w:r>
      <w:proofErr w:type="spellEnd"/>
      <w:r>
        <w:t xml:space="preserve"> hay un </w:t>
      </w:r>
      <w:proofErr w:type="spellStart"/>
      <w:r>
        <w:t>chófer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>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en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>?</w:t>
      </w:r>
    </w:p>
    <w:p w:rsidR="009C38D6" w:rsidRDefault="009C38D6" w:rsidP="009C38D6">
      <w:r>
        <w:t xml:space="preserve">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solicitará</w:t>
      </w:r>
      <w:proofErr w:type="spellEnd"/>
      <w:r>
        <w:t xml:space="preserve"> entre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el </w:t>
      </w:r>
      <w:proofErr w:type="spellStart"/>
      <w:r>
        <w:t>día</w:t>
      </w:r>
      <w:proofErr w:type="spellEnd"/>
      <w:r>
        <w:t xml:space="preserve"> y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viajó</w:t>
      </w:r>
      <w:proofErr w:type="spellEnd"/>
      <w:r>
        <w:t xml:space="preserve"> en </w:t>
      </w:r>
      <w:proofErr w:type="spellStart"/>
      <w:r>
        <w:t>Lyft</w:t>
      </w:r>
      <w:proofErr w:type="spellEnd"/>
      <w:r>
        <w:t xml:space="preserve"> o </w:t>
      </w:r>
      <w:proofErr w:type="spellStart"/>
      <w:r>
        <w:t>Uber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de </w:t>
      </w:r>
      <w:proofErr w:type="spellStart"/>
      <w:r>
        <w:t>canceló</w:t>
      </w:r>
      <w:proofErr w:type="spellEnd"/>
    </w:p>
    <w:p w:rsidR="009C38D6" w:rsidRDefault="009C38D6" w:rsidP="009C38D6"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chófer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irrespetuoso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se le </w:t>
      </w:r>
      <w:proofErr w:type="spellStart"/>
      <w:r>
        <w:t>cobró</w:t>
      </w:r>
      <w:proofErr w:type="spellEnd"/>
      <w:r>
        <w:t xml:space="preserve"> un cargo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>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pasará</w:t>
      </w:r>
      <w:proofErr w:type="spellEnd"/>
      <w:r>
        <w:t xml:space="preserve"> con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provea</w:t>
      </w:r>
      <w:proofErr w:type="spellEnd"/>
      <w:r>
        <w:t>?</w:t>
      </w:r>
    </w:p>
    <w:p w:rsidR="009C38D6" w:rsidRDefault="009C38D6" w:rsidP="009C38D6">
      <w:r>
        <w:t xml:space="preserve">NFB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abogados</w:t>
      </w:r>
      <w:proofErr w:type="spellEnd"/>
      <w:r>
        <w:t xml:space="preserve"> </w:t>
      </w:r>
      <w:proofErr w:type="spellStart"/>
      <w:r>
        <w:t>usarán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cumpliendo</w:t>
      </w:r>
      <w:proofErr w:type="spellEnd"/>
      <w:r>
        <w:t xml:space="preserve"> con los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conciliación</w:t>
      </w:r>
      <w:proofErr w:type="spellEnd"/>
      <w:r>
        <w:t xml:space="preserve"> e </w:t>
      </w:r>
      <w:proofErr w:type="spellStart"/>
      <w:r>
        <w:t>urgir</w:t>
      </w:r>
      <w:proofErr w:type="spellEnd"/>
      <w:r>
        <w:t xml:space="preserve"> mayor </w:t>
      </w:r>
      <w:proofErr w:type="spellStart"/>
      <w:r>
        <w:t>cumplimiento</w:t>
      </w:r>
      <w:proofErr w:type="spellEnd"/>
    </w:p>
    <w:p w:rsidR="009C38D6" w:rsidRDefault="009C38D6" w:rsidP="009C38D6"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>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comprobación</w:t>
      </w:r>
      <w:proofErr w:type="spellEnd"/>
      <w:r>
        <w:t>?</w:t>
      </w:r>
    </w:p>
    <w:p w:rsidR="009C38D6" w:rsidRDefault="009C38D6" w:rsidP="009C38D6"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comprobación</w:t>
      </w:r>
      <w:proofErr w:type="spellEnd"/>
      <w:r>
        <w:t xml:space="preserve"> de NFB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el 8 de mayo de 2017,y </w:t>
      </w:r>
      <w:proofErr w:type="spellStart"/>
      <w:r>
        <w:t>continuará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tres</w:t>
      </w:r>
      <w:proofErr w:type="spellEnd"/>
      <w:r>
        <w:t xml:space="preserve"> a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>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Acaso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comprobación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nación</w:t>
      </w:r>
      <w:proofErr w:type="spellEnd"/>
      <w:r>
        <w:t>?</w:t>
      </w:r>
    </w:p>
    <w:p w:rsidR="009C38D6" w:rsidRDefault="009C38D6" w:rsidP="009C38D6">
      <w:r>
        <w:t xml:space="preserve">El </w:t>
      </w:r>
      <w:proofErr w:type="spellStart"/>
      <w:r>
        <w:t>programa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Puerto Rico.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prestará</w:t>
      </w:r>
      <w:proofErr w:type="spellEnd"/>
      <w:r>
        <w:t xml:space="preserve"> especial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tales</w:t>
      </w:r>
    </w:p>
    <w:p w:rsidR="009C38D6" w:rsidRDefault="009C38D6" w:rsidP="009C38D6">
      <w:proofErr w:type="spellStart"/>
      <w:r>
        <w:t>como</w:t>
      </w:r>
      <w:proofErr w:type="spellEnd"/>
      <w:r>
        <w:t xml:space="preserve"> Baltimore, Seattle, Dallas-Fort Worth, Boston, New York, Nashville, Phoenix, Philadelphia, Chicago, Denver, Los Angeles, San Francisco, Sacramento</w:t>
      </w:r>
    </w:p>
    <w:p w:rsidR="009C38D6" w:rsidRDefault="009C38D6" w:rsidP="009C38D6">
      <w:r>
        <w:t>y el Distrito de Columbia.</w:t>
      </w:r>
    </w:p>
    <w:p w:rsidR="009C38D6" w:rsidRDefault="009C38D6" w:rsidP="009C38D6"/>
    <w:p w:rsidR="009C38D6" w:rsidRDefault="009C38D6" w:rsidP="009C38D6">
      <w:r>
        <w:t>• ¿</w:t>
      </w:r>
      <w:proofErr w:type="spellStart"/>
      <w:r>
        <w:t>Debo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querella</w:t>
      </w:r>
      <w:proofErr w:type="spellEnd"/>
      <w:r>
        <w:t xml:space="preserve"> a la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o </w:t>
      </w:r>
      <w:proofErr w:type="spellStart"/>
      <w:r>
        <w:t>Lyft</w:t>
      </w:r>
      <w:proofErr w:type="spellEnd"/>
      <w:r>
        <w:t xml:space="preserve"> me </w:t>
      </w:r>
      <w:proofErr w:type="spellStart"/>
      <w:r>
        <w:t>deniegan</w:t>
      </w:r>
      <w:proofErr w:type="spellEnd"/>
      <w:r>
        <w:t xml:space="preserve"> </w:t>
      </w:r>
      <w:proofErr w:type="spellStart"/>
      <w:r>
        <w:t>transportación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>?</w:t>
      </w:r>
    </w:p>
    <w:p w:rsidR="009C38D6" w:rsidRDefault="009C38D6" w:rsidP="009C38D6">
      <w:proofErr w:type="spellStart"/>
      <w:r>
        <w:t>Sí</w:t>
      </w:r>
      <w:proofErr w:type="spellEnd"/>
      <w:r>
        <w:t xml:space="preserve">, </w:t>
      </w:r>
      <w:proofErr w:type="spellStart"/>
      <w:r>
        <w:t>cumplimente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de NFB, e </w:t>
      </w:r>
      <w:proofErr w:type="spellStart"/>
      <w:r>
        <w:t>infórmele</w:t>
      </w:r>
      <w:proofErr w:type="spellEnd"/>
      <w:r>
        <w:t xml:space="preserve"> a la </w:t>
      </w:r>
      <w:proofErr w:type="spellStart"/>
      <w:r>
        <w:t>compañía</w:t>
      </w:r>
      <w:proofErr w:type="spellEnd"/>
      <w:r>
        <w:t xml:space="preserve"> de “rideshare”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discrimen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portal en Internet,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aplicación</w:t>
      </w:r>
      <w:proofErr w:type="spellEnd"/>
    </w:p>
    <w:p w:rsidR="009C38D6" w:rsidRDefault="009C38D6" w:rsidP="009C38D6">
      <w:r>
        <w:t xml:space="preserve">o </w:t>
      </w:r>
      <w:proofErr w:type="spellStart"/>
      <w:r>
        <w:t>teléfono</w:t>
      </w:r>
      <w:proofErr w:type="spellEnd"/>
      <w:r>
        <w:t>.</w:t>
      </w:r>
    </w:p>
    <w:p w:rsidR="009C38D6" w:rsidRDefault="009C38D6" w:rsidP="009C38D6"/>
    <w:p w:rsidR="009C38D6" w:rsidRDefault="009C38D6" w:rsidP="009C38D6">
      <w:r>
        <w:t xml:space="preserve">• </w:t>
      </w:r>
      <w:proofErr w:type="spellStart"/>
      <w:r>
        <w:t>Uber</w:t>
      </w:r>
      <w:proofErr w:type="spellEnd"/>
    </w:p>
    <w:p w:rsidR="009C38D6" w:rsidRDefault="009C38D6" w:rsidP="009C38D6">
      <w:r>
        <w:t xml:space="preserve">• </w:t>
      </w:r>
      <w:proofErr w:type="spellStart"/>
      <w:r>
        <w:t>Lyft</w:t>
      </w:r>
      <w:proofErr w:type="spellEnd"/>
    </w:p>
    <w:p w:rsidR="009C38D6" w:rsidRDefault="009C38D6" w:rsidP="009C38D6">
      <w:r>
        <w:t xml:space="preserve">• ¿Con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comunicarme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o </w:t>
      </w:r>
      <w:proofErr w:type="spellStart"/>
      <w:r>
        <w:t>preguntas</w:t>
      </w:r>
      <w:proofErr w:type="spellEnd"/>
      <w:r>
        <w:t>?</w:t>
      </w:r>
    </w:p>
    <w:p w:rsidR="009C38D6" w:rsidRDefault="009C38D6" w:rsidP="009C38D6">
      <w:proofErr w:type="spellStart"/>
      <w:r>
        <w:t>Comuníquese</w:t>
      </w:r>
      <w:proofErr w:type="spellEnd"/>
      <w:r>
        <w:t xml:space="preserve"> con Valerie </w:t>
      </w:r>
      <w:proofErr w:type="spellStart"/>
      <w:r>
        <w:t>Yingling</w:t>
      </w:r>
      <w:proofErr w:type="spellEnd"/>
      <w:r>
        <w:t xml:space="preserve">, </w:t>
      </w:r>
      <w:proofErr w:type="spellStart"/>
      <w:r>
        <w:t>Coordinadora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Legal de NFB, a </w:t>
      </w:r>
      <w:proofErr w:type="spellStart"/>
      <w:r>
        <w:t>través</w:t>
      </w:r>
      <w:proofErr w:type="spellEnd"/>
      <w:r>
        <w:t xml:space="preserve"> de </w:t>
      </w:r>
    </w:p>
    <w:p w:rsidR="00E429A0" w:rsidRDefault="009C38D6" w:rsidP="009C38D6">
      <w:r>
        <w:t xml:space="preserve">vyingling@nfb.org o (410) 659-9314 </w:t>
      </w:r>
      <w:proofErr w:type="spellStart"/>
      <w:r>
        <w:t>Extensión</w:t>
      </w:r>
      <w:proofErr w:type="spellEnd"/>
      <w:r>
        <w:t xml:space="preserve"> 2440.</w:t>
      </w:r>
    </w:p>
    <w:p w:rsidR="005C1DEB" w:rsidRDefault="005C1DEB" w:rsidP="009C38D6"/>
    <w:p w:rsidR="00E429A0" w:rsidRDefault="00E429A0" w:rsidP="009C38D6">
      <w:r w:rsidRPr="00E429A0">
        <w:t>https://nfb.org/es/rideshare-faq#main-content</w:t>
      </w:r>
    </w:p>
    <w:sectPr w:rsidR="00E429A0" w:rsidSect="008D5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05" w:rsidRDefault="00475605" w:rsidP="009C38D6">
      <w:pPr>
        <w:spacing w:after="0" w:line="240" w:lineRule="auto"/>
      </w:pPr>
      <w:r>
        <w:separator/>
      </w:r>
    </w:p>
  </w:endnote>
  <w:endnote w:type="continuationSeparator" w:id="0">
    <w:p w:rsidR="00475605" w:rsidRDefault="00475605" w:rsidP="009C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0" w:rsidRDefault="00E42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0" w:rsidRDefault="00E429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0" w:rsidRDefault="00E42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05" w:rsidRDefault="00475605" w:rsidP="009C38D6">
      <w:pPr>
        <w:spacing w:after="0" w:line="240" w:lineRule="auto"/>
      </w:pPr>
      <w:r>
        <w:separator/>
      </w:r>
    </w:p>
  </w:footnote>
  <w:footnote w:type="continuationSeparator" w:id="0">
    <w:p w:rsidR="00475605" w:rsidRDefault="00475605" w:rsidP="009C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0" w:rsidRDefault="00E42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0" w:rsidRDefault="00E429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0" w:rsidRDefault="00E42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38D6"/>
    <w:rsid w:val="00475605"/>
    <w:rsid w:val="00563E07"/>
    <w:rsid w:val="005C1DEB"/>
    <w:rsid w:val="00694D6F"/>
    <w:rsid w:val="007644FD"/>
    <w:rsid w:val="00830361"/>
    <w:rsid w:val="00891CE2"/>
    <w:rsid w:val="008D5D7F"/>
    <w:rsid w:val="009C38D6"/>
    <w:rsid w:val="00A2367B"/>
    <w:rsid w:val="00BB4DD4"/>
    <w:rsid w:val="00E429A0"/>
    <w:rsid w:val="00F8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8D6"/>
  </w:style>
  <w:style w:type="paragraph" w:styleId="Footer">
    <w:name w:val="footer"/>
    <w:basedOn w:val="Normal"/>
    <w:link w:val="FooterChar"/>
    <w:uiPriority w:val="99"/>
    <w:semiHidden/>
    <w:unhideWhenUsed/>
    <w:rsid w:val="009C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2160</Characters>
  <Application>Microsoft Office Word</Application>
  <DocSecurity>0</DocSecurity>
  <Lines>18</Lines>
  <Paragraphs>5</Paragraphs>
  <ScaleCrop>false</ScaleCrop>
  <Company>Toshiba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7</cp:revision>
  <dcterms:created xsi:type="dcterms:W3CDTF">2017-05-10T21:14:00Z</dcterms:created>
  <dcterms:modified xsi:type="dcterms:W3CDTF">2017-05-10T21:27:00Z</dcterms:modified>
</cp:coreProperties>
</file>