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rPr>
        <w:tab/>
      </w:r>
      <w:r>
        <w:rPr>
          <w:rFonts w:ascii="Helvetica" w:hAnsi="Helvetica"/>
          <w:sz w:val="29"/>
          <w:szCs w:val="29"/>
          <w:rtl w:val="0"/>
          <w:lang w:val="en-US"/>
        </w:rPr>
        <w:t>National Federation of the Blind of Florida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Greater Jacksonville Chapter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Saturday, August 3, 2024,</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Riverside Presbyterian Apartments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1045 Oak St</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Jacksonville, FL 32204, in the first-floor lounge</w:t>
      </w:r>
      <w:r>
        <w:rPr>
          <w:rFonts w:ascii="Helvetica" w:hAnsi="Helvetica"/>
          <w:sz w:val="29"/>
          <w:szCs w:val="29"/>
          <w:rtl w:val="0"/>
          <w:lang w:val="en-US"/>
        </w:rPr>
        <w:t xml:space="preserve"> and </w:t>
      </w:r>
      <w:r>
        <w:rPr>
          <w:rFonts w:ascii="Helvetica" w:hAnsi="Helvetica"/>
          <w:sz w:val="29"/>
          <w:szCs w:val="29"/>
          <w:rtl w:val="0"/>
          <w:lang w:val="nl-NL"/>
        </w:rPr>
        <w:t>on Zoom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The meeting was called to order at</w:t>
      </w:r>
      <w:r>
        <w:rPr>
          <w:rFonts w:ascii="Helvetica" w:hAnsi="Helvetica" w:hint="default"/>
          <w:sz w:val="29"/>
          <w:szCs w:val="29"/>
          <w:rtl w:val="0"/>
        </w:rPr>
        <w:t> </w:t>
      </w:r>
      <w:r>
        <w:rPr>
          <w:rFonts w:ascii="Helvetica" w:hAnsi="Helvetica"/>
          <w:sz w:val="29"/>
          <w:szCs w:val="29"/>
          <w:rtl w:val="0"/>
          <w:lang w:val="en-US"/>
        </w:rPr>
        <w:t>10:12 AM.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fr-FR"/>
        </w:rPr>
        <w:t>Introductions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hint="default"/>
          <w:sz w:val="29"/>
          <w:szCs w:val="29"/>
          <w:rtl w:val="0"/>
        </w:rPr>
        <w:t> </w:t>
      </w:r>
      <w:r>
        <w:rPr>
          <w:rFonts w:ascii="Helvetica" w:hAnsi="Helvetica"/>
          <w:sz w:val="29"/>
          <w:szCs w:val="29"/>
          <w:rtl w:val="0"/>
          <w:lang w:val="en-US"/>
        </w:rPr>
        <w:t>In attendance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President: Kaye Baker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Vice President: Denise Valkema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Secretary: Fallon Minichiello</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Treasurer: Russ Davis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Board Member: Marty Miller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Board Member: Adriann Keve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Members: Andy Rood, Cathy Randall, Bob Randall, Jason Keve, John Lennon, Vicky Lennon, Bob Ivey, Latoya Kendrick.</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Visitors: Peggy Fleischer and David Fleischer.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 xml:space="preserve">NFB Pledge, and One Minute Message </w:t>
      </w:r>
      <w:r>
        <w:rPr>
          <w:rFonts w:ascii="Helvetica" w:hAnsi="Helvetica" w:hint="default"/>
          <w:sz w:val="29"/>
          <w:szCs w:val="29"/>
          <w:rtl w:val="0"/>
        </w:rPr>
        <w:t xml:space="preserve">– </w:t>
      </w:r>
      <w:r>
        <w:rPr>
          <w:rFonts w:ascii="Helvetica" w:hAnsi="Helvetica"/>
          <w:sz w:val="29"/>
          <w:szCs w:val="29"/>
          <w:rtl w:val="0"/>
          <w:lang w:val="en-US"/>
        </w:rPr>
        <w:t>Recited by All</w:t>
      </w:r>
      <w:r>
        <w:rPr>
          <w:rFonts w:ascii="Helvetica" w:hAnsi="Helvetica"/>
          <w:sz w:val="29"/>
          <w:szCs w:val="29"/>
          <w:rtl w:val="0"/>
          <w:lang w:val="en-US"/>
        </w:rPr>
        <w:t>: Andy recited the pledge, and Russ recited the one minute message.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Approval of the June Secretary</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it-IT"/>
        </w:rPr>
        <w:t>Fallon</w:t>
      </w:r>
      <w:r>
        <w:rPr>
          <w:rFonts w:ascii="Helvetica" w:hAnsi="Helvetica"/>
          <w:sz w:val="29"/>
          <w:szCs w:val="29"/>
          <w:rtl w:val="0"/>
          <w:lang w:val="en-US"/>
        </w:rPr>
        <w:t>: Denise motioned to accept the minutes as distributed. Cathy seconded. The motion passed.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Approval of the June &amp; July Treasurer</w:t>
      </w:r>
      <w:r>
        <w:rPr>
          <w:rFonts w:ascii="Helvetica" w:hAnsi="Helvetica" w:hint="default"/>
          <w:sz w:val="29"/>
          <w:szCs w:val="29"/>
          <w:rtl w:val="1"/>
        </w:rPr>
        <w:t>’</w:t>
      </w:r>
      <w:r>
        <w:rPr>
          <w:rFonts w:ascii="Helvetica" w:hAnsi="Helvetica"/>
          <w:sz w:val="29"/>
          <w:szCs w:val="29"/>
          <w:rtl w:val="0"/>
          <w:lang w:val="en-US"/>
        </w:rPr>
        <w:t>s report</w:t>
      </w:r>
      <w:r>
        <w:rPr>
          <w:rFonts w:ascii="Helvetica" w:hAnsi="Helvetica"/>
          <w:sz w:val="29"/>
          <w:szCs w:val="29"/>
          <w:rtl w:val="0"/>
          <w:lang w:val="en-US"/>
        </w:rPr>
        <w:t>s</w:t>
      </w:r>
      <w:r>
        <w:rPr>
          <w:rFonts w:ascii="Helvetica" w:hAnsi="Helvetica" w:hint="default"/>
          <w:sz w:val="29"/>
          <w:szCs w:val="29"/>
          <w:rtl w:val="0"/>
        </w:rPr>
        <w:t xml:space="preserve"> – </w:t>
      </w:r>
      <w:r>
        <w:rPr>
          <w:rFonts w:ascii="Helvetica" w:hAnsi="Helvetica"/>
          <w:sz w:val="29"/>
          <w:szCs w:val="29"/>
          <w:rtl w:val="0"/>
          <w:lang w:val="nl-NL"/>
        </w:rPr>
        <w:t>Russ</w:t>
      </w:r>
      <w:r>
        <w:rPr>
          <w:rFonts w:ascii="Helvetica" w:hAnsi="Helvetica"/>
          <w:sz w:val="29"/>
          <w:szCs w:val="29"/>
          <w:rtl w:val="0"/>
          <w:lang w:val="en-US"/>
        </w:rPr>
        <w:t>:</w:t>
      </w:r>
      <w:r>
        <w:rPr>
          <w:rFonts w:ascii="Helvetica" w:hAnsi="Helvetica" w:hint="default"/>
          <w:sz w:val="29"/>
          <w:szCs w:val="29"/>
          <w:rtl w:val="0"/>
        </w:rPr>
        <w:t> </w:t>
      </w:r>
      <w:r>
        <w:rPr>
          <w:rFonts w:ascii="Helvetica" w:hAnsi="Helvetica"/>
          <w:sz w:val="29"/>
          <w:szCs w:val="29"/>
          <w:rtl w:val="0"/>
          <w:lang w:val="en-US"/>
        </w:rPr>
        <w:t>Fallon emailed the treasurer</w:t>
      </w:r>
      <w:r>
        <w:rPr>
          <w:rFonts w:ascii="Helvetica" w:hAnsi="Helvetica" w:hint="default"/>
          <w:sz w:val="29"/>
          <w:szCs w:val="29"/>
          <w:rtl w:val="0"/>
          <w:lang w:val="en-US"/>
        </w:rPr>
        <w:t>’</w:t>
      </w:r>
      <w:r>
        <w:rPr>
          <w:rFonts w:ascii="Helvetica" w:hAnsi="Helvetica"/>
          <w:sz w:val="29"/>
          <w:szCs w:val="29"/>
          <w:rtl w:val="0"/>
          <w:lang w:val="en-US"/>
        </w:rPr>
        <w:t>s reports prior to the meeting. Russ read the reports out loud as follows: for June, the beginning balance in the chapter</w:t>
      </w:r>
      <w:r>
        <w:rPr>
          <w:rFonts w:ascii="Helvetica" w:hAnsi="Helvetica" w:hint="default"/>
          <w:sz w:val="29"/>
          <w:szCs w:val="29"/>
          <w:rtl w:val="0"/>
          <w:lang w:val="en-US"/>
        </w:rPr>
        <w:t>’</w:t>
      </w:r>
      <w:r>
        <w:rPr>
          <w:rFonts w:ascii="Helvetica" w:hAnsi="Helvetica"/>
          <w:sz w:val="29"/>
          <w:szCs w:val="29"/>
          <w:rtl w:val="0"/>
          <w:lang w:val="en-US"/>
        </w:rPr>
        <w:t xml:space="preserve">s checking account = </w:t>
      </w:r>
      <w:r>
        <w:rPr>
          <w:rFonts w:ascii="Helvetica" w:hAnsi="Helvetica"/>
          <w:sz w:val="29"/>
          <w:szCs w:val="29"/>
          <w:rtl w:val="0"/>
          <w:lang w:val="en-US"/>
        </w:rPr>
        <w:t>$2,170.18</w:t>
      </w:r>
      <w:r>
        <w:rPr>
          <w:rFonts w:ascii="Helvetica" w:hAnsi="Helvetica"/>
          <w:sz w:val="29"/>
          <w:szCs w:val="29"/>
          <w:rtl w:val="0"/>
          <w:lang w:val="en-US"/>
        </w:rPr>
        <w:t>, and the ending balance in the chapter</w:t>
      </w:r>
      <w:r>
        <w:rPr>
          <w:rFonts w:ascii="Helvetica" w:hAnsi="Helvetica" w:hint="default"/>
          <w:sz w:val="29"/>
          <w:szCs w:val="29"/>
          <w:rtl w:val="0"/>
          <w:lang w:val="en-US"/>
        </w:rPr>
        <w:t>’</w:t>
      </w:r>
      <w:r>
        <w:rPr>
          <w:rFonts w:ascii="Helvetica" w:hAnsi="Helvetica"/>
          <w:sz w:val="29"/>
          <w:szCs w:val="29"/>
          <w:rtl w:val="0"/>
          <w:lang w:val="en-US"/>
        </w:rPr>
        <w:t xml:space="preserve">s checking account = </w:t>
      </w:r>
      <w:r>
        <w:rPr>
          <w:rFonts w:ascii="Helvetica" w:hAnsi="Helvetica"/>
          <w:sz w:val="29"/>
          <w:szCs w:val="29"/>
          <w:rtl w:val="0"/>
          <w:lang w:val="en-US"/>
        </w:rPr>
        <w:t>$2,457.47</w:t>
      </w:r>
      <w:r>
        <w:rPr>
          <w:rFonts w:ascii="Helvetica" w:hAnsi="Helvetica"/>
          <w:sz w:val="29"/>
          <w:szCs w:val="29"/>
          <w:rtl w:val="0"/>
          <w:lang w:val="en-US"/>
        </w:rPr>
        <w:t>. For June, the beginning and ending balance in the chapter</w:t>
      </w:r>
      <w:r>
        <w:rPr>
          <w:rFonts w:ascii="Helvetica" w:hAnsi="Helvetica" w:hint="default"/>
          <w:sz w:val="29"/>
          <w:szCs w:val="29"/>
          <w:rtl w:val="0"/>
          <w:lang w:val="en-US"/>
        </w:rPr>
        <w:t>’</w:t>
      </w:r>
      <w:r>
        <w:rPr>
          <w:rFonts w:ascii="Helvetica" w:hAnsi="Helvetica"/>
          <w:sz w:val="29"/>
          <w:szCs w:val="29"/>
          <w:rtl w:val="0"/>
          <w:lang w:val="en-US"/>
        </w:rPr>
        <w:t xml:space="preserve">s savings account = $100.00. For June, the beginning balance in PayPal = </w:t>
      </w:r>
      <w:r>
        <w:rPr>
          <w:rFonts w:ascii="Helvetica" w:hAnsi="Helvetica"/>
          <w:sz w:val="29"/>
          <w:szCs w:val="29"/>
          <w:rtl w:val="0"/>
          <w:lang w:val="en-US"/>
        </w:rPr>
        <w:t>$77.6</w:t>
      </w:r>
      <w:r>
        <w:rPr>
          <w:rFonts w:ascii="Helvetica" w:hAnsi="Helvetica"/>
          <w:sz w:val="29"/>
          <w:szCs w:val="29"/>
          <w:rtl w:val="0"/>
          <w:lang w:val="en-US"/>
        </w:rPr>
        <w:t>7, and the ending b</w:t>
      </w:r>
      <w:r>
        <w:rPr>
          <w:rFonts w:ascii="Helvetica" w:hAnsi="Helvetica"/>
          <w:sz w:val="29"/>
          <w:szCs w:val="29"/>
          <w:rtl w:val="0"/>
          <w:lang w:val="fr-FR"/>
        </w:rPr>
        <w:t xml:space="preserve">alance </w:t>
      </w:r>
      <w:r>
        <w:rPr>
          <w:rFonts w:ascii="Helvetica" w:hAnsi="Helvetica"/>
          <w:sz w:val="29"/>
          <w:szCs w:val="29"/>
          <w:rtl w:val="0"/>
          <w:lang w:val="en-US"/>
        </w:rPr>
        <w:t xml:space="preserve">in PayPal </w:t>
      </w:r>
      <w:r>
        <w:rPr>
          <w:rFonts w:ascii="Helvetica" w:hAnsi="Helvetica"/>
          <w:sz w:val="29"/>
          <w:szCs w:val="29"/>
          <w:rtl w:val="0"/>
          <w:lang w:val="en-US"/>
        </w:rPr>
        <w:t>= $0.00</w:t>
      </w:r>
      <w:r>
        <w:rPr>
          <w:rFonts w:ascii="Helvetica" w:hAnsi="Helvetica"/>
          <w:sz w:val="29"/>
          <w:szCs w:val="29"/>
          <w:rtl w:val="0"/>
          <w:lang w:val="en-US"/>
        </w:rPr>
        <w:t>. Denise motioned to accept June</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 as read. Andy seconded. The motion passed. For July, the beginning balance in the chapter</w:t>
      </w:r>
      <w:r>
        <w:rPr>
          <w:rFonts w:ascii="Helvetica" w:hAnsi="Helvetica" w:hint="default"/>
          <w:sz w:val="29"/>
          <w:szCs w:val="29"/>
          <w:rtl w:val="0"/>
          <w:lang w:val="en-US"/>
        </w:rPr>
        <w:t>’</w:t>
      </w:r>
      <w:r>
        <w:rPr>
          <w:rFonts w:ascii="Helvetica" w:hAnsi="Helvetica"/>
          <w:sz w:val="29"/>
          <w:szCs w:val="29"/>
          <w:rtl w:val="0"/>
          <w:lang w:val="en-US"/>
        </w:rPr>
        <w:t xml:space="preserve">s checking account = </w:t>
      </w:r>
      <w:r>
        <w:rPr>
          <w:rFonts w:ascii="Helvetica" w:hAnsi="Helvetica"/>
          <w:sz w:val="29"/>
          <w:szCs w:val="29"/>
          <w:rtl w:val="0"/>
          <w:lang w:val="en-US"/>
        </w:rPr>
        <w:t>$2,457.47</w:t>
      </w:r>
      <w:r>
        <w:rPr>
          <w:rFonts w:ascii="Helvetica" w:hAnsi="Helvetica"/>
          <w:sz w:val="29"/>
          <w:szCs w:val="29"/>
          <w:rtl w:val="0"/>
          <w:lang w:val="en-US"/>
        </w:rPr>
        <w:t>, and the ending balance in the chapter</w:t>
      </w:r>
      <w:r>
        <w:rPr>
          <w:rFonts w:ascii="Helvetica" w:hAnsi="Helvetica" w:hint="default"/>
          <w:sz w:val="29"/>
          <w:szCs w:val="29"/>
          <w:rtl w:val="0"/>
          <w:lang w:val="en-US"/>
        </w:rPr>
        <w:t>’</w:t>
      </w:r>
      <w:r>
        <w:rPr>
          <w:rFonts w:ascii="Helvetica" w:hAnsi="Helvetica"/>
          <w:sz w:val="29"/>
          <w:szCs w:val="29"/>
          <w:rtl w:val="0"/>
          <w:lang w:val="en-US"/>
        </w:rPr>
        <w:t xml:space="preserve">s checking account = </w:t>
      </w:r>
      <w:r>
        <w:rPr>
          <w:rFonts w:ascii="Helvetica" w:hAnsi="Helvetica"/>
          <w:sz w:val="29"/>
          <w:szCs w:val="29"/>
          <w:rtl w:val="0"/>
          <w:lang w:val="en-US"/>
        </w:rPr>
        <w:t>$2,736.61</w:t>
      </w:r>
      <w:r>
        <w:rPr>
          <w:rFonts w:ascii="Helvetica" w:hAnsi="Helvetica"/>
          <w:sz w:val="29"/>
          <w:szCs w:val="29"/>
          <w:rtl w:val="0"/>
          <w:lang w:val="en-US"/>
        </w:rPr>
        <w:t>. For July, the beginning and ending balance in the chapter</w:t>
      </w:r>
      <w:r>
        <w:rPr>
          <w:rFonts w:ascii="Helvetica" w:hAnsi="Helvetica" w:hint="default"/>
          <w:sz w:val="29"/>
          <w:szCs w:val="29"/>
          <w:rtl w:val="0"/>
          <w:lang w:val="en-US"/>
        </w:rPr>
        <w:t>’</w:t>
      </w:r>
      <w:r>
        <w:rPr>
          <w:rFonts w:ascii="Helvetica" w:hAnsi="Helvetica"/>
          <w:sz w:val="29"/>
          <w:szCs w:val="29"/>
          <w:rtl w:val="0"/>
          <w:lang w:val="en-US"/>
        </w:rPr>
        <w:t>s savings account = $100.00. For July, the beginning and ending balance in PayPal = $0.00. Fallon motioned to accept July</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 as read. Cathy seconded. The motion passed. Russ will correct July</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 since there was a typo; Fallon did not make a donation to the chapter in July; she did make a donation in June which is in June</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 xml:space="preserve">s report. </w:t>
      </w:r>
    </w:p>
    <w:p>
      <w:pPr>
        <w:pStyle w:val="Body"/>
        <w:bidi w:val="0"/>
      </w:pPr>
      <w:r>
        <w:rPr>
          <w:rtl w:val="0"/>
        </w:rPr>
        <w:t>* Notes regarding Visa Card fund raiser</w:t>
      </w:r>
    </w:p>
    <w:p>
      <w:pPr>
        <w:pStyle w:val="Body"/>
        <w:bidi w:val="0"/>
      </w:pPr>
      <w:r>
        <w:rPr>
          <w:rtl w:val="0"/>
        </w:rPr>
        <w:tab/>
        <w:t>Total deposits from ticket sales = $707.00</w:t>
      </w:r>
    </w:p>
    <w:p>
      <w:pPr>
        <w:pStyle w:val="Body"/>
        <w:bidi w:val="0"/>
      </w:pPr>
      <w:r>
        <w:rPr>
          <w:rtl w:val="0"/>
        </w:rPr>
        <w:tab/>
        <w:t>Total expenses = $391.90</w:t>
      </w:r>
    </w:p>
    <w:p>
      <w:pPr>
        <w:pStyle w:val="Body"/>
        <w:bidi w:val="0"/>
      </w:pPr>
      <w:r>
        <w:rPr>
          <w:rtl w:val="0"/>
        </w:rPr>
        <w:tab/>
        <w:t>Net profit for Visa Card fund raiser = $315.10</w:t>
      </w:r>
    </w:p>
    <w:p>
      <w:pPr>
        <w:pStyle w:val="Body"/>
        <w:bidi w:val="0"/>
      </w:pPr>
      <w:r>
        <w:rPr>
          <w:rtl w:val="0"/>
        </w:rPr>
        <w:t>The Visa card Fundraiser was called the Great Jacksonville Jackpot.</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Possible new chapter fundraiser</w:t>
      </w:r>
      <w:r>
        <w:rPr>
          <w:rFonts w:ascii="Helvetica" w:hAnsi="Helvetica"/>
          <w:sz w:val="29"/>
          <w:szCs w:val="29"/>
          <w:rtl w:val="0"/>
          <w:lang w:val="en-US"/>
        </w:rPr>
        <w:t>: Kaye described the Meta smart glasses Glenn got her for her birthday. We discussed a possible chapter fundraiser where we could raffle off a pair of the smart glasses or cash value if the winner does not wish the have the smart glasses. Denise motioned that the chapter will do a fundraiser for the Meta smart glasses or cash value. Cathy seconded. The motion passed. The raffle tickets would be $5 per ticket. The drawing would be held during state convention. Russ advised there are still 500 raffle tickets left over from the Visa gift card fundraiser, so we would not need to purchase additional raffle tickets for this fundraiser. The chapter would not purchase the glasses until after the winner is chosen. We also discussed how we can promote the raffle and chapter participation.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State Convention Update</w:t>
      </w:r>
      <w:r>
        <w:rPr>
          <w:rFonts w:ascii="Helvetica" w:hAnsi="Helvetica"/>
          <w:sz w:val="29"/>
          <w:szCs w:val="29"/>
          <w:rtl w:val="0"/>
          <w:lang w:val="en-US"/>
        </w:rPr>
        <w:t xml:space="preserve">: </w:t>
      </w:r>
      <w:r>
        <w:rPr>
          <w:rFonts w:ascii="Helvetica" w:hAnsi="Helvetica"/>
          <w:sz w:val="29"/>
          <w:szCs w:val="29"/>
          <w:rtl w:val="0"/>
          <w:lang w:val="en-US"/>
        </w:rPr>
        <w:t>The State Convention will be October 11, 12 and 13</w:t>
      </w:r>
      <w:r>
        <w:rPr>
          <w:rFonts w:ascii="Helvetica" w:hAnsi="Helvetica" w:hint="default"/>
          <w:sz w:val="29"/>
          <w:szCs w:val="29"/>
          <w:rtl w:val="0"/>
        </w:rPr>
        <w:t xml:space="preserve">  </w:t>
      </w:r>
      <w:r>
        <w:rPr>
          <w:rFonts w:ascii="Helvetica" w:hAnsi="Helvetica"/>
          <w:sz w:val="29"/>
          <w:szCs w:val="29"/>
          <w:rtl w:val="0"/>
          <w:lang w:val="en-US"/>
        </w:rPr>
        <w:t>at the South Bank Hotel in Jacksonville</w:t>
      </w:r>
      <w:r>
        <w:rPr>
          <w:rFonts w:ascii="Helvetica" w:hAnsi="Helvetica" w:hint="default"/>
          <w:sz w:val="29"/>
          <w:szCs w:val="29"/>
          <w:rtl w:val="0"/>
        </w:rPr>
        <w:t xml:space="preserve">  </w:t>
      </w:r>
      <w:r>
        <w:rPr>
          <w:rFonts w:ascii="Helvetica" w:hAnsi="Helvetica"/>
          <w:sz w:val="29"/>
          <w:szCs w:val="29"/>
          <w:rtl w:val="0"/>
          <w:lang w:val="pt-PT"/>
        </w:rPr>
        <w:t>Florida</w:t>
      </w:r>
      <w:r>
        <w:rPr>
          <w:rFonts w:ascii="Helvetica" w:hAnsi="Helvetica"/>
          <w:sz w:val="29"/>
          <w:szCs w:val="29"/>
          <w:rtl w:val="0"/>
          <w:lang w:val="en-US"/>
        </w:rPr>
        <w:t xml:space="preserve">. </w:t>
      </w:r>
      <w:r>
        <w:rPr>
          <w:rFonts w:ascii="Helvetica" w:hAnsi="Helvetica"/>
          <w:sz w:val="29"/>
          <w:szCs w:val="29"/>
          <w:rtl w:val="0"/>
          <w:lang w:val="en-US"/>
        </w:rPr>
        <w:t>We are thrilled to be working with Tallahassee.</w:t>
      </w:r>
      <w:r>
        <w:rPr>
          <w:rFonts w:ascii="Helvetica" w:hAnsi="Helvetica"/>
          <w:sz w:val="29"/>
          <w:szCs w:val="29"/>
          <w:rtl w:val="0"/>
          <w:lang w:val="en-US"/>
        </w:rPr>
        <w:t xml:space="preserve"> Kaye encouraged chapter participation.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Paying for banquet/registration</w:t>
      </w:r>
      <w:r>
        <w:rPr>
          <w:rFonts w:ascii="Helvetica" w:hAnsi="Helvetica"/>
          <w:sz w:val="29"/>
          <w:szCs w:val="29"/>
          <w:rtl w:val="0"/>
          <w:lang w:val="en-US"/>
        </w:rPr>
        <w:t xml:space="preserve"> $25 for registration and $75 for banquet: We discussed the chapter paying for banquet and members paying for registration. Denise motioned that the chapter cover $75 for banquet and that the member pays $25 for registration. Andy seconded. The motion passed.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Dollar Auction Items to donate</w:t>
      </w:r>
      <w:r>
        <w:rPr>
          <w:rFonts w:ascii="Helvetica" w:hAnsi="Helvetica"/>
          <w:sz w:val="29"/>
          <w:szCs w:val="29"/>
          <w:rtl w:val="0"/>
          <w:lang w:val="en-US"/>
        </w:rPr>
        <w:t>: Peggy advised the dollar auction does not mean dollar store items. We will not be doing auction baskets. Members can donate individual items. Peggy advised you can donate cash. Fallon motioned that the chapter donate $150 toward the dollar auction and figure out at a later time items that will be donated. Adriann seconded. The motion passed.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Door prizes: We discussed door prizes. Vicky motioned that the chapter donate $120 for the door prize in $20 increments. John seconded. The motion passed. Adriann and Jason have two $25 Longhorn gift cards that can either be used for the dollar auction or as a door prize.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Hospitality room</w:t>
      </w:r>
      <w:r>
        <w:rPr>
          <w:rFonts w:ascii="Helvetica" w:hAnsi="Helvetica"/>
          <w:sz w:val="29"/>
          <w:szCs w:val="29"/>
          <w:rtl w:val="0"/>
          <w:lang w:val="en-US"/>
        </w:rPr>
        <w:t>: Kaye is in charge of the hospitality room and updated the chapter on what is going on with the hospitality room as far as donations and items we currently have. Kaye will be going to all of the chapter meetings to ask for donations. Tallahassee has donated toward the hospitality room.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White Cane event before Convention</w:t>
      </w:r>
      <w:r>
        <w:rPr>
          <w:rFonts w:ascii="Helvetica" w:hAnsi="Helvetica"/>
          <w:sz w:val="29"/>
          <w:szCs w:val="29"/>
          <w:rtl w:val="0"/>
          <w:lang w:val="en-US"/>
        </w:rPr>
        <w:t>: Kaye asked if the chapter still wanted to conduct a white cane event which would occur on October 11 before convention starts. It was decided we would move forward with the event.</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Amending our constitution (second reading of article to be amended)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hint="default"/>
          <w:sz w:val="29"/>
          <w:szCs w:val="29"/>
          <w:rtl w:val="0"/>
        </w:rPr>
        <w:t> </w:t>
      </w:r>
      <w:r>
        <w:rPr>
          <w:rFonts w:ascii="Helvetica" w:hAnsi="Helvetica"/>
          <w:sz w:val="29"/>
          <w:szCs w:val="29"/>
          <w:rtl w:val="0"/>
          <w:lang w:val="en-US"/>
        </w:rPr>
        <w:t>We conducted the second reading of the amendment to our Constitution.</w:t>
      </w:r>
    </w:p>
    <w:p>
      <w:pPr>
        <w:pStyle w:val="Default"/>
        <w:bidi w:val="0"/>
        <w:spacing w:before="0" w:line="240" w:lineRule="auto"/>
        <w:ind w:left="0" w:right="0" w:firstLine="0"/>
        <w:jc w:val="left"/>
        <w:rPr>
          <w:rFonts w:ascii="Times New Roman" w:cs="Times New Roman" w:hAnsi="Times New Roman" w:eastAsia="Times New Roman"/>
          <w:b w:val="1"/>
          <w:bCs w:val="1"/>
          <w:sz w:val="32"/>
          <w:szCs w:val="32"/>
          <w:rtl w:val="0"/>
        </w:rPr>
      </w:pPr>
      <w:r>
        <w:rPr>
          <w:rFonts w:ascii="Helvetica" w:hAnsi="Helvetica"/>
          <w:sz w:val="29"/>
          <w:szCs w:val="29"/>
          <w:rtl w:val="0"/>
          <w:lang w:val="en-US"/>
        </w:rPr>
        <w:t>A</w:t>
      </w:r>
      <w:r>
        <w:rPr>
          <w:rFonts w:ascii="Times New Roman" w:hAnsi="Times New Roman"/>
          <w:b w:val="1"/>
          <w:bCs w:val="1"/>
          <w:sz w:val="32"/>
          <w:szCs w:val="32"/>
          <w:rtl w:val="0"/>
        </w:rPr>
        <w:t>RTICLE VI. MEETINGS</w:t>
      </w:r>
    </w:p>
    <w:p>
      <w:pPr>
        <w:pStyle w:val="Body"/>
        <w:bidi w:val="0"/>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lang w:val="en-US"/>
        </w:rPr>
        <w:t>Section One - Regular Meetings</w:t>
      </w:r>
    </w:p>
    <w:p>
      <w:pPr>
        <w:pStyle w:val="Body"/>
        <w:bidi w:val="0"/>
        <w:ind w:left="0" w:right="0" w:firstLine="0"/>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en-US"/>
        </w:rPr>
        <w:t>This organization shall hold regular meetings at a time and place to be determined by the membership. A majority of the active members must be present to constitute a quorum to transact business.</w:t>
      </w:r>
    </w:p>
    <w:p>
      <w:pPr>
        <w:pStyle w:val="Body"/>
        <w:bidi w:val="0"/>
        <w:ind w:left="0" w:right="0" w:firstLine="0"/>
        <w:jc w:val="left"/>
        <w:rPr>
          <w:rFonts w:ascii="Times New Roman" w:cs="Times New Roman" w:hAnsi="Times New Roman" w:eastAsia="Times New Roman"/>
          <w:sz w:val="28"/>
          <w:szCs w:val="28"/>
          <w:u w:color="000000"/>
          <w:rtl w:val="0"/>
        </w:rPr>
      </w:pPr>
      <w:r>
        <w:rPr>
          <w:rFonts w:ascii="Times New Roman" w:hAnsi="Times New Roman"/>
          <w:sz w:val="24"/>
          <w:szCs w:val="24"/>
          <w:u w:color="000000"/>
          <w:rtl w:val="0"/>
          <w:lang w:val="en-US"/>
        </w:rPr>
        <w:t xml:space="preserve">(Amendment) </w:t>
      </w:r>
      <w:r>
        <w:rPr>
          <w:rFonts w:ascii="Times New Roman" w:hAnsi="Times New Roman"/>
          <w:sz w:val="28"/>
          <w:szCs w:val="28"/>
          <w:u w:color="000000"/>
          <w:rtl w:val="0"/>
          <w:lang w:val="en-US"/>
        </w:rPr>
        <w:t>This organization shall hold regular meetings at a time and place to be determined by the membership.</w:t>
      </w:r>
    </w:p>
    <w:p>
      <w:pPr>
        <w:pStyle w:val="Body"/>
        <w:bidi w:val="0"/>
        <w:ind w:left="0" w:right="0" w:firstLine="0"/>
        <w:jc w:val="left"/>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en-US"/>
        </w:rPr>
        <w:t>(End of amendment)</w:t>
      </w:r>
      <w:r>
        <w:rPr>
          <w:rFonts w:ascii="Times New Roman" w:hAnsi="Times New Roman"/>
          <w:sz w:val="28"/>
          <w:szCs w:val="28"/>
          <w:u w:color="000000"/>
          <w:rtl w:val="0"/>
          <w:lang w:val="en-US"/>
        </w:rPr>
        <w:t>.</w:t>
      </w:r>
    </w:p>
    <w:p>
      <w:pPr>
        <w:pStyle w:val="Body"/>
        <w:bidi w:val="0"/>
        <w:ind w:left="0" w:right="0" w:firstLine="0"/>
        <w:jc w:val="left"/>
        <w:rPr>
          <w:rFonts w:ascii="Arial" w:cs="Arial" w:hAnsi="Arial" w:eastAsia="Arial"/>
          <w:sz w:val="24"/>
          <w:szCs w:val="24"/>
          <w:u w:color="000000"/>
          <w:rtl w:val="0"/>
        </w:rPr>
      </w:pPr>
      <w:r>
        <w:rPr>
          <w:rFonts w:ascii="Times New Roman" w:hAnsi="Times New Roman"/>
          <w:sz w:val="28"/>
          <w:szCs w:val="28"/>
          <w:u w:color="000000"/>
          <w:rtl w:val="0"/>
          <w:lang w:val="en-US"/>
        </w:rPr>
        <w:t xml:space="preserve">After discussing the amendment, </w:t>
      </w:r>
      <w:r>
        <w:rPr>
          <w:rFonts w:ascii="Arial" w:hAnsi="Arial"/>
          <w:sz w:val="24"/>
          <w:szCs w:val="24"/>
          <w:u w:color="000000"/>
          <w:rtl w:val="0"/>
          <w:lang w:val="en-US"/>
        </w:rPr>
        <w:t>Adriann motioned to accept the amendment. Denise seconded. The motion passed.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Events Committee Report </w:t>
      </w:r>
      <w:r>
        <w:rPr>
          <w:rFonts w:ascii="Helvetica" w:hAnsi="Helvetica" w:hint="default"/>
          <w:sz w:val="29"/>
          <w:szCs w:val="29"/>
          <w:rtl w:val="0"/>
        </w:rPr>
        <w:t xml:space="preserve">– </w:t>
      </w:r>
      <w:r>
        <w:rPr>
          <w:rFonts w:ascii="Helvetica" w:hAnsi="Helvetica"/>
          <w:sz w:val="29"/>
          <w:szCs w:val="29"/>
          <w:rtl w:val="0"/>
          <w:lang w:val="fr-FR"/>
        </w:rPr>
        <w:t>Denise</w:t>
      </w:r>
      <w:r>
        <w:rPr>
          <w:rFonts w:ascii="Helvetica" w:hAnsi="Helvetica"/>
          <w:sz w:val="29"/>
          <w:szCs w:val="29"/>
          <w:rtl w:val="0"/>
          <w:lang w:val="en-US"/>
        </w:rPr>
        <w:t>:</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hint="default"/>
          <w:sz w:val="29"/>
          <w:szCs w:val="29"/>
          <w:rtl w:val="0"/>
        </w:rPr>
        <w:t> </w:t>
      </w:r>
      <w:r>
        <w:rPr>
          <w:rFonts w:ascii="Helvetica" w:hAnsi="Helvetica"/>
          <w:sz w:val="29"/>
          <w:szCs w:val="29"/>
          <w:rtl w:val="0"/>
          <w:lang w:val="en-US"/>
        </w:rPr>
        <w:t xml:space="preserve">Erica, Denise, and Fallon attended bowling on June 14. Bow.ing is this upcoming Friday on August 9 from </w:t>
      </w:r>
      <w:r>
        <w:rPr>
          <w:rFonts w:ascii="Helvetica" w:hAnsi="Helvetica"/>
          <w:sz w:val="29"/>
          <w:szCs w:val="29"/>
          <w:rtl w:val="0"/>
          <w:lang w:val="en-US"/>
        </w:rPr>
        <w:t xml:space="preserve">5:30 - 7:30 </w:t>
      </w:r>
      <w:r>
        <w:rPr>
          <w:rFonts w:ascii="Helvetica" w:hAnsi="Helvetica"/>
          <w:sz w:val="29"/>
          <w:szCs w:val="29"/>
          <w:rtl w:val="0"/>
          <w:lang w:val="en-US"/>
        </w:rPr>
        <w:t>PM at a new location: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King Pins Bowling Center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it-IT"/>
        </w:rPr>
        <w:t>5310 Lenox Ave.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Jacksonville, FL 32205</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*Registration email will be sent Tuesday at 12 p.m.*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it-IT"/>
        </w:rPr>
        <w:t>Phone: (904) 434-1160</w:t>
      </w:r>
      <w:r>
        <w:rPr>
          <w:rFonts w:ascii="Helvetica" w:hAnsi="Helvetica" w:hint="default"/>
          <w:sz w:val="29"/>
          <w:szCs w:val="29"/>
          <w:rtl w:val="0"/>
        </w:rPr>
        <w:t>  </w:t>
      </w:r>
      <w:r>
        <w:rPr>
          <w:rFonts w:ascii="Helvetica" w:hAnsi="Helvetica"/>
          <w:sz w:val="29"/>
          <w:szCs w:val="29"/>
          <w:rtl w:val="0"/>
          <w:lang w:val="en-US"/>
        </w:rPr>
        <w:t>or use registration email to register.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Registration can also be done online or by calling Brooks.  Denise has contacted the Mosh and is waiting to hear back for potential dates for when a docent would be available and will then finalize details. The Friendship Fountain will not occur during the summer. The Sunset Cruise is still $22 per person, but if there is not a minimum for registration, the event would be cancelled. Other upcoming events are as follows: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September 2: brunch at Jax Icehouse.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October 5: Heart Walk.</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October 19: Breast Cancer Awareness Walk.</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November: Possibilities Fair.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Final thoughts and next meeting date</w:t>
      </w:r>
      <w:r>
        <w:rPr>
          <w:rFonts w:ascii="Helvetica" w:hAnsi="Helvetica"/>
          <w:sz w:val="29"/>
          <w:szCs w:val="29"/>
          <w:rtl w:val="0"/>
          <w:lang w:val="en-US"/>
        </w:rPr>
        <w:t>: Our next meeting will be on September 7 at 10:00 AM at the Riverside Presbyterian Apartments and on zoom. At our next meeting, we will also establish a nominating committee for our upcoming October elections. The positions that will be up for election are vice president, treasurer, and 2nd and 3rd board positions. Russ thanked Kaye, Denise, Sarah, and Sylvia for their assistance with both selling and filling out the raffle tickets for the Visa gift card fundraiser.</w:t>
      </w:r>
    </w:p>
    <w:p>
      <w:pPr>
        <w:pStyle w:val="Default"/>
        <w:bidi w:val="0"/>
        <w:spacing w:before="0" w:line="240" w:lineRule="auto"/>
        <w:ind w:left="0" w:right="0" w:firstLine="0"/>
        <w:jc w:val="left"/>
        <w:rPr>
          <w:rtl w:val="0"/>
        </w:rPr>
      </w:pPr>
      <w:r>
        <w:rPr>
          <w:rFonts w:ascii="Helvetica" w:cs="Helvetica" w:hAnsi="Helvetica" w:eastAsia="Helvetica"/>
          <w:sz w:val="29"/>
          <w:szCs w:val="29"/>
          <w:rtl w:val="0"/>
          <w:lang w:val="en-US"/>
        </w:rPr>
        <w:tab/>
        <w:t>The meeting was adjourned at 11:59 AM.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