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ab/>
        <w:t>National Federation of the Blind of Florida</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Greater Jacksonville Chapter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Saturday, November 1</w:t>
      </w:r>
      <w:r>
        <w:rPr>
          <w:rFonts w:ascii="Helvetica" w:hAnsi="Helvetica"/>
          <w:sz w:val="24"/>
          <w:szCs w:val="24"/>
          <w:vertAlign w:val="superscript"/>
          <w:rtl w:val="0"/>
        </w:rPr>
        <w:t>st</w:t>
      </w:r>
      <w:r>
        <w:rPr>
          <w:rFonts w:ascii="Helvetica" w:hAnsi="Helvetica"/>
          <w:sz w:val="29"/>
          <w:szCs w:val="29"/>
          <w:rtl w:val="0"/>
        </w:rPr>
        <w:t>, 2025</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The Center for Independent Living-Jacksonville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de-DE"/>
        </w:rPr>
        <w:t>2709 Art Museum Drive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da-DK"/>
        </w:rPr>
        <w:t>Jacksonville, Fl. 32207</w:t>
      </w:r>
      <w:r>
        <w:rPr>
          <w:rFonts w:ascii="Helvetica" w:hAnsi="Helvetica"/>
          <w:sz w:val="29"/>
          <w:szCs w:val="29"/>
          <w:rtl w:val="0"/>
          <w:lang w:val="en-US"/>
        </w:rPr>
        <w:t xml:space="preserve"> and on zoom</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cs="Helvetica" w:hAnsi="Helvetica" w:eastAsia="Helvetica"/>
          <w:b w:val="1"/>
          <w:bCs w:val="1"/>
          <w:sz w:val="32"/>
          <w:szCs w:val="32"/>
        </w:rPr>
        <w:tab/>
      </w:r>
      <w:r>
        <w:rPr>
          <w:rFonts w:ascii="Helvetica" w:hAnsi="Helvetica"/>
          <w:b w:val="1"/>
          <w:bCs w:val="1"/>
          <w:sz w:val="29"/>
          <w:szCs w:val="29"/>
          <w:rtl w:val="0"/>
          <w:lang w:val="nl-NL"/>
        </w:rPr>
        <w:t>Agenda:</w:t>
      </w:r>
    </w:p>
    <w:p>
      <w:pPr>
        <w:pStyle w:val="Default"/>
        <w:suppressAutoHyphens w:val="1"/>
        <w:spacing w:before="0" w:line="240" w:lineRule="auto"/>
        <w:jc w:val="left"/>
        <w:rPr>
          <w:rFonts w:ascii="Helvetica" w:cs="Helvetica" w:hAnsi="Helvetica" w:eastAsia="Helvetica"/>
          <w:b w:val="0"/>
          <w:bCs w:val="0"/>
          <w:sz w:val="32"/>
          <w:szCs w:val="32"/>
        </w:rPr>
      </w:pPr>
      <w:r>
        <w:rPr>
          <w:rFonts w:ascii="Helvetica" w:cs="Helvetica" w:hAnsi="Helvetica" w:eastAsia="Helvetica"/>
          <w:b w:val="1"/>
          <w:bCs w:val="1"/>
          <w:sz w:val="29"/>
          <w:szCs w:val="29"/>
          <w:rtl w:val="0"/>
          <w:lang w:val="en-US"/>
        </w:rPr>
        <w:tab/>
        <w:t>The meeting was called to order at 10:08 AM.</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cs="Helvetica" w:hAnsi="Helvetica" w:eastAsia="Helvetica"/>
          <w:b w:val="0"/>
          <w:bCs w:val="0"/>
          <w:sz w:val="32"/>
          <w:szCs w:val="32"/>
        </w:rPr>
        <w:tab/>
      </w:r>
      <w:r>
        <w:rPr>
          <w:rFonts w:ascii="Helvetica" w:hAnsi="Helvetica"/>
          <w:b w:val="1"/>
          <w:bCs w:val="1"/>
          <w:sz w:val="29"/>
          <w:szCs w:val="29"/>
          <w:rtl w:val="0"/>
          <w:lang w:val="en-US"/>
        </w:rPr>
        <w:t>Welcome and Introductions</w:t>
      </w:r>
      <w:r>
        <w:rPr>
          <w:rFonts w:ascii="Helvetica" w:hAnsi="Helvetica"/>
          <w:b w:val="1"/>
          <w:bCs w:val="1"/>
          <w:sz w:val="29"/>
          <w:szCs w:val="29"/>
          <w:rtl w:val="0"/>
          <w:lang w:val="en-US"/>
        </w:rPr>
        <w:t>: Russ welcomed everyone to the meeting.</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cs="Helvetica" w:hAnsi="Helvetica" w:eastAsia="Helvetica"/>
          <w:b w:val="1"/>
          <w:bCs w:val="1"/>
          <w:sz w:val="29"/>
          <w:szCs w:val="29"/>
          <w:rtl w:val="0"/>
          <w:lang w:val="en-US"/>
        </w:rPr>
        <w:tab/>
        <w:t>In attendance:</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President: Russ Davis</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Vice President: Peggy Fleischer</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Secretary: Fallon Minichiello</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cs="Helvetica" w:hAnsi="Helvetica" w:eastAsia="Helvetica"/>
          <w:b w:val="1"/>
          <w:bCs w:val="1"/>
          <w:sz w:val="29"/>
          <w:szCs w:val="29"/>
          <w:rtl w:val="0"/>
          <w:lang w:val="en-US"/>
        </w:rPr>
        <w:tab/>
        <w:t>Treasurer: Jason Keve</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Board Member: Patricia Williams</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Board Member: Adriann Keve</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Board Member: Sarah Jacobs</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Members: Richard Thompson, Tanya Thompson, James Jacobs, David Fleischer, Andy Rood, Charles McCormick, Latoya Kendrick</w:t>
      </w: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Affiliate President: Camille Tate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29"/>
          <w:szCs w:val="29"/>
        </w:rPr>
        <w:tab/>
      </w:r>
      <w:r>
        <w:rPr>
          <w:rFonts w:ascii="Helvetica" w:hAnsi="Helvetica"/>
          <w:sz w:val="29"/>
          <w:szCs w:val="29"/>
          <w:rtl w:val="0"/>
          <w:lang w:val="en-US"/>
        </w:rPr>
        <w:t>NFB Pledge, and Belief Statement; Recited by all</w:t>
      </w:r>
      <w:r>
        <w:rPr>
          <w:rFonts w:ascii="Helvetica" w:hAnsi="Helvetica"/>
          <w:sz w:val="29"/>
          <w:szCs w:val="29"/>
          <w:rtl w:val="0"/>
          <w:lang w:val="en-US"/>
        </w:rPr>
        <w:t>: Andy recited the pledge, and Camille recited our belief statement.</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Secretary</w:t>
      </w:r>
      <w:r>
        <w:rPr>
          <w:rFonts w:ascii="Helvetica" w:hAnsi="Helvetica" w:hint="default"/>
          <w:sz w:val="29"/>
          <w:szCs w:val="29"/>
          <w:rtl w:val="1"/>
        </w:rPr>
        <w:t>’</w:t>
      </w:r>
      <w:r>
        <w:rPr>
          <w:rFonts w:ascii="Helvetica" w:hAnsi="Helvetica"/>
          <w:sz w:val="29"/>
          <w:szCs w:val="29"/>
          <w:rtl w:val="0"/>
          <w:lang w:val="en-US"/>
        </w:rPr>
        <w:t xml:space="preserve">s report, (October) </w:t>
      </w:r>
      <w:r>
        <w:rPr>
          <w:rFonts w:ascii="Helvetica" w:hAnsi="Helvetica" w:hint="default"/>
          <w:sz w:val="29"/>
          <w:szCs w:val="29"/>
          <w:rtl w:val="0"/>
        </w:rPr>
        <w:t> </w:t>
      </w:r>
      <w:r>
        <w:rPr>
          <w:rFonts w:ascii="Helvetica" w:hAnsi="Helvetica"/>
          <w:sz w:val="29"/>
          <w:szCs w:val="29"/>
          <w:rtl w:val="0"/>
          <w:lang w:val="en-US"/>
        </w:rPr>
        <w:t>- Fallon - (to be emailed to all current and active members in separate email)</w:t>
      </w:r>
      <w:r>
        <w:rPr>
          <w:rFonts w:ascii="Helvetica" w:hAnsi="Helvetica"/>
          <w:sz w:val="29"/>
          <w:szCs w:val="29"/>
          <w:rtl w:val="0"/>
          <w:lang w:val="en-US"/>
        </w:rPr>
        <w:t>: Peggy motioned to accept the minutes as distributed. Sarah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Treasurer</w:t>
      </w:r>
      <w:r>
        <w:rPr>
          <w:rFonts w:ascii="Helvetica" w:hAnsi="Helvetica" w:hint="default"/>
          <w:sz w:val="29"/>
          <w:szCs w:val="29"/>
          <w:rtl w:val="1"/>
        </w:rPr>
        <w:t>’</w:t>
      </w:r>
      <w:r>
        <w:rPr>
          <w:rFonts w:ascii="Helvetica" w:hAnsi="Helvetica"/>
          <w:sz w:val="29"/>
          <w:szCs w:val="29"/>
          <w:rtl w:val="0"/>
          <w:lang w:val="en-US"/>
        </w:rPr>
        <w:t xml:space="preserve">s report, (October) </w:t>
      </w:r>
      <w:r>
        <w:rPr>
          <w:rFonts w:ascii="Helvetica" w:hAnsi="Helvetica" w:hint="default"/>
          <w:sz w:val="29"/>
          <w:szCs w:val="29"/>
          <w:rtl w:val="0"/>
        </w:rPr>
        <w:t> </w:t>
      </w:r>
      <w:r>
        <w:rPr>
          <w:rFonts w:ascii="Helvetica" w:hAnsi="Helvetica"/>
          <w:sz w:val="29"/>
          <w:szCs w:val="29"/>
          <w:rtl w:val="0"/>
          <w:lang w:val="en-US"/>
        </w:rPr>
        <w:t>- Jason - (to be emailed to all current and active members in separate email)</w:t>
      </w:r>
      <w:r>
        <w:rPr>
          <w:rFonts w:ascii="Helvetica" w:hAnsi="Helvetica"/>
          <w:sz w:val="29"/>
          <w:szCs w:val="29"/>
          <w:rtl w:val="0"/>
          <w:lang w:val="en-US"/>
        </w:rPr>
        <w:t xml:space="preserve">: </w:t>
      </w:r>
      <w:r>
        <w:rPr>
          <w:rFonts w:ascii="Helvetica" w:hAnsi="Helvetica"/>
          <w:sz w:val="32"/>
          <w:szCs w:val="32"/>
          <w:rtl w:val="0"/>
          <w:lang w:val="en-US"/>
        </w:rPr>
        <w:t>Fallon emailed the treasurer</w:t>
      </w:r>
      <w:r>
        <w:rPr>
          <w:rFonts w:ascii="Helvetica" w:hAnsi="Helvetica" w:hint="default"/>
          <w:sz w:val="32"/>
          <w:szCs w:val="32"/>
          <w:rtl w:val="0"/>
          <w:lang w:val="en-US"/>
        </w:rPr>
        <w:t>’</w:t>
      </w:r>
      <w:r>
        <w:rPr>
          <w:rFonts w:ascii="Helvetica" w:hAnsi="Helvetica"/>
          <w:sz w:val="32"/>
          <w:szCs w:val="32"/>
          <w:rtl w:val="0"/>
          <w:lang w:val="en-US"/>
        </w:rPr>
        <w:t>s report prior to the meeting. Jason read the treasurer</w:t>
      </w:r>
      <w:r>
        <w:rPr>
          <w:rFonts w:ascii="Helvetica" w:hAnsi="Helvetica" w:hint="default"/>
          <w:sz w:val="32"/>
          <w:szCs w:val="32"/>
          <w:rtl w:val="0"/>
          <w:lang w:val="en-US"/>
        </w:rPr>
        <w:t>’</w:t>
      </w:r>
      <w:r>
        <w:rPr>
          <w:rFonts w:ascii="Helvetica" w:hAnsi="Helvetica"/>
          <w:sz w:val="32"/>
          <w:szCs w:val="32"/>
          <w:rtl w:val="0"/>
          <w:lang w:val="en-US"/>
        </w:rPr>
        <w:t>s report out loud as follows: the beginning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w:t>
      </w:r>
      <w:r>
        <w:rPr>
          <w:rFonts w:ascii="Helvetica" w:hAnsi="Helvetica"/>
          <w:sz w:val="32"/>
          <w:szCs w:val="32"/>
          <w:rtl w:val="0"/>
          <w:lang w:val="en-US"/>
        </w:rPr>
        <w:t>= $1,873.06</w:t>
      </w:r>
      <w:r>
        <w:rPr>
          <w:rFonts w:ascii="Helvetica" w:hAnsi="Helvetica"/>
          <w:sz w:val="32"/>
          <w:szCs w:val="32"/>
          <w:rtl w:val="0"/>
          <w:lang w:val="en-US"/>
        </w:rPr>
        <w:t>, and the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w:t>
      </w:r>
      <w:r>
        <w:rPr>
          <w:rFonts w:ascii="Helvetica" w:hAnsi="Helvetica"/>
          <w:sz w:val="32"/>
          <w:szCs w:val="32"/>
          <w:rtl w:val="0"/>
          <w:lang w:val="en-US"/>
        </w:rPr>
        <w:t>$731.07</w:t>
      </w:r>
      <w:r>
        <w:rPr>
          <w:rFonts w:ascii="Helvetica" w:hAnsi="Helvetica"/>
          <w:sz w:val="32"/>
          <w:szCs w:val="32"/>
          <w:rtl w:val="0"/>
          <w:lang w:val="en-US"/>
        </w:rPr>
        <w:t xml:space="preserve">. </w:t>
      </w:r>
      <w:r>
        <w:rPr>
          <w:rFonts w:ascii="Helvetica" w:hAnsi="Helvetica"/>
          <w:sz w:val="32"/>
          <w:szCs w:val="32"/>
          <w:rtl w:val="0"/>
          <w:lang w:val="en-US"/>
        </w:rPr>
        <w:t>Restricted Funds = $580.0</w:t>
      </w:r>
      <w:r>
        <w:rPr>
          <w:rFonts w:ascii="Helvetica" w:hAnsi="Helvetica"/>
          <w:sz w:val="32"/>
          <w:szCs w:val="32"/>
          <w:rtl w:val="0"/>
          <w:lang w:val="en-US"/>
        </w:rPr>
        <w:t xml:space="preserve">0: </w:t>
      </w:r>
      <w:r>
        <w:rPr>
          <w:rFonts w:ascii="Helvetica" w:hAnsi="Helvetica"/>
          <w:sz w:val="32"/>
          <w:szCs w:val="32"/>
          <w:rtl w:val="0"/>
          <w:lang w:val="en-US"/>
        </w:rPr>
        <w:t>$100.00 - Braille and Education related expenditures</w:t>
      </w:r>
      <w:r>
        <w:rPr>
          <w:rFonts w:ascii="Helvetica" w:hAnsi="Helvetica"/>
          <w:sz w:val="32"/>
          <w:szCs w:val="32"/>
          <w:rtl w:val="0"/>
          <w:lang w:val="en-US"/>
        </w:rPr>
        <w:t xml:space="preserve">, and </w:t>
      </w:r>
      <w:r>
        <w:rPr>
          <w:rFonts w:ascii="Helvetica" w:hAnsi="Helvetica"/>
          <w:sz w:val="32"/>
          <w:szCs w:val="32"/>
          <w:rtl w:val="0"/>
          <w:lang w:val="en-US"/>
        </w:rPr>
        <w:t>$480.00 - Fundraising related expenditures from the Navy Wives</w:t>
      </w:r>
      <w:r>
        <w:rPr>
          <w:rFonts w:ascii="Helvetica" w:hAnsi="Helvetica"/>
          <w:sz w:val="32"/>
          <w:szCs w:val="32"/>
          <w:rtl w:val="0"/>
          <w:lang w:val="en-US"/>
        </w:rPr>
        <w:t xml:space="preserve">. </w:t>
      </w:r>
      <w:r>
        <w:rPr>
          <w:rFonts w:ascii="Helvetica" w:hAnsi="Helvetica"/>
          <w:sz w:val="32"/>
          <w:szCs w:val="32"/>
          <w:rtl w:val="0"/>
          <w:lang w:val="en-US"/>
        </w:rPr>
        <w:t>Non-Restricted Funds = $151.07</w:t>
      </w:r>
      <w:r>
        <w:rPr>
          <w:rFonts w:ascii="Helvetica" w:hAnsi="Helvetica"/>
          <w:sz w:val="32"/>
          <w:szCs w:val="32"/>
          <w:rtl w:val="0"/>
          <w:lang w:val="en-US"/>
        </w:rPr>
        <w:t>.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PayPal, the beginning and ending balance = $0.00. Jason advised we have caught up with our obligations for the year to the affiliate PAC plan totaling $600, so we will not need to pay them in November or December. Jason asked if the fundraising expenditures from the Navy Wives could go toward the money we spent for the dollar auction basket for state convention. It was advised that the money was donated to go toward local fundraisers. Tanya motioned to accept the treasurer</w:t>
      </w:r>
      <w:r>
        <w:rPr>
          <w:rFonts w:ascii="Helvetica" w:hAnsi="Helvetica" w:hint="default"/>
          <w:sz w:val="32"/>
          <w:szCs w:val="32"/>
          <w:rtl w:val="0"/>
          <w:lang w:val="en-US"/>
        </w:rPr>
        <w:t>’</w:t>
      </w:r>
      <w:r>
        <w:rPr>
          <w:rFonts w:ascii="Helvetica" w:hAnsi="Helvetica"/>
          <w:sz w:val="32"/>
          <w:szCs w:val="32"/>
          <w:rtl w:val="0"/>
          <w:lang w:val="en-US"/>
        </w:rPr>
        <w:t>s report as read. Richard seconded. The motion passed. Patricia asked how long dues have been at $15. Russ advised it has been at $15 since October 2015 which is the maximum charged in the state of Florida.</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Email: We discussed the differences between the NFB Jacksonville email list for the chapter and the Gmail account for the chapter. It was decided we would establish n email address through </w:t>
      </w:r>
      <w:r>
        <w:rPr>
          <w:rStyle w:val="Hyperlink.0"/>
          <w:rFonts w:ascii="Helvetica" w:cs="Helvetica" w:hAnsi="Helvetica" w:eastAsia="Helvetica"/>
          <w:sz w:val="29"/>
          <w:szCs w:val="29"/>
        </w:rPr>
        <w:fldChar w:fldCharType="begin" w:fldLock="0"/>
      </w:r>
      <w:r>
        <w:rPr>
          <w:rStyle w:val="Hyperlink.0"/>
          <w:rFonts w:ascii="Helvetica" w:cs="Helvetica" w:hAnsi="Helvetica" w:eastAsia="Helvetica"/>
          <w:sz w:val="29"/>
          <w:szCs w:val="29"/>
        </w:rPr>
        <w:instrText xml:space="preserve"> HYPERLINK "http://NFBFlorida.org"</w:instrText>
      </w:r>
      <w:r>
        <w:rPr>
          <w:rStyle w:val="Hyperlink.0"/>
          <w:rFonts w:ascii="Helvetica" w:cs="Helvetica" w:hAnsi="Helvetica" w:eastAsia="Helvetica"/>
          <w:sz w:val="29"/>
          <w:szCs w:val="29"/>
        </w:rPr>
        <w:fldChar w:fldCharType="separate" w:fldLock="0"/>
      </w:r>
      <w:r>
        <w:rPr>
          <w:rStyle w:val="Hyperlink.0"/>
          <w:rFonts w:ascii="Helvetica" w:hAnsi="Helvetica"/>
          <w:sz w:val="29"/>
          <w:szCs w:val="29"/>
          <w:rtl w:val="0"/>
          <w:lang w:val="en-US"/>
        </w:rPr>
        <w:t>NFBFlorida.org</w:t>
      </w:r>
      <w:r>
        <w:rPr>
          <w:rFonts w:ascii="Helvetica" w:cs="Helvetica" w:hAnsi="Helvetica" w:eastAsia="Helvetica"/>
          <w:sz w:val="29"/>
          <w:szCs w:val="29"/>
        </w:rPr>
        <w:fldChar w:fldCharType="end" w:fldLock="0"/>
      </w:r>
      <w:r>
        <w:rPr>
          <w:rFonts w:ascii="Helvetica" w:hAnsi="Helvetica"/>
          <w:sz w:val="32"/>
          <w:szCs w:val="32"/>
          <w:rtl w:val="0"/>
          <w:lang w:val="en-US"/>
        </w:rPr>
        <w:t xml:space="preserve"> for public communication. </w:t>
      </w:r>
      <w:r>
        <w:rPr>
          <w:rStyle w:val="Hyperlink.0"/>
          <w:rFonts w:ascii="Helvetica" w:cs="Helvetica" w:hAnsi="Helvetica" w:eastAsia="Helvetica"/>
          <w:sz w:val="29"/>
          <w:szCs w:val="29"/>
        </w:rPr>
        <w:fldChar w:fldCharType="begin" w:fldLock="0"/>
      </w:r>
      <w:r>
        <w:rPr>
          <w:rStyle w:val="Hyperlink.0"/>
          <w:rFonts w:ascii="Helvetica" w:cs="Helvetica" w:hAnsi="Helvetica" w:eastAsia="Helvetica"/>
          <w:sz w:val="29"/>
          <w:szCs w:val="29"/>
        </w:rPr>
        <w:instrText xml:space="preserve"> HYPERLINK "mailto:jacksonville@nfbflorida.org"</w:instrText>
      </w:r>
      <w:r>
        <w:rPr>
          <w:rStyle w:val="Hyperlink.0"/>
          <w:rFonts w:ascii="Helvetica" w:cs="Helvetica" w:hAnsi="Helvetica" w:eastAsia="Helvetica"/>
          <w:sz w:val="29"/>
          <w:szCs w:val="29"/>
        </w:rPr>
        <w:fldChar w:fldCharType="separate" w:fldLock="0"/>
      </w:r>
      <w:r>
        <w:rPr>
          <w:rStyle w:val="Hyperlink.0"/>
          <w:rFonts w:ascii="Helvetica" w:hAnsi="Helvetica"/>
          <w:sz w:val="29"/>
          <w:szCs w:val="29"/>
          <w:rtl w:val="0"/>
          <w:lang w:val="en-US"/>
        </w:rPr>
        <w:t>jacksonville@nfbflorida.org</w:t>
      </w:r>
      <w:r>
        <w:rPr>
          <w:rFonts w:ascii="Helvetica" w:cs="Helvetica" w:hAnsi="Helvetica" w:eastAsia="Helvetica"/>
          <w:sz w:val="29"/>
          <w:szCs w:val="29"/>
        </w:rPr>
        <w:fldChar w:fldCharType="end" w:fldLock="0"/>
      </w:r>
      <w:r>
        <w:rPr>
          <w:rFonts w:ascii="Helvetica" w:hAnsi="Helvetica"/>
          <w:sz w:val="32"/>
          <w:szCs w:val="32"/>
          <w:rtl w:val="0"/>
          <w:lang w:val="en-US"/>
        </w:rPr>
        <w:t xml:space="preserve"> will be our new public email address. Camille will have Jorge set it up. We will keep our NFB Jacksonville email list for private communication among the chapter and move away from the Gmail account. Fallon and Russ will have the password for the new public email address. Peggy moderates the Florida list serves and can now add members who still have to reply to subscribe.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fr-FR"/>
        </w:rPr>
        <w:t xml:space="preserve">Chapter Constitution </w:t>
      </w:r>
      <w:r>
        <w:rPr>
          <w:rFonts w:ascii="Helvetica" w:hAnsi="Helvetica" w:hint="default"/>
          <w:sz w:val="29"/>
          <w:szCs w:val="29"/>
          <w:rtl w:val="0"/>
        </w:rPr>
        <w:t xml:space="preserve">– </w:t>
      </w:r>
      <w:r>
        <w:rPr>
          <w:rFonts w:ascii="Helvetica" w:hAnsi="Helvetica"/>
          <w:sz w:val="29"/>
          <w:szCs w:val="29"/>
          <w:rtl w:val="0"/>
          <w:lang w:val="en-US"/>
        </w:rPr>
        <w:t>Russ and Fallo</w:t>
      </w:r>
      <w:r>
        <w:rPr>
          <w:rFonts w:ascii="Helvetica" w:hAnsi="Helvetica"/>
          <w:sz w:val="29"/>
          <w:szCs w:val="29"/>
          <w:rtl w:val="0"/>
          <w:lang w:val="en-US"/>
        </w:rPr>
        <w:t>n: Fallon has sent a copy of the chapter</w:t>
      </w:r>
      <w:r>
        <w:rPr>
          <w:rFonts w:ascii="Helvetica" w:hAnsi="Helvetica" w:hint="default"/>
          <w:sz w:val="29"/>
          <w:szCs w:val="29"/>
          <w:rtl w:val="0"/>
          <w:lang w:val="en-US"/>
        </w:rPr>
        <w:t>’</w:t>
      </w:r>
      <w:r>
        <w:rPr>
          <w:rFonts w:ascii="Helvetica" w:hAnsi="Helvetica"/>
          <w:sz w:val="29"/>
          <w:szCs w:val="29"/>
          <w:rtl w:val="0"/>
          <w:lang w:val="en-US"/>
        </w:rPr>
        <w:t>s Constitution to the chapter due to member request.</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32"/>
          <w:szCs w:val="32"/>
        </w:rPr>
        <w:tab/>
      </w:r>
      <w:r>
        <w:rPr>
          <w:rFonts w:ascii="Helvetica" w:hAnsi="Helvetica"/>
          <w:sz w:val="29"/>
          <w:szCs w:val="29"/>
          <w:rtl w:val="0"/>
          <w:lang w:val="en-US"/>
        </w:rPr>
        <w:t xml:space="preserve">Legislative advocacy and concerns update </w:t>
      </w:r>
      <w:r>
        <w:rPr>
          <w:rFonts w:ascii="Helvetica" w:hAnsi="Helvetica" w:hint="default"/>
          <w:sz w:val="29"/>
          <w:szCs w:val="29"/>
          <w:rtl w:val="0"/>
        </w:rPr>
        <w:t xml:space="preserve">– </w:t>
      </w:r>
      <w:r>
        <w:rPr>
          <w:rFonts w:ascii="Helvetica" w:hAnsi="Helvetica"/>
          <w:sz w:val="29"/>
          <w:szCs w:val="29"/>
          <w:rtl w:val="0"/>
          <w:lang w:val="en-US"/>
        </w:rPr>
        <w:t>Russ and our special in-person guest Camille Tate, President, National Federation of the Blind of Flor</w:t>
      </w:r>
      <w:r>
        <w:rPr>
          <w:rFonts w:ascii="Helvetica" w:hAnsi="Helvetica"/>
          <w:sz w:val="29"/>
          <w:szCs w:val="29"/>
          <w:rtl w:val="0"/>
          <w:lang w:val="en-US"/>
        </w:rPr>
        <w:t>ida: On the state side, Camille described our second Tallahassee seminar which will take place on November 19-21. There will be four members of our affiliate and several members from the Tallahassee chapter that will be participating. The bills and issues that will be advocated for during this seminar include the BRITE bill, the Florida Employment Act, protecting and preserving the rights of blind parents, eliminating sub minimum wages, increasing funding for our older independent program, and increasing funding for the Florida Instructional Materials Center. On the national side, Russ advised the affiliate board will be meeting soon to discuss the delegation for Washington Seminar. Russ also discussed recent moves by the Department Of Education to institute reductions in force for the Office of Civil Rights and the Office Of Special Education and Rehabilitative Services which are to be moved to the Department of Health and Human Services but has not happened at this time. Russ and Camille will be traveling to Washington D.C. to meet with our state Senators Rick Scott and Ashley Moody in-person and are trying to get appointments with our local reps Arron Bean and John Rutherford. Members were also encouraged to meet with local reps and reach out to Congress to stop the reductions in force. If you do not know how to reach out to them, please let Russ know. There have been two legislative meetings on zoom regarding these issues within this past month in addition to the in-person legislative workshop at state convention.</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29"/>
          <w:szCs w:val="29"/>
        </w:rPr>
        <w:tab/>
      </w:r>
      <w:r>
        <w:rPr>
          <w:rFonts w:ascii="Helvetica" w:hAnsi="Helvetica"/>
          <w:sz w:val="29"/>
          <w:szCs w:val="29"/>
          <w:rtl w:val="0"/>
          <w:lang w:val="en-US"/>
        </w:rPr>
        <w:t>Announcement about</w:t>
      </w:r>
      <w:r>
        <w:rPr>
          <w:rFonts w:ascii="Helvetica" w:hAnsi="Helvetica"/>
          <w:sz w:val="29"/>
          <w:szCs w:val="29"/>
          <w:rtl w:val="0"/>
          <w:lang w:val="en-US"/>
        </w:rPr>
        <w:t xml:space="preserve"> City Pop fundraiser launched. Peggy has sent out the link which everyone has received via email. We get half of the profits. Members were encouraged to send out the link to their contacts. You have to use the link for our specific fundraiser, not the link for City Pop itself. There is also a QR code that can be sent out as well. We also discussed promoting the fundraiser. The fundraiser runs through November 30.</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29"/>
          <w:szCs w:val="29"/>
        </w:rPr>
        <w:tab/>
      </w:r>
      <w:r>
        <w:rPr>
          <w:rFonts w:ascii="Helvetica" w:hAnsi="Helvetica"/>
          <w:sz w:val="29"/>
          <w:szCs w:val="29"/>
          <w:rtl w:val="0"/>
          <w:lang w:val="en-US"/>
        </w:rPr>
        <w:t xml:space="preserve">NFB-Greater Jacksonville and Rotary Club joint project </w:t>
      </w:r>
      <w:r>
        <w:rPr>
          <w:rFonts w:ascii="Helvetica" w:hAnsi="Helvetica" w:hint="default"/>
          <w:sz w:val="29"/>
          <w:szCs w:val="29"/>
          <w:rtl w:val="0"/>
        </w:rPr>
        <w:t xml:space="preserve">– </w:t>
      </w:r>
      <w:r>
        <w:rPr>
          <w:rFonts w:ascii="Helvetica" w:hAnsi="Helvetica"/>
          <w:sz w:val="29"/>
          <w:szCs w:val="29"/>
          <w:rtl w:val="0"/>
          <w:lang w:val="en-US"/>
        </w:rPr>
        <w:t>Meta Smart Glasses for Duval and St. Johns County blind and low vision residents - committee update</w:t>
      </w:r>
      <w:r>
        <w:rPr>
          <w:rFonts w:ascii="Helvetica" w:hAnsi="Helvetica"/>
          <w:sz w:val="29"/>
          <w:szCs w:val="29"/>
          <w:rtl w:val="0"/>
          <w:lang w:val="en-US"/>
        </w:rPr>
        <w:t>: Peggy described the project for those who did not know as well as grant restrictions. This week, we launched the application and have sent it out via email as well. If you know anyone that would benefit from this, please send it out to them. The Meta Glasses themselves were also discussed. Charles asked if you can use prescription lenses. Russ advised this would be taken up with Bob Screpfer if selected.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it-IT"/>
        </w:rPr>
        <w:t>NFB of Florida 2026 annual Affiliate convention - Camill</w:t>
      </w:r>
      <w:r>
        <w:rPr>
          <w:rFonts w:ascii="Helvetica" w:hAnsi="Helvetica"/>
          <w:sz w:val="29"/>
          <w:szCs w:val="29"/>
          <w:rtl w:val="0"/>
          <w:lang w:val="en-US"/>
        </w:rPr>
        <w:t>e: Our 2026 affiliate convention will be here at the South Bank Hotel on October 9, 10, and 11 of 2026. Peggy motioned that we submit a request to the affiliate board to be one of the two hosting chapters for the affiliate convention in 2026. Richard seconded. The motion passed. Camille will submit our request to the board. Patricia asked about forming committees to help with putting on the convention. Peggy advised that in March, a convention planning committee will be formed and described convention planning committees and sub committees we have had in the past.</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NFB-Greater Jacksonville Chapter communications and social media/public presence</w:t>
      </w:r>
      <w:r>
        <w:rPr>
          <w:rFonts w:ascii="Helvetica" w:hAnsi="Helvetica"/>
          <w:sz w:val="29"/>
          <w:szCs w:val="29"/>
          <w:rtl w:val="0"/>
          <w:lang w:val="en-US"/>
        </w:rPr>
        <w:t>: We discussed posting more on our social media pages which would include our current fundraiser, the affiliate cruise, and events we have coming up. Camille advised that communications will be a topic of an upcoming Presidents and Vice Presidents call and that National has developed a framework for communications which will be reviewed as well as aligning social media pages affiliate wide. Peggy has been appointed to the affiliate</w:t>
      </w:r>
      <w:r>
        <w:rPr>
          <w:rFonts w:ascii="Helvetica" w:hAnsi="Helvetica" w:hint="default"/>
          <w:sz w:val="29"/>
          <w:szCs w:val="29"/>
          <w:rtl w:val="0"/>
          <w:lang w:val="en-US"/>
        </w:rPr>
        <w:t>’</w:t>
      </w:r>
      <w:r>
        <w:rPr>
          <w:rFonts w:ascii="Helvetica" w:hAnsi="Helvetica"/>
          <w:sz w:val="29"/>
          <w:szCs w:val="29"/>
          <w:rtl w:val="0"/>
          <w:lang w:val="en-US"/>
        </w:rPr>
        <w:t>s communications committee.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Goals for NFB-Greater Jacksonville Chapter in 2026, e.g., membership growth, committee composition, event participation, community outreach, etc.) - all members</w:t>
      </w:r>
      <w:r>
        <w:rPr>
          <w:rFonts w:ascii="Helvetica" w:hAnsi="Helvetica"/>
          <w:sz w:val="29"/>
          <w:szCs w:val="29"/>
          <w:rtl w:val="0"/>
          <w:lang w:val="en-US"/>
        </w:rPr>
        <w:t>: Committee structures was discussed. It was decided that we would leave committees as they are at this time and that we would review them at a later time.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Chapter gatherings before next meeting - members</w:t>
      </w:r>
      <w:r>
        <w:rPr>
          <w:rFonts w:ascii="Helvetica" w:hAnsi="Helvetica"/>
          <w:sz w:val="29"/>
          <w:szCs w:val="29"/>
          <w:rtl w:val="0"/>
          <w:lang w:val="en-US"/>
        </w:rPr>
        <w:t xml:space="preserve">: </w:t>
      </w:r>
      <w:r>
        <w:rPr>
          <w:rFonts w:ascii="Helvetica" w:hAnsi="Helvetica"/>
          <w:sz w:val="29"/>
          <w:szCs w:val="29"/>
          <w:rtl w:val="0"/>
          <w:lang w:val="en-US"/>
        </w:rPr>
        <w:t>It was decided at the time of the meeting that the events committee will have a meeting on November 2 at 4:00 PM to discuss our holiday event.</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 xml:space="preserve">Next meeting date </w:t>
      </w:r>
      <w:r>
        <w:rPr>
          <w:rFonts w:ascii="Helvetica" w:hAnsi="Helvetica" w:hint="default"/>
          <w:sz w:val="29"/>
          <w:szCs w:val="29"/>
          <w:rtl w:val="0"/>
        </w:rPr>
        <w:t xml:space="preserve">– </w:t>
      </w:r>
      <w:r>
        <w:rPr>
          <w:rFonts w:ascii="Helvetica" w:hAnsi="Helvetica"/>
          <w:sz w:val="29"/>
          <w:szCs w:val="29"/>
          <w:rtl w:val="0"/>
          <w:lang w:val="en-US"/>
        </w:rPr>
        <w:t>Russ and members</w:t>
      </w:r>
      <w:r>
        <w:rPr>
          <w:rFonts w:ascii="Helvetica" w:hAnsi="Helvetica"/>
          <w:sz w:val="32"/>
          <w:szCs w:val="32"/>
          <w:rtl w:val="0"/>
          <w:lang w:val="en-US"/>
        </w:rPr>
        <w:t>: At the time of the meeting, our n</w:t>
      </w:r>
      <w:r>
        <w:rPr>
          <w:rFonts w:ascii="Helvetica" w:hAnsi="Helvetica"/>
          <w:sz w:val="29"/>
          <w:szCs w:val="29"/>
          <w:rtl w:val="0"/>
          <w:lang w:val="en-US"/>
        </w:rPr>
        <w:t>ext meeting will be on January 3 at 10:00 AM at the CIL and on zoom..</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32"/>
          <w:szCs w:val="32"/>
        </w:rPr>
        <w:tab/>
      </w:r>
      <w:r>
        <w:rPr>
          <w:rFonts w:ascii="Helvetica" w:hAnsi="Helvetica"/>
          <w:sz w:val="29"/>
          <w:szCs w:val="29"/>
          <w:rtl w:val="0"/>
          <w:lang w:val="en-US"/>
        </w:rPr>
        <w:t>Adjournmen</w:t>
      </w:r>
      <w:r>
        <w:rPr>
          <w:rFonts w:ascii="Helvetica" w:hAnsi="Helvetica"/>
          <w:sz w:val="29"/>
          <w:szCs w:val="29"/>
          <w:rtl w:val="0"/>
          <w:lang w:val="en-US"/>
        </w:rPr>
        <w:t>t: The meeting was adjourned at 12:00 PM.</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29"/>
          <w:szCs w:val="29"/>
          <w:rtl w:val="0"/>
          <w:lang w:val="en-US"/>
        </w:rPr>
        <w:tab/>
        <w:t>Addendum: Due to a majority of the board being unavailable as well as chapter members, it was decided by the board that the meeting would be changed to January 10 with all other details remaining the same. An email was sent on December 30, 2025 to the chapter advising of this change.</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29"/>
          <w:szCs w:val="29"/>
          <w:rtl w:val="0"/>
          <w:lang w:val="en-US"/>
        </w:rPr>
        <w:tab/>
        <w:t>Respectfully submitted,</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Fallon Minichiello</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National Federation of the Blind of Florida</w:t>
      </w:r>
    </w:p>
    <w:p>
      <w:pPr>
        <w:pStyle w:val="Default"/>
        <w:suppressAutoHyphens w:val="1"/>
        <w:spacing w:before="0" w:line="240" w:lineRule="auto"/>
        <w:jc w:val="left"/>
      </w:pPr>
      <w:r>
        <w:rPr>
          <w:rFonts w:ascii="Helvetica" w:hAnsi="Helvetica"/>
          <w:sz w:val="29"/>
          <w:szCs w:val="29"/>
          <w:rtl w:val="0"/>
          <w:lang w:val="en-US"/>
        </w:rPr>
        <w:t>Greater Jacksonville Chapter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