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59B0" w14:textId="77777777" w:rsidR="00516B8F" w:rsidRDefault="00516B8F" w:rsidP="006C468B">
      <w:pPr>
        <w:pStyle w:val="PlainText"/>
        <w:rPr>
          <w:rFonts w:ascii="Courier New" w:hAnsi="Courier New" w:cs="Courier New"/>
        </w:rPr>
      </w:pPr>
      <w:r>
        <w:rPr>
          <w:rFonts w:ascii="Courier New" w:hAnsi="Courier New" w:cs="Courier New"/>
        </w:rPr>
        <w:t>Bapin’</w:t>
      </w:r>
      <w:r w:rsidR="00C86EC7">
        <w:rPr>
          <w:rFonts w:ascii="Courier New" w:hAnsi="Courier New" w:cs="Courier New"/>
        </w:rPr>
        <w:t>s Work</w:t>
      </w:r>
    </w:p>
    <w:p w14:paraId="7229B690" w14:textId="77777777" w:rsidR="00516B8F" w:rsidRDefault="00516B8F" w:rsidP="006C468B">
      <w:pPr>
        <w:pStyle w:val="PlainText"/>
        <w:rPr>
          <w:rFonts w:ascii="Courier New" w:hAnsi="Courier New" w:cs="Courier New"/>
        </w:rPr>
      </w:pPr>
    </w:p>
    <w:p w14:paraId="454D9571" w14:textId="77777777" w:rsidR="006C468B" w:rsidRDefault="006C468B" w:rsidP="00516B8F">
      <w:pPr>
        <w:pStyle w:val="PlainText"/>
        <w:numPr>
          <w:ilvl w:val="0"/>
          <w:numId w:val="1"/>
        </w:numPr>
        <w:rPr>
          <w:rFonts w:ascii="Courier New" w:hAnsi="Courier New" w:cs="Courier New"/>
        </w:rPr>
      </w:pPr>
      <w:r w:rsidRPr="006C468B">
        <w:rPr>
          <w:rFonts w:ascii="Courier New" w:hAnsi="Courier New" w:cs="Courier New"/>
        </w:rPr>
        <w:t xml:space="preserve">I am totally </w:t>
      </w:r>
      <w:r w:rsidR="00073AE5">
        <w:rPr>
          <w:rFonts w:ascii="Courier New" w:hAnsi="Courier New" w:cs="Courier New"/>
        </w:rPr>
        <w:t>DeafBlind</w:t>
      </w:r>
      <w:r w:rsidRPr="006C468B">
        <w:rPr>
          <w:rFonts w:ascii="Courier New" w:hAnsi="Courier New" w:cs="Courier New"/>
        </w:rPr>
        <w:t xml:space="preserve"> and currently work as the coordinator of the National Outreach Technology Development and Training Program at the Helen Keller National Center (HKNC) based in NY, but have a branch office in California. My responsibilities involve 1) training consumers and technology trainers from all over the nation who have a wide range of vision and hea</w:t>
      </w:r>
      <w:r w:rsidR="00516B8F">
        <w:rPr>
          <w:rFonts w:ascii="Courier New" w:hAnsi="Courier New" w:cs="Courier New"/>
        </w:rPr>
        <w:t>ring loss to use computers via b</w:t>
      </w:r>
      <w:r w:rsidRPr="006C468B">
        <w:rPr>
          <w:rFonts w:ascii="Courier New" w:hAnsi="Courier New" w:cs="Courier New"/>
        </w:rPr>
        <w:t>raille access, screen magnification, and speech output, 2) evaluating and beta testing various Windows- and Mac OS X-based applications, prototypes of new products, and telecommunications equipment and services for people with access needs, and 3) communicating with key people involved with designing and manufacturing these products to ensure they are accessible, user-friendly, and cost-efficient.</w:t>
      </w:r>
    </w:p>
    <w:p w14:paraId="4C6AF5E1" w14:textId="77777777" w:rsidR="00516B8F" w:rsidRDefault="00516B8F" w:rsidP="006C468B">
      <w:pPr>
        <w:pStyle w:val="PlainText"/>
        <w:rPr>
          <w:rFonts w:ascii="Courier New" w:hAnsi="Courier New" w:cs="Courier New"/>
        </w:rPr>
      </w:pPr>
    </w:p>
    <w:p w14:paraId="3E678CCF" w14:textId="31432ED9" w:rsidR="00516B8F" w:rsidRDefault="00516B8F" w:rsidP="00516B8F">
      <w:pPr>
        <w:pStyle w:val="PlainText"/>
        <w:numPr>
          <w:ilvl w:val="0"/>
          <w:numId w:val="1"/>
        </w:numPr>
        <w:rPr>
          <w:rFonts w:ascii="Courier New" w:hAnsi="Courier New" w:cs="Courier New"/>
        </w:rPr>
      </w:pPr>
      <w:r>
        <w:rPr>
          <w:rFonts w:ascii="Courier New" w:hAnsi="Courier New" w:cs="Courier New"/>
        </w:rPr>
        <w:t xml:space="preserve">I am also in charge of the </w:t>
      </w:r>
      <w:r w:rsidR="00FA02E9">
        <w:rPr>
          <w:rFonts w:ascii="Courier New" w:hAnsi="Courier New" w:cs="Courier New"/>
        </w:rPr>
        <w:t xml:space="preserve">Florida and </w:t>
      </w:r>
      <w:r>
        <w:rPr>
          <w:rFonts w:ascii="Courier New" w:hAnsi="Courier New" w:cs="Courier New"/>
        </w:rPr>
        <w:t xml:space="preserve">Iowa </w:t>
      </w:r>
      <w:r w:rsidR="00073AE5">
        <w:rPr>
          <w:rFonts w:ascii="Courier New" w:hAnsi="Courier New" w:cs="Courier New"/>
        </w:rPr>
        <w:t>DeafBlind</w:t>
      </w:r>
      <w:r>
        <w:rPr>
          <w:rFonts w:ascii="Courier New" w:hAnsi="Courier New" w:cs="Courier New"/>
        </w:rPr>
        <w:t xml:space="preserve"> equipment distribution program</w:t>
      </w:r>
      <w:r w:rsidR="00FA02E9">
        <w:rPr>
          <w:rFonts w:ascii="Courier New" w:hAnsi="Courier New" w:cs="Courier New"/>
        </w:rPr>
        <w:t>s</w:t>
      </w:r>
      <w:r>
        <w:rPr>
          <w:rFonts w:ascii="Courier New" w:hAnsi="Courier New" w:cs="Courier New"/>
        </w:rPr>
        <w:t xml:space="preserve"> and travel back and forth </w:t>
      </w:r>
      <w:r w:rsidR="004D0A76">
        <w:rPr>
          <w:rFonts w:ascii="Courier New" w:hAnsi="Courier New" w:cs="Courier New"/>
        </w:rPr>
        <w:t xml:space="preserve">between </w:t>
      </w:r>
      <w:r>
        <w:rPr>
          <w:rFonts w:ascii="Courier New" w:hAnsi="Courier New" w:cs="Courier New"/>
        </w:rPr>
        <w:t>the</w:t>
      </w:r>
      <w:r w:rsidR="00FA02E9">
        <w:rPr>
          <w:rFonts w:ascii="Courier New" w:hAnsi="Courier New" w:cs="Courier New"/>
        </w:rPr>
        <w:t>se states</w:t>
      </w:r>
      <w:r>
        <w:rPr>
          <w:rFonts w:ascii="Courier New" w:hAnsi="Courier New" w:cs="Courier New"/>
        </w:rPr>
        <w:t xml:space="preserve"> every 2-3 months to provide technology assessments, distribute equipment, and training to all eligible consumers. In addition, I am responsible </w:t>
      </w:r>
      <w:r w:rsidR="004D0A76">
        <w:rPr>
          <w:rFonts w:ascii="Courier New" w:hAnsi="Courier New" w:cs="Courier New"/>
        </w:rPr>
        <w:t>f</w:t>
      </w:r>
      <w:r>
        <w:rPr>
          <w:rFonts w:ascii="Courier New" w:hAnsi="Courier New" w:cs="Courier New"/>
        </w:rPr>
        <w:t>or researching, purchasing equipment, and installing and configuring equipment prior to distribution.</w:t>
      </w:r>
    </w:p>
    <w:p w14:paraId="2591B366" w14:textId="77777777" w:rsidR="00255977" w:rsidRDefault="00255977" w:rsidP="00255977">
      <w:pPr>
        <w:pStyle w:val="ListParagraph"/>
        <w:rPr>
          <w:rFonts w:ascii="Courier New" w:hAnsi="Courier New" w:cs="Courier New"/>
        </w:rPr>
      </w:pPr>
    </w:p>
    <w:p w14:paraId="619C0D7F" w14:textId="77777777" w:rsidR="00255977" w:rsidRPr="007E0B51" w:rsidRDefault="00255977" w:rsidP="007E0B51">
      <w:pPr>
        <w:pStyle w:val="PlainText"/>
        <w:numPr>
          <w:ilvl w:val="0"/>
          <w:numId w:val="1"/>
        </w:numPr>
        <w:rPr>
          <w:rFonts w:ascii="Courier New" w:hAnsi="Courier New" w:cs="Courier New"/>
        </w:rPr>
      </w:pPr>
      <w:r w:rsidRPr="006C468B">
        <w:rPr>
          <w:rFonts w:ascii="Courier New" w:hAnsi="Courier New" w:cs="Courier New"/>
        </w:rPr>
        <w:t xml:space="preserve">On the side, I run a digital online store business and am the chief executive officer of the company, Bapin Group, LLC. </w:t>
      </w:r>
      <w:r>
        <w:rPr>
          <w:rFonts w:ascii="Courier New" w:hAnsi="Courier New" w:cs="Courier New"/>
        </w:rPr>
        <w:t>The company sells all digital products to customers with all kinds of backgrounds</w:t>
      </w:r>
      <w:r w:rsidR="004C48EE">
        <w:rPr>
          <w:rFonts w:ascii="Courier New" w:hAnsi="Courier New" w:cs="Courier New"/>
        </w:rPr>
        <w:t>, as well as to educational and government establishments</w:t>
      </w:r>
      <w:r>
        <w:rPr>
          <w:rFonts w:ascii="Courier New" w:hAnsi="Courier New" w:cs="Courier New"/>
        </w:rPr>
        <w:t xml:space="preserve">. </w:t>
      </w:r>
      <w:r w:rsidRPr="006C468B">
        <w:rPr>
          <w:rFonts w:ascii="Courier New" w:hAnsi="Courier New" w:cs="Courier New"/>
        </w:rPr>
        <w:t xml:space="preserve">For details, </w:t>
      </w:r>
      <w:r>
        <w:rPr>
          <w:rFonts w:ascii="Courier New" w:hAnsi="Courier New" w:cs="Courier New"/>
        </w:rPr>
        <w:t xml:space="preserve">go to </w:t>
      </w:r>
      <w:r w:rsidRPr="006C468B">
        <w:rPr>
          <w:rFonts w:ascii="Courier New" w:hAnsi="Courier New" w:cs="Courier New"/>
        </w:rPr>
        <w:t xml:space="preserve">the website at www.bapingroup.com and my personal website is </w:t>
      </w:r>
      <w:hyperlink r:id="rId8" w:history="1">
        <w:r w:rsidRPr="00545F72">
          <w:rPr>
            <w:rStyle w:val="Hyperlink"/>
            <w:rFonts w:ascii="Courier New" w:hAnsi="Courier New" w:cs="Courier New"/>
          </w:rPr>
          <w:t>www.bapin.info</w:t>
        </w:r>
      </w:hyperlink>
      <w:r w:rsidRPr="006C468B">
        <w:rPr>
          <w:rFonts w:ascii="Courier New" w:hAnsi="Courier New" w:cs="Courier New"/>
        </w:rPr>
        <w:t>.</w:t>
      </w:r>
      <w:r>
        <w:rPr>
          <w:rFonts w:ascii="Courier New" w:hAnsi="Courier New" w:cs="Courier New"/>
        </w:rPr>
        <w:t xml:space="preserve"> </w:t>
      </w:r>
      <w:r w:rsidR="008352D5">
        <w:rPr>
          <w:rFonts w:ascii="Courier New" w:hAnsi="Courier New" w:cs="Courier New"/>
        </w:rPr>
        <w:t>I also</w:t>
      </w:r>
      <w:r>
        <w:rPr>
          <w:rFonts w:ascii="Courier New" w:hAnsi="Courier New" w:cs="Courier New"/>
        </w:rPr>
        <w:t xml:space="preserve"> founded the first-</w:t>
      </w:r>
      <w:r w:rsidR="003C018B">
        <w:rPr>
          <w:rFonts w:ascii="Courier New" w:hAnsi="Courier New" w:cs="Courier New"/>
        </w:rPr>
        <w:t>known</w:t>
      </w:r>
      <w:r>
        <w:rPr>
          <w:rFonts w:ascii="Courier New" w:hAnsi="Courier New" w:cs="Courier New"/>
        </w:rPr>
        <w:t xml:space="preserve"> </w:t>
      </w:r>
      <w:r w:rsidR="008352D5">
        <w:rPr>
          <w:rFonts w:ascii="Courier New" w:hAnsi="Courier New" w:cs="Courier New"/>
        </w:rPr>
        <w:t>International De</w:t>
      </w:r>
      <w:r>
        <w:rPr>
          <w:rFonts w:ascii="Courier New" w:hAnsi="Courier New" w:cs="Courier New"/>
        </w:rPr>
        <w:t>afBlind Expo to serve as a venue for DeafBlind attendees to touch and feel various products and have access to interacting with vendors</w:t>
      </w:r>
      <w:r w:rsidR="007E0B51">
        <w:rPr>
          <w:rFonts w:ascii="Courier New" w:hAnsi="Courier New" w:cs="Courier New"/>
        </w:rPr>
        <w:t xml:space="preserve">. Also, many professionals, government officials, educators, business people, etc. </w:t>
      </w:r>
      <w:r w:rsidR="003C018B">
        <w:rPr>
          <w:rFonts w:ascii="Courier New" w:hAnsi="Courier New" w:cs="Courier New"/>
        </w:rPr>
        <w:t>are enriched by the experience</w:t>
      </w:r>
      <w:r w:rsidR="007E0B51">
        <w:rPr>
          <w:rFonts w:ascii="Courier New" w:hAnsi="Courier New" w:cs="Courier New"/>
        </w:rPr>
        <w:t xml:space="preserve"> of interacting with DeafBlind people and learning more about products and services they rely on in their daily life. Two expos took place – Las Vegas in 2014 </w:t>
      </w:r>
      <w:r w:rsidR="008352D5">
        <w:rPr>
          <w:rFonts w:ascii="Courier New" w:hAnsi="Courier New" w:cs="Courier New"/>
        </w:rPr>
        <w:t>a</w:t>
      </w:r>
      <w:r w:rsidR="007E0B51">
        <w:rPr>
          <w:rFonts w:ascii="Courier New" w:hAnsi="Courier New" w:cs="Courier New"/>
        </w:rPr>
        <w:t>nd Orlando in 2016.</w:t>
      </w:r>
    </w:p>
    <w:p w14:paraId="3ABE98E1" w14:textId="77777777" w:rsidR="006C468B" w:rsidRPr="006C468B" w:rsidRDefault="006C468B" w:rsidP="006C468B">
      <w:pPr>
        <w:pStyle w:val="PlainText"/>
        <w:rPr>
          <w:rFonts w:ascii="Courier New" w:hAnsi="Courier New" w:cs="Courier New"/>
        </w:rPr>
      </w:pPr>
    </w:p>
    <w:p w14:paraId="3CFBBE1D" w14:textId="77777777" w:rsidR="006C468B" w:rsidRPr="006C468B" w:rsidRDefault="006C468B" w:rsidP="00516B8F">
      <w:pPr>
        <w:pStyle w:val="PlainText"/>
        <w:numPr>
          <w:ilvl w:val="0"/>
          <w:numId w:val="1"/>
        </w:numPr>
        <w:rPr>
          <w:rFonts w:ascii="Courier New" w:hAnsi="Courier New" w:cs="Courier New"/>
        </w:rPr>
      </w:pPr>
      <w:r w:rsidRPr="006C468B">
        <w:rPr>
          <w:rFonts w:ascii="Courier New" w:hAnsi="Courier New" w:cs="Courier New"/>
        </w:rPr>
        <w:t xml:space="preserve">I am a member of the Coalition of Organizations for Accessible Technology (COAT) to make contributions and monitor legislative activities that improve accessibility for people with disabilities including </w:t>
      </w:r>
      <w:r w:rsidR="00073AE5">
        <w:rPr>
          <w:rFonts w:ascii="Courier New" w:hAnsi="Courier New" w:cs="Courier New"/>
        </w:rPr>
        <w:t>DeafBlind</w:t>
      </w:r>
      <w:r w:rsidRPr="006C468B">
        <w:rPr>
          <w:rFonts w:ascii="Courier New" w:hAnsi="Courier New" w:cs="Courier New"/>
        </w:rPr>
        <w:t xml:space="preserve">ness. In 2010 I, along with a representative from American Association of the </w:t>
      </w:r>
      <w:r w:rsidR="00073AE5">
        <w:rPr>
          <w:rFonts w:ascii="Courier New" w:hAnsi="Courier New" w:cs="Courier New"/>
        </w:rPr>
        <w:t>DeafBlind</w:t>
      </w:r>
      <w:r w:rsidRPr="006C468B">
        <w:rPr>
          <w:rFonts w:ascii="Courier New" w:hAnsi="Courier New" w:cs="Courier New"/>
        </w:rPr>
        <w:t xml:space="preserve"> (AADB), met with several members of Congress to push the passage of the 21st Century Communications and Video Accessibility Act where 10 million dollars was designated for </w:t>
      </w:r>
      <w:r w:rsidR="00073AE5">
        <w:rPr>
          <w:rFonts w:ascii="Courier New" w:hAnsi="Courier New" w:cs="Courier New"/>
        </w:rPr>
        <w:t>DeafBlind</w:t>
      </w:r>
      <w:r w:rsidRPr="006C468B">
        <w:rPr>
          <w:rFonts w:ascii="Courier New" w:hAnsi="Courier New" w:cs="Courier New"/>
        </w:rPr>
        <w:t xml:space="preserve"> people to receive telecommunications equipment and services. I also served on the 2010-2014 Equipment Program Advisory Committee (EPAC) under Deaf and Disabled Telecommunications Program (DDTP) in California to ensure that </w:t>
      </w:r>
      <w:r w:rsidR="00073AE5">
        <w:rPr>
          <w:rFonts w:ascii="Courier New" w:hAnsi="Courier New" w:cs="Courier New"/>
        </w:rPr>
        <w:t>DeafBlind</w:t>
      </w:r>
      <w:r w:rsidRPr="006C468B">
        <w:rPr>
          <w:rFonts w:ascii="Courier New" w:hAnsi="Courier New" w:cs="Courier New"/>
        </w:rPr>
        <w:t xml:space="preserve"> Californians receive adequate telecommunications equipment and services.</w:t>
      </w:r>
    </w:p>
    <w:p w14:paraId="20B9383A" w14:textId="77777777" w:rsidR="006C468B" w:rsidRPr="006C468B" w:rsidRDefault="006C468B" w:rsidP="006C468B">
      <w:pPr>
        <w:pStyle w:val="PlainText"/>
        <w:rPr>
          <w:rFonts w:ascii="Courier New" w:hAnsi="Courier New" w:cs="Courier New"/>
        </w:rPr>
      </w:pPr>
    </w:p>
    <w:p w14:paraId="7CAECCCD" w14:textId="77777777" w:rsidR="006C468B" w:rsidRPr="006C468B" w:rsidRDefault="00FA02E9" w:rsidP="00516B8F">
      <w:pPr>
        <w:pStyle w:val="PlainText"/>
        <w:numPr>
          <w:ilvl w:val="0"/>
          <w:numId w:val="1"/>
        </w:numPr>
        <w:rPr>
          <w:rFonts w:ascii="Courier New" w:hAnsi="Courier New" w:cs="Courier New"/>
        </w:rPr>
      </w:pPr>
      <w:r>
        <w:rPr>
          <w:rFonts w:ascii="Courier New" w:hAnsi="Courier New" w:cs="Courier New"/>
        </w:rPr>
        <w:lastRenderedPageBreak/>
        <w:t xml:space="preserve">During every spring semester from 2009 to 2016, </w:t>
      </w:r>
      <w:r w:rsidR="006C468B" w:rsidRPr="006C468B">
        <w:rPr>
          <w:rFonts w:ascii="Courier New" w:hAnsi="Courier New" w:cs="Courier New"/>
        </w:rPr>
        <w:t xml:space="preserve">I </w:t>
      </w:r>
      <w:r>
        <w:rPr>
          <w:rFonts w:ascii="Courier New" w:hAnsi="Courier New" w:cs="Courier New"/>
        </w:rPr>
        <w:t xml:space="preserve">taught </w:t>
      </w:r>
      <w:r w:rsidR="006C468B" w:rsidRPr="006C468B">
        <w:rPr>
          <w:rFonts w:ascii="Courier New" w:hAnsi="Courier New" w:cs="Courier New"/>
        </w:rPr>
        <w:t xml:space="preserve">a course on </w:t>
      </w:r>
      <w:r w:rsidR="00073AE5">
        <w:rPr>
          <w:rFonts w:ascii="Courier New" w:hAnsi="Courier New" w:cs="Courier New"/>
        </w:rPr>
        <w:t>DeafBlind</w:t>
      </w:r>
      <w:r w:rsidR="006C468B" w:rsidRPr="006C468B">
        <w:rPr>
          <w:rFonts w:ascii="Courier New" w:hAnsi="Courier New" w:cs="Courier New"/>
        </w:rPr>
        <w:t xml:space="preserve"> interpreting at Ohlone College in Fremont, CA. This course provides the tips and tools to prepare interpreter students to work effectively and comfortably with individuals who are </w:t>
      </w:r>
      <w:r w:rsidR="00073AE5">
        <w:rPr>
          <w:rFonts w:ascii="Courier New" w:hAnsi="Courier New" w:cs="Courier New"/>
        </w:rPr>
        <w:t>DeafBlind</w:t>
      </w:r>
      <w:r w:rsidR="006C468B" w:rsidRPr="006C468B">
        <w:rPr>
          <w:rFonts w:ascii="Courier New" w:hAnsi="Courier New" w:cs="Courier New"/>
        </w:rPr>
        <w:t xml:space="preserve">. This course serves as an introductory mechanism for these students to learn about the basic principles of </w:t>
      </w:r>
      <w:r w:rsidR="00073AE5">
        <w:rPr>
          <w:rFonts w:ascii="Courier New" w:hAnsi="Courier New" w:cs="Courier New"/>
        </w:rPr>
        <w:t>DeafBlind</w:t>
      </w:r>
      <w:r w:rsidR="006C468B" w:rsidRPr="006C468B">
        <w:rPr>
          <w:rFonts w:ascii="Courier New" w:hAnsi="Courier New" w:cs="Courier New"/>
        </w:rPr>
        <w:t xml:space="preserve"> interpreting and/or serving as a support service provider (SSP) and then requiring that they build on these basics during the semester. Emphasis then placed on how these interpreter students feel working with </w:t>
      </w:r>
      <w:r w:rsidR="00073AE5">
        <w:rPr>
          <w:rFonts w:ascii="Courier New" w:hAnsi="Courier New" w:cs="Courier New"/>
        </w:rPr>
        <w:t>DeafBlind</w:t>
      </w:r>
      <w:r w:rsidR="006C468B" w:rsidRPr="006C468B">
        <w:rPr>
          <w:rFonts w:ascii="Courier New" w:hAnsi="Courier New" w:cs="Courier New"/>
        </w:rPr>
        <w:t xml:space="preserve"> individuals (tactile signing, close-up signing, hand-tracking, signing in a small field of vision, etc.).</w:t>
      </w:r>
    </w:p>
    <w:p w14:paraId="58F3DC77" w14:textId="77777777" w:rsidR="006C468B" w:rsidRPr="006C468B" w:rsidRDefault="006C468B" w:rsidP="006C468B">
      <w:pPr>
        <w:pStyle w:val="PlainText"/>
        <w:rPr>
          <w:rFonts w:ascii="Courier New" w:hAnsi="Courier New" w:cs="Courier New"/>
        </w:rPr>
      </w:pPr>
    </w:p>
    <w:p w14:paraId="1E5DB526" w14:textId="77777777" w:rsidR="00C86EC7" w:rsidRDefault="00C86EC7" w:rsidP="006C468B">
      <w:pPr>
        <w:pStyle w:val="PlainText"/>
        <w:rPr>
          <w:rFonts w:ascii="Courier New" w:hAnsi="Courier New" w:cs="Courier New"/>
        </w:rPr>
      </w:pPr>
    </w:p>
    <w:p w14:paraId="0BFB2636" w14:textId="77777777" w:rsidR="00C86EC7" w:rsidRDefault="00C86EC7" w:rsidP="006C468B">
      <w:pPr>
        <w:pStyle w:val="PlainText"/>
        <w:rPr>
          <w:rFonts w:ascii="Courier New" w:hAnsi="Courier New" w:cs="Courier New"/>
        </w:rPr>
      </w:pPr>
      <w:r>
        <w:rPr>
          <w:rFonts w:ascii="Courier New" w:hAnsi="Courier New" w:cs="Courier New"/>
        </w:rPr>
        <w:t>Bapin’s Education</w:t>
      </w:r>
    </w:p>
    <w:p w14:paraId="3CF589F5" w14:textId="77777777" w:rsidR="00C86EC7" w:rsidRDefault="00C86EC7" w:rsidP="006C468B">
      <w:pPr>
        <w:pStyle w:val="PlainText"/>
        <w:rPr>
          <w:rFonts w:ascii="Courier New" w:hAnsi="Courier New" w:cs="Courier New"/>
        </w:rPr>
      </w:pPr>
    </w:p>
    <w:p w14:paraId="32BA5984" w14:textId="4D73B165" w:rsidR="006C468B" w:rsidRPr="006C468B" w:rsidRDefault="006C468B" w:rsidP="00C86EC7">
      <w:pPr>
        <w:pStyle w:val="PlainText"/>
        <w:numPr>
          <w:ilvl w:val="0"/>
          <w:numId w:val="1"/>
        </w:numPr>
        <w:rPr>
          <w:rFonts w:ascii="Courier New" w:hAnsi="Courier New" w:cs="Courier New"/>
        </w:rPr>
      </w:pPr>
      <w:r w:rsidRPr="006C468B">
        <w:rPr>
          <w:rFonts w:ascii="Courier New" w:hAnsi="Courier New" w:cs="Courier New"/>
        </w:rPr>
        <w:t xml:space="preserve">Prior to my employment at HKNC’s headquarters in February 1999 in Sands Point, </w:t>
      </w:r>
      <w:r w:rsidR="002D7CE3">
        <w:rPr>
          <w:rFonts w:ascii="Courier New" w:hAnsi="Courier New" w:cs="Courier New"/>
        </w:rPr>
        <w:t xml:space="preserve">NY, </w:t>
      </w:r>
      <w:r w:rsidRPr="006C468B">
        <w:rPr>
          <w:rFonts w:ascii="Courier New" w:hAnsi="Courier New" w:cs="Courier New"/>
        </w:rPr>
        <w:t xml:space="preserve">I graduated from the University of Arkansas at Little Rock (UALR) with a bachelor's degree in political science. I was the first totally </w:t>
      </w:r>
      <w:r w:rsidR="00073AE5">
        <w:rPr>
          <w:rFonts w:ascii="Courier New" w:hAnsi="Courier New" w:cs="Courier New"/>
        </w:rPr>
        <w:t>DeafBlind</w:t>
      </w:r>
      <w:r w:rsidRPr="006C468B">
        <w:rPr>
          <w:rFonts w:ascii="Courier New" w:hAnsi="Courier New" w:cs="Courier New"/>
        </w:rPr>
        <w:t xml:space="preserve"> student in the university and served on the Chancellor's Committee on the Americans with Disabilities Act (ADA) to make the university a better and more accommodating place for students with disabilities. I made all facilities including computer labs fully accessible and educated the staff and faculty on the importance of the ADA.</w:t>
      </w:r>
    </w:p>
    <w:p w14:paraId="3208EACE" w14:textId="77777777" w:rsidR="006C468B" w:rsidRPr="006C468B" w:rsidRDefault="006C468B" w:rsidP="006C468B">
      <w:pPr>
        <w:pStyle w:val="PlainText"/>
        <w:rPr>
          <w:rFonts w:ascii="Courier New" w:hAnsi="Courier New" w:cs="Courier New"/>
        </w:rPr>
      </w:pPr>
    </w:p>
    <w:p w14:paraId="1B24B01D" w14:textId="77777777" w:rsidR="00C86EC7" w:rsidRDefault="00C86EC7" w:rsidP="006C468B">
      <w:pPr>
        <w:pStyle w:val="PlainText"/>
        <w:rPr>
          <w:rFonts w:ascii="Courier New" w:hAnsi="Courier New" w:cs="Courier New"/>
        </w:rPr>
      </w:pPr>
    </w:p>
    <w:p w14:paraId="698502C1" w14:textId="77777777" w:rsidR="00C86EC7" w:rsidRDefault="00C86EC7" w:rsidP="006C468B">
      <w:pPr>
        <w:pStyle w:val="PlainText"/>
        <w:rPr>
          <w:rFonts w:ascii="Courier New" w:hAnsi="Courier New" w:cs="Courier New"/>
        </w:rPr>
      </w:pPr>
      <w:r>
        <w:rPr>
          <w:rFonts w:ascii="Courier New" w:hAnsi="Courier New" w:cs="Courier New"/>
        </w:rPr>
        <w:t>Bapin’s Bio</w:t>
      </w:r>
    </w:p>
    <w:p w14:paraId="2EC78520" w14:textId="77777777" w:rsidR="00C86EC7" w:rsidRDefault="00C86EC7" w:rsidP="006C468B">
      <w:pPr>
        <w:pStyle w:val="PlainText"/>
        <w:rPr>
          <w:rFonts w:ascii="Courier New" w:hAnsi="Courier New" w:cs="Courier New"/>
        </w:rPr>
      </w:pPr>
    </w:p>
    <w:p w14:paraId="374ADC64" w14:textId="77777777" w:rsidR="006C468B" w:rsidRPr="006C468B" w:rsidRDefault="006C468B" w:rsidP="00C86EC7">
      <w:pPr>
        <w:pStyle w:val="PlainText"/>
        <w:numPr>
          <w:ilvl w:val="0"/>
          <w:numId w:val="1"/>
        </w:numPr>
        <w:rPr>
          <w:rFonts w:ascii="Courier New" w:hAnsi="Courier New" w:cs="Courier New"/>
        </w:rPr>
      </w:pPr>
      <w:r w:rsidRPr="006C468B">
        <w:rPr>
          <w:rFonts w:ascii="Courier New" w:hAnsi="Courier New" w:cs="Courier New"/>
        </w:rPr>
        <w:t>I grew up in a village twenty miles south of Kolkata (formerly known as Calcutta). I was born deaf (the cause is unknown) and became blind at age nine due to retina detachments. My mother was the one who worked very hard to make it possible for me to achieve education as there were no agencies to provide her information on how to raise a deaf child. She taught me how to speak in my native language, Bengali. Because of her, I was able to attend a mainstream school as I could speak and understand by lipreading my teachers.</w:t>
      </w:r>
    </w:p>
    <w:p w14:paraId="4DF5B1E8" w14:textId="77777777" w:rsidR="006C468B" w:rsidRPr="006C468B" w:rsidRDefault="006C468B" w:rsidP="006C468B">
      <w:pPr>
        <w:pStyle w:val="PlainText"/>
        <w:rPr>
          <w:rFonts w:ascii="Courier New" w:hAnsi="Courier New" w:cs="Courier New"/>
        </w:rPr>
      </w:pPr>
    </w:p>
    <w:p w14:paraId="65B6F95B" w14:textId="56E29541" w:rsidR="006C468B" w:rsidRPr="006C468B" w:rsidRDefault="006C468B" w:rsidP="00C86EC7">
      <w:pPr>
        <w:pStyle w:val="PlainText"/>
        <w:numPr>
          <w:ilvl w:val="0"/>
          <w:numId w:val="1"/>
        </w:numPr>
        <w:rPr>
          <w:rFonts w:ascii="Courier New" w:hAnsi="Courier New" w:cs="Courier New"/>
        </w:rPr>
      </w:pPr>
      <w:r w:rsidRPr="006C468B">
        <w:rPr>
          <w:rFonts w:ascii="Courier New" w:hAnsi="Courier New" w:cs="Courier New"/>
        </w:rPr>
        <w:t>At the age of nine, I lost vision in both eyes</w:t>
      </w:r>
      <w:r w:rsidR="002D7CE3">
        <w:rPr>
          <w:rFonts w:ascii="Courier New" w:hAnsi="Courier New" w:cs="Courier New"/>
        </w:rPr>
        <w:t>.</w:t>
      </w:r>
      <w:r w:rsidRPr="006C468B">
        <w:rPr>
          <w:rFonts w:ascii="Courier New" w:hAnsi="Courier New" w:cs="Courier New"/>
        </w:rPr>
        <w:t xml:space="preserve"> I was forced out of school as I could no longer lipread and there were no interpreting services available. After my father and youngest paternal aunt searched four years for a suitable school, I was sent in 1983 to Perkins School for the Blind in Watertown, Massachusetts. There I tirelessly learned English, Braille, and American Sign Language (ASL) all at the same time! I graduated from Perkins in 1992 and started my college years afterwards.</w:t>
      </w:r>
    </w:p>
    <w:p w14:paraId="3788FD5D" w14:textId="77777777" w:rsidR="006C468B" w:rsidRPr="006C468B" w:rsidRDefault="006C468B" w:rsidP="006C468B">
      <w:pPr>
        <w:pStyle w:val="PlainText"/>
        <w:rPr>
          <w:rFonts w:ascii="Courier New" w:hAnsi="Courier New" w:cs="Courier New"/>
        </w:rPr>
      </w:pPr>
    </w:p>
    <w:p w14:paraId="1D6CA271" w14:textId="207CB919" w:rsidR="006C468B" w:rsidRDefault="006C468B" w:rsidP="00C86EC7">
      <w:pPr>
        <w:pStyle w:val="PlainText"/>
        <w:numPr>
          <w:ilvl w:val="0"/>
          <w:numId w:val="1"/>
        </w:numPr>
        <w:rPr>
          <w:rFonts w:ascii="Courier New" w:hAnsi="Courier New" w:cs="Courier New"/>
        </w:rPr>
      </w:pPr>
      <w:r w:rsidRPr="006C468B">
        <w:rPr>
          <w:rFonts w:ascii="Courier New" w:hAnsi="Courier New" w:cs="Courier New"/>
        </w:rPr>
        <w:t xml:space="preserve">Throughout many years in the United States, I developed a strong interest in helping others who were in similar situations as mine. I traveled around the country and to many other countries including Australia, Europe, Brazil, Colombia, India, Japan, </w:t>
      </w:r>
      <w:r w:rsidR="008C314F">
        <w:rPr>
          <w:rFonts w:ascii="Courier New" w:hAnsi="Courier New" w:cs="Courier New"/>
        </w:rPr>
        <w:t xml:space="preserve">Singapore, </w:t>
      </w:r>
      <w:r w:rsidRPr="006C468B">
        <w:rPr>
          <w:rFonts w:ascii="Courier New" w:hAnsi="Courier New" w:cs="Courier New"/>
        </w:rPr>
        <w:t xml:space="preserve">Russia, Uganda, South Africa, the Philippines, and some others to </w:t>
      </w:r>
      <w:r w:rsidRPr="006C468B">
        <w:rPr>
          <w:rFonts w:ascii="Courier New" w:hAnsi="Courier New" w:cs="Courier New"/>
        </w:rPr>
        <w:lastRenderedPageBreak/>
        <w:t xml:space="preserve">attend conferences and present on topics pertaining to technology, </w:t>
      </w:r>
      <w:bookmarkStart w:id="0" w:name="_GoBack"/>
      <w:bookmarkEnd w:id="0"/>
      <w:r w:rsidRPr="006C468B">
        <w:rPr>
          <w:rFonts w:ascii="Courier New" w:hAnsi="Courier New" w:cs="Courier New"/>
        </w:rPr>
        <w:t>advocacy, and education</w:t>
      </w:r>
      <w:r w:rsidR="00E407AC">
        <w:rPr>
          <w:rFonts w:ascii="Courier New" w:hAnsi="Courier New" w:cs="Courier New"/>
        </w:rPr>
        <w:t>.</w:t>
      </w:r>
    </w:p>
    <w:sectPr w:rsidR="006C468B" w:rsidSect="002D5392">
      <w:headerReference w:type="even" r:id="rId9"/>
      <w:headerReference w:type="default" r:id="rId10"/>
      <w:footerReference w:type="even" r:id="rId11"/>
      <w:footerReference w:type="default" r:id="rId12"/>
      <w:headerReference w:type="first" r:id="rId13"/>
      <w:footerReference w:type="first" r:id="rId14"/>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F93F" w14:textId="77777777" w:rsidR="00805659" w:rsidRDefault="00805659" w:rsidP="00516B8F">
      <w:pPr>
        <w:spacing w:after="0" w:line="240" w:lineRule="auto"/>
      </w:pPr>
      <w:r>
        <w:separator/>
      </w:r>
    </w:p>
  </w:endnote>
  <w:endnote w:type="continuationSeparator" w:id="0">
    <w:p w14:paraId="541D6FB8" w14:textId="77777777" w:rsidR="00805659" w:rsidRDefault="00805659" w:rsidP="0051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FC82" w14:textId="77777777" w:rsidR="00516B8F" w:rsidRDefault="00516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B338" w14:textId="77777777" w:rsidR="00516B8F" w:rsidRDefault="00516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44B8" w14:textId="77777777" w:rsidR="00516B8F" w:rsidRDefault="0051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A9456" w14:textId="77777777" w:rsidR="00805659" w:rsidRDefault="00805659" w:rsidP="00516B8F">
      <w:pPr>
        <w:spacing w:after="0" w:line="240" w:lineRule="auto"/>
      </w:pPr>
      <w:r>
        <w:separator/>
      </w:r>
    </w:p>
  </w:footnote>
  <w:footnote w:type="continuationSeparator" w:id="0">
    <w:p w14:paraId="45D2DFBD" w14:textId="77777777" w:rsidR="00805659" w:rsidRDefault="00805659" w:rsidP="0051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168C" w14:textId="77777777" w:rsidR="00516B8F" w:rsidRDefault="00516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7A8A" w14:textId="77777777" w:rsidR="00516B8F" w:rsidRDefault="00516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64E6" w14:textId="77777777" w:rsidR="00516B8F" w:rsidRDefault="0051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C2C75"/>
    <w:multiLevelType w:val="hybridMultilevel"/>
    <w:tmpl w:val="8188A794"/>
    <w:lvl w:ilvl="0" w:tplc="E5E87FF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D39"/>
    <w:rsid w:val="00073AE5"/>
    <w:rsid w:val="000E5D39"/>
    <w:rsid w:val="001E4AB0"/>
    <w:rsid w:val="00241E04"/>
    <w:rsid w:val="00255977"/>
    <w:rsid w:val="00287322"/>
    <w:rsid w:val="002D7CE3"/>
    <w:rsid w:val="003C018B"/>
    <w:rsid w:val="004C48EE"/>
    <w:rsid w:val="004D0A76"/>
    <w:rsid w:val="00516B8F"/>
    <w:rsid w:val="00690B2D"/>
    <w:rsid w:val="006C468B"/>
    <w:rsid w:val="007E0B51"/>
    <w:rsid w:val="00805659"/>
    <w:rsid w:val="008352D5"/>
    <w:rsid w:val="00887FD7"/>
    <w:rsid w:val="008C314F"/>
    <w:rsid w:val="0090375E"/>
    <w:rsid w:val="009C211E"/>
    <w:rsid w:val="00C86EC7"/>
    <w:rsid w:val="00E01929"/>
    <w:rsid w:val="00E407AC"/>
    <w:rsid w:val="00E81487"/>
    <w:rsid w:val="00FA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8F05"/>
  <w14:defaultImageDpi w14:val="96"/>
  <w15:docId w15:val="{B31805C6-6457-453B-BE1A-1AF50B18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539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D5392"/>
    <w:rPr>
      <w:rFonts w:ascii="Consolas" w:hAnsi="Consolas" w:cs="Consolas"/>
      <w:sz w:val="21"/>
      <w:szCs w:val="21"/>
    </w:rPr>
  </w:style>
  <w:style w:type="paragraph" w:styleId="Header">
    <w:name w:val="header"/>
    <w:basedOn w:val="Normal"/>
    <w:link w:val="HeaderChar"/>
    <w:uiPriority w:val="99"/>
    <w:unhideWhenUsed/>
    <w:rsid w:val="00516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8F"/>
  </w:style>
  <w:style w:type="paragraph" w:styleId="Footer">
    <w:name w:val="footer"/>
    <w:basedOn w:val="Normal"/>
    <w:link w:val="FooterChar"/>
    <w:uiPriority w:val="99"/>
    <w:unhideWhenUsed/>
    <w:rsid w:val="00516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8F"/>
  </w:style>
  <w:style w:type="paragraph" w:styleId="ListParagraph">
    <w:name w:val="List Paragraph"/>
    <w:basedOn w:val="Normal"/>
    <w:uiPriority w:val="34"/>
    <w:qFormat/>
    <w:rsid w:val="00255977"/>
    <w:pPr>
      <w:ind w:left="720"/>
      <w:contextualSpacing/>
    </w:pPr>
  </w:style>
  <w:style w:type="character" w:styleId="Hyperlink">
    <w:name w:val="Hyperlink"/>
    <w:basedOn w:val="DefaultParagraphFont"/>
    <w:uiPriority w:val="99"/>
    <w:unhideWhenUsed/>
    <w:rsid w:val="00255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in.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2D79-3607-4462-ACFC-E2F40F4E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Anindya Bhattacharyya</dc:creator>
  <cp:keywords/>
  <dc:description/>
  <cp:lastModifiedBy>anindya bhattacharyya</cp:lastModifiedBy>
  <cp:revision>11</cp:revision>
  <dcterms:created xsi:type="dcterms:W3CDTF">2015-04-17T00:21:00Z</dcterms:created>
  <dcterms:modified xsi:type="dcterms:W3CDTF">2018-09-18T20:37:00Z</dcterms:modified>
</cp:coreProperties>
</file>