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5E93" w14:textId="15442930" w:rsidR="00CB30D1" w:rsidRPr="00CB30D1" w:rsidRDefault="00D560D2" w:rsidP="00CB30D1">
      <w:pPr>
        <w:jc w:val="center"/>
        <w:rPr>
          <w:rFonts w:ascii="Times New Roman" w:hAnsi="Times New Roman"/>
          <w:b/>
          <w:sz w:val="28"/>
          <w:szCs w:val="28"/>
        </w:rPr>
      </w:pPr>
      <w:r w:rsidRPr="00CB30D1">
        <w:rPr>
          <w:rFonts w:ascii="Times New Roman" w:hAnsi="Times New Roman"/>
          <w:b/>
          <w:sz w:val="28"/>
          <w:szCs w:val="28"/>
        </w:rPr>
        <w:t>DEAF-BLIND DIVISION</w:t>
      </w:r>
    </w:p>
    <w:p w14:paraId="28073A8A" w14:textId="5B26408E" w:rsidR="00D560D2" w:rsidRPr="00CB30D1" w:rsidRDefault="00D560D2" w:rsidP="00CB30D1">
      <w:pPr>
        <w:jc w:val="center"/>
        <w:rPr>
          <w:rFonts w:ascii="Times New Roman" w:hAnsi="Times New Roman"/>
          <w:b/>
          <w:sz w:val="28"/>
          <w:szCs w:val="28"/>
        </w:rPr>
      </w:pPr>
      <w:r w:rsidRPr="00CB30D1">
        <w:rPr>
          <w:rFonts w:ascii="Times New Roman" w:hAnsi="Times New Roman"/>
          <w:b/>
          <w:sz w:val="28"/>
          <w:szCs w:val="28"/>
        </w:rPr>
        <w:t>OF THE NATIONAL FEDERATION                               OF THE BLIND OF FLORIDA</w:t>
      </w:r>
    </w:p>
    <w:p w14:paraId="385D7A34" w14:textId="77777777" w:rsidR="00D560D2" w:rsidRPr="00CB30D1" w:rsidRDefault="00D560D2" w:rsidP="00D560D2">
      <w:pPr>
        <w:rPr>
          <w:rFonts w:ascii="Times New Roman" w:hAnsi="Times New Roman"/>
          <w:szCs w:val="28"/>
        </w:rPr>
      </w:pPr>
    </w:p>
    <w:p w14:paraId="4B26E4BC"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ARTICLE  I – NAME</w:t>
      </w:r>
    </w:p>
    <w:p w14:paraId="2E3BF616" w14:textId="436EE823" w:rsidR="00D560D2" w:rsidRPr="00CB30D1" w:rsidRDefault="000050F9" w:rsidP="00D560D2">
      <w:pPr>
        <w:rPr>
          <w:rFonts w:ascii="Times New Roman" w:hAnsi="Times New Roman"/>
          <w:szCs w:val="28"/>
        </w:rPr>
      </w:pPr>
      <w:r w:rsidRPr="00CB30D1">
        <w:rPr>
          <w:rFonts w:ascii="Times New Roman" w:hAnsi="Times New Roman"/>
          <w:szCs w:val="28"/>
        </w:rPr>
        <w:t xml:space="preserve"> </w:t>
      </w:r>
      <w:r w:rsidR="00D560D2" w:rsidRPr="00CB30D1">
        <w:rPr>
          <w:rFonts w:ascii="Times New Roman" w:hAnsi="Times New Roman"/>
          <w:szCs w:val="28"/>
        </w:rPr>
        <w:t xml:space="preserve">     The name of this organization shall be Deaf-Blind Division of the National Federation of the Blind of Florida.</w:t>
      </w:r>
    </w:p>
    <w:p w14:paraId="4D5C7046" w14:textId="77777777" w:rsidR="00D560D2" w:rsidRPr="00CB30D1" w:rsidRDefault="00D560D2" w:rsidP="00D560D2">
      <w:pPr>
        <w:rPr>
          <w:rFonts w:ascii="Times New Roman" w:hAnsi="Times New Roman"/>
          <w:szCs w:val="28"/>
          <w:u w:val="single"/>
        </w:rPr>
      </w:pPr>
    </w:p>
    <w:p w14:paraId="77ED5AA5"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ARTICLE  II – PURPOSE</w:t>
      </w:r>
    </w:p>
    <w:p w14:paraId="7652C919" w14:textId="31402990" w:rsidR="005C21DB" w:rsidRPr="00CB30D1" w:rsidRDefault="00D560D2" w:rsidP="005C21DB">
      <w:pPr>
        <w:rPr>
          <w:rFonts w:ascii="Times New Roman" w:hAnsi="Times New Roman"/>
          <w:color w:val="000000"/>
        </w:rPr>
      </w:pPr>
      <w:r w:rsidRPr="00CB30D1">
        <w:rPr>
          <w:rFonts w:ascii="Times New Roman" w:hAnsi="Times New Roman"/>
          <w:szCs w:val="28"/>
        </w:rPr>
        <w:t xml:space="preserve">     The purpose of this organization is to serve as a division of the National Federation of the Blind of Florida; to be a vehicle for collective action by the deaf-blind of the state; to function as a mechanism through which the deaf-blind and interested blind and sighted persons can come together to plan and carry out programs to improve the quality of l</w:t>
      </w:r>
      <w:r w:rsidR="001861A9" w:rsidRPr="00CB30D1">
        <w:rPr>
          <w:rFonts w:ascii="Times New Roman" w:hAnsi="Times New Roman"/>
          <w:szCs w:val="28"/>
        </w:rPr>
        <w:t>i</w:t>
      </w:r>
      <w:r w:rsidRPr="00CB30D1">
        <w:rPr>
          <w:rFonts w:ascii="Times New Roman" w:hAnsi="Times New Roman"/>
          <w:szCs w:val="28"/>
        </w:rPr>
        <w:t>fe for the deaf-blind; to promote the vocational, cultural and social advancement of the deaf-blind; to achieve the integration of the deaf-blind into society on the basis of equality with the sighted; to focus attention upon the problems faced by deaf-blind people in all walks of life; and to take any other action which will improve the over-all condition and standard of living for children, adolescents, adults and seniors who have a combined hearing and vision loss</w:t>
      </w:r>
      <w:r w:rsidR="004D6D2A">
        <w:rPr>
          <w:rFonts w:ascii="Times New Roman" w:hAnsi="Times New Roman"/>
          <w:szCs w:val="28"/>
        </w:rPr>
        <w:t>;</w:t>
      </w:r>
      <w:r w:rsidR="005C21DB" w:rsidRPr="00CB30D1">
        <w:rPr>
          <w:rFonts w:ascii="Times New Roman" w:hAnsi="Times New Roman"/>
        </w:rPr>
        <w:t xml:space="preserve"> to function as a mechanism through which the </w:t>
      </w:r>
      <w:r w:rsidR="004D6D2A">
        <w:rPr>
          <w:rFonts w:ascii="Times New Roman" w:hAnsi="Times New Roman"/>
        </w:rPr>
        <w:t xml:space="preserve">deaf </w:t>
      </w:r>
      <w:r w:rsidR="005C21DB" w:rsidRPr="00CB30D1">
        <w:rPr>
          <w:rFonts w:ascii="Times New Roman" w:hAnsi="Times New Roman"/>
        </w:rPr>
        <w:t xml:space="preserve">blind and </w:t>
      </w:r>
      <w:r w:rsidR="004D6D2A">
        <w:rPr>
          <w:rFonts w:ascii="Times New Roman" w:hAnsi="Times New Roman"/>
        </w:rPr>
        <w:t xml:space="preserve">other </w:t>
      </w:r>
      <w:r w:rsidR="005C21DB" w:rsidRPr="00CB30D1">
        <w:rPr>
          <w:rFonts w:ascii="Times New Roman" w:hAnsi="Times New Roman"/>
        </w:rPr>
        <w:t>interested sighted communit</w:t>
      </w:r>
      <w:r w:rsidR="004D6D2A">
        <w:rPr>
          <w:rFonts w:ascii="Times New Roman" w:hAnsi="Times New Roman"/>
        </w:rPr>
        <w:t>ies</w:t>
      </w:r>
      <w:r w:rsidR="005C21DB" w:rsidRPr="00CB30D1">
        <w:rPr>
          <w:rFonts w:ascii="Times New Roman" w:hAnsi="Times New Roman"/>
        </w:rPr>
        <w:t xml:space="preserve"> can come together to plan and carry out programs to improve the quality of life for the </w:t>
      </w:r>
      <w:r w:rsidR="00422B37">
        <w:rPr>
          <w:rFonts w:ascii="Times New Roman" w:hAnsi="Times New Roman"/>
        </w:rPr>
        <w:t xml:space="preserve">deaf </w:t>
      </w:r>
      <w:r w:rsidR="005C21DB" w:rsidRPr="00CB30D1">
        <w:rPr>
          <w:rFonts w:ascii="Times New Roman" w:hAnsi="Times New Roman"/>
        </w:rPr>
        <w:t xml:space="preserve">blind; to promote the vocational, cultural, and social advancement of the </w:t>
      </w:r>
      <w:r w:rsidR="00422B37">
        <w:rPr>
          <w:rFonts w:ascii="Times New Roman" w:hAnsi="Times New Roman"/>
        </w:rPr>
        <w:t xml:space="preserve">deaf </w:t>
      </w:r>
      <w:r w:rsidR="005C21DB" w:rsidRPr="00CB30D1">
        <w:rPr>
          <w:rFonts w:ascii="Times New Roman" w:hAnsi="Times New Roman"/>
        </w:rPr>
        <w:t xml:space="preserve">blind; to achieve the integration of the </w:t>
      </w:r>
      <w:r w:rsidR="00422B37">
        <w:rPr>
          <w:rFonts w:ascii="Times New Roman" w:hAnsi="Times New Roman"/>
        </w:rPr>
        <w:t xml:space="preserve">deaf </w:t>
      </w:r>
      <w:r w:rsidR="005C21DB" w:rsidRPr="00CB30D1">
        <w:rPr>
          <w:rFonts w:ascii="Times New Roman" w:hAnsi="Times New Roman"/>
        </w:rPr>
        <w:t xml:space="preserve">blind into society on a basis of equality with the sighted; to focus attention upon the problems faced by </w:t>
      </w:r>
      <w:r w:rsidR="00422B37">
        <w:rPr>
          <w:rFonts w:ascii="Times New Roman" w:hAnsi="Times New Roman"/>
        </w:rPr>
        <w:t xml:space="preserve">deaf </w:t>
      </w:r>
      <w:r w:rsidR="005C21DB" w:rsidRPr="00CB30D1">
        <w:rPr>
          <w:rFonts w:ascii="Times New Roman" w:hAnsi="Times New Roman"/>
        </w:rPr>
        <w:t>blind people in</w:t>
      </w:r>
      <w:r w:rsidR="00422B37">
        <w:rPr>
          <w:rFonts w:ascii="Times New Roman" w:hAnsi="Times New Roman"/>
        </w:rPr>
        <w:t xml:space="preserve"> Florida;</w:t>
      </w:r>
      <w:r w:rsidR="005C21DB" w:rsidRPr="00CB30D1">
        <w:rPr>
          <w:rFonts w:ascii="Times New Roman" w:hAnsi="Times New Roman"/>
        </w:rPr>
        <w:t xml:space="preserve"> </w:t>
      </w:r>
      <w:r w:rsidR="00422B37">
        <w:rPr>
          <w:rFonts w:ascii="Times New Roman" w:hAnsi="Times New Roman"/>
        </w:rPr>
        <w:t>an</w:t>
      </w:r>
      <w:r w:rsidR="005C21DB" w:rsidRPr="00CB30D1">
        <w:rPr>
          <w:rFonts w:ascii="Times New Roman" w:hAnsi="Times New Roman"/>
        </w:rPr>
        <w:t xml:space="preserve">d to take any other action which will improve the overall equality of the </w:t>
      </w:r>
      <w:r w:rsidR="00422B37">
        <w:rPr>
          <w:rFonts w:ascii="Times New Roman" w:hAnsi="Times New Roman"/>
        </w:rPr>
        <w:t xml:space="preserve">deaf </w:t>
      </w:r>
      <w:r w:rsidR="005C21DB" w:rsidRPr="00CB30D1">
        <w:rPr>
          <w:rFonts w:ascii="Times New Roman" w:hAnsi="Times New Roman"/>
        </w:rPr>
        <w:t>blind.</w:t>
      </w:r>
    </w:p>
    <w:p w14:paraId="7B67E02B" w14:textId="5B0FD857" w:rsidR="005C21DB" w:rsidRPr="00CB30D1" w:rsidRDefault="005C21DB" w:rsidP="00D560D2">
      <w:pPr>
        <w:rPr>
          <w:rFonts w:ascii="Times New Roman" w:hAnsi="Times New Roman"/>
          <w:szCs w:val="28"/>
          <w:u w:val="single"/>
        </w:rPr>
      </w:pPr>
    </w:p>
    <w:p w14:paraId="4D700379" w14:textId="622E0B9E" w:rsidR="002C2D04" w:rsidRPr="00CB30D1" w:rsidRDefault="002C2D04" w:rsidP="002C2D04">
      <w:pPr>
        <w:pStyle w:val="BodyText"/>
        <w:spacing w:line="240" w:lineRule="auto"/>
        <w:rPr>
          <w:rFonts w:cs="Arial"/>
          <w:iCs/>
          <w:sz w:val="24"/>
        </w:rPr>
      </w:pPr>
      <w:r w:rsidRPr="00CB30D1">
        <w:rPr>
          <w:rFonts w:cs="Arial"/>
          <w:iCs/>
          <w:sz w:val="24"/>
        </w:rPr>
        <w:t xml:space="preserve">Ex. The purpose of this organization shall be to create a climate of opportunity for </w:t>
      </w:r>
      <w:r w:rsidR="00422B37">
        <w:rPr>
          <w:rFonts w:cs="Arial"/>
          <w:iCs/>
          <w:sz w:val="24"/>
        </w:rPr>
        <w:t>deaf-</w:t>
      </w:r>
      <w:r w:rsidRPr="00CB30D1">
        <w:rPr>
          <w:rFonts w:cs="Arial"/>
          <w:iCs/>
          <w:sz w:val="24"/>
        </w:rPr>
        <w:t xml:space="preserve">blind children in home, school, and society; to provide information and support to parents of </w:t>
      </w:r>
      <w:r w:rsidR="00422B37">
        <w:rPr>
          <w:rFonts w:cs="Arial"/>
          <w:iCs/>
          <w:sz w:val="24"/>
        </w:rPr>
        <w:t>deaf-</w:t>
      </w:r>
      <w:r w:rsidRPr="00CB30D1">
        <w:rPr>
          <w:rFonts w:cs="Arial"/>
          <w:iCs/>
          <w:sz w:val="24"/>
        </w:rPr>
        <w:t xml:space="preserve">blind children; to facilitate the sharing of experience and concerns among parents of </w:t>
      </w:r>
      <w:r w:rsidR="00422B37">
        <w:rPr>
          <w:rFonts w:cs="Arial"/>
          <w:iCs/>
          <w:sz w:val="24"/>
        </w:rPr>
        <w:t>deaf-</w:t>
      </w:r>
      <w:r w:rsidRPr="00CB30D1">
        <w:rPr>
          <w:rFonts w:cs="Arial"/>
          <w:iCs/>
          <w:sz w:val="24"/>
        </w:rPr>
        <w:t xml:space="preserve">blind children; to develop and expand resources available to parents and their </w:t>
      </w:r>
      <w:r w:rsidR="00422B37">
        <w:rPr>
          <w:rFonts w:cs="Arial"/>
          <w:iCs/>
          <w:sz w:val="24"/>
        </w:rPr>
        <w:t>deaf-</w:t>
      </w:r>
      <w:r w:rsidRPr="00CB30D1">
        <w:rPr>
          <w:rFonts w:cs="Arial"/>
          <w:iCs/>
          <w:sz w:val="24"/>
        </w:rPr>
        <w:t xml:space="preserve">blind children; to help parents of </w:t>
      </w:r>
      <w:r w:rsidR="00422B37">
        <w:rPr>
          <w:rFonts w:cs="Arial"/>
          <w:iCs/>
          <w:sz w:val="24"/>
        </w:rPr>
        <w:t>deaf-</w:t>
      </w:r>
      <w:r w:rsidRPr="00CB30D1">
        <w:rPr>
          <w:rFonts w:cs="Arial"/>
          <w:iCs/>
          <w:sz w:val="24"/>
        </w:rPr>
        <w:t xml:space="preserve">blind children gain understanding and perspective through partnership and contact with </w:t>
      </w:r>
      <w:r w:rsidR="00422B37">
        <w:rPr>
          <w:rFonts w:cs="Arial"/>
          <w:iCs/>
          <w:sz w:val="24"/>
        </w:rPr>
        <w:t>deaf-</w:t>
      </w:r>
      <w:r w:rsidRPr="00CB30D1">
        <w:rPr>
          <w:rFonts w:cs="Arial"/>
          <w:iCs/>
          <w:sz w:val="24"/>
        </w:rPr>
        <w:t>blind adults; and to function as an integral part of the National Federation of the Blind in its ongoing effort to eliminate discrimination and prejudice against the blind and to achieve for the blind security, equality, and opportunity.</w:t>
      </w:r>
    </w:p>
    <w:p w14:paraId="09EB723A" w14:textId="2889CEC6" w:rsidR="005C21DB" w:rsidRPr="00CB30D1" w:rsidRDefault="005C21DB" w:rsidP="00D560D2">
      <w:pPr>
        <w:rPr>
          <w:rFonts w:ascii="Times New Roman" w:hAnsi="Times New Roman"/>
          <w:szCs w:val="28"/>
          <w:u w:val="single"/>
        </w:rPr>
      </w:pPr>
    </w:p>
    <w:p w14:paraId="49CE4225" w14:textId="08CC5279" w:rsidR="005C21DB" w:rsidRPr="00CB30D1" w:rsidRDefault="005C21DB" w:rsidP="00D560D2">
      <w:pPr>
        <w:rPr>
          <w:rFonts w:ascii="Times New Roman" w:hAnsi="Times New Roman"/>
          <w:szCs w:val="28"/>
          <w:u w:val="single"/>
        </w:rPr>
      </w:pPr>
    </w:p>
    <w:p w14:paraId="218494F2" w14:textId="77777777" w:rsidR="005C21DB" w:rsidRPr="00CB30D1" w:rsidRDefault="005C21DB" w:rsidP="00D560D2">
      <w:pPr>
        <w:rPr>
          <w:rFonts w:ascii="Times New Roman" w:hAnsi="Times New Roman"/>
          <w:szCs w:val="28"/>
          <w:u w:val="single"/>
        </w:rPr>
      </w:pPr>
    </w:p>
    <w:p w14:paraId="10C079A0"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ARTICLE  III – MEMBERSHIP</w:t>
      </w:r>
    </w:p>
    <w:p w14:paraId="746CF384"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Section One</w:t>
      </w:r>
    </w:p>
    <w:p w14:paraId="12C6F682" w14:textId="77777777" w:rsidR="00D560D2" w:rsidRPr="00CB30D1" w:rsidRDefault="00D560D2" w:rsidP="00D560D2">
      <w:pPr>
        <w:rPr>
          <w:rFonts w:ascii="Times New Roman" w:hAnsi="Times New Roman"/>
          <w:szCs w:val="28"/>
        </w:rPr>
      </w:pPr>
      <w:r w:rsidRPr="00CB30D1">
        <w:rPr>
          <w:rFonts w:ascii="Times New Roman" w:hAnsi="Times New Roman"/>
          <w:szCs w:val="28"/>
        </w:rPr>
        <w:t>The members of this organization shall be deaf-blind and others interested in promoting the purpose of this</w:t>
      </w:r>
    </w:p>
    <w:p w14:paraId="75EB8DE6" w14:textId="77777777" w:rsidR="00D560D2" w:rsidRPr="00CB30D1" w:rsidRDefault="00D560D2" w:rsidP="00D560D2">
      <w:pPr>
        <w:rPr>
          <w:rFonts w:ascii="Times New Roman" w:hAnsi="Times New Roman"/>
          <w:szCs w:val="28"/>
        </w:rPr>
      </w:pPr>
      <w:r w:rsidRPr="00CB30D1">
        <w:rPr>
          <w:rFonts w:ascii="Times New Roman" w:hAnsi="Times New Roman"/>
          <w:szCs w:val="28"/>
        </w:rPr>
        <w:t>organization.  The members of this organization are members of the National Federation of the Blind of Florida and shall have the same rights, privileges and</w:t>
      </w:r>
    </w:p>
    <w:p w14:paraId="68AFA4FE" w14:textId="77777777" w:rsidR="00D560D2" w:rsidRPr="00CB30D1" w:rsidRDefault="00D560D2" w:rsidP="00D560D2">
      <w:pPr>
        <w:rPr>
          <w:rFonts w:ascii="Times New Roman" w:hAnsi="Times New Roman"/>
          <w:szCs w:val="28"/>
        </w:rPr>
      </w:pPr>
      <w:r w:rsidRPr="00CB30D1">
        <w:rPr>
          <w:rFonts w:ascii="Times New Roman" w:hAnsi="Times New Roman"/>
          <w:szCs w:val="28"/>
        </w:rPr>
        <w:t>responsibilities as other members of the National Federation of the Blind of Florida.</w:t>
      </w:r>
    </w:p>
    <w:p w14:paraId="3559889A" w14:textId="77777777" w:rsidR="00D560D2" w:rsidRPr="00CB30D1" w:rsidRDefault="00D560D2" w:rsidP="00D560D2">
      <w:pPr>
        <w:rPr>
          <w:rFonts w:ascii="Times New Roman" w:hAnsi="Times New Roman"/>
          <w:szCs w:val="28"/>
        </w:rPr>
      </w:pPr>
    </w:p>
    <w:p w14:paraId="46DA5E1A" w14:textId="77777777" w:rsidR="00D560D2" w:rsidRPr="00CB30D1" w:rsidRDefault="00D560D2" w:rsidP="00D560D2">
      <w:pPr>
        <w:rPr>
          <w:rFonts w:ascii="Times New Roman" w:hAnsi="Times New Roman"/>
          <w:szCs w:val="28"/>
        </w:rPr>
      </w:pPr>
      <w:r w:rsidRPr="00CB30D1">
        <w:rPr>
          <w:rFonts w:ascii="Times New Roman" w:hAnsi="Times New Roman"/>
          <w:szCs w:val="28"/>
          <w:u w:val="single"/>
        </w:rPr>
        <w:t>Section Two</w:t>
      </w:r>
    </w:p>
    <w:p w14:paraId="4258E356" w14:textId="77777777" w:rsidR="00D560D2" w:rsidRPr="00CB30D1" w:rsidRDefault="00D560D2" w:rsidP="00D560D2">
      <w:pPr>
        <w:rPr>
          <w:rFonts w:ascii="Times New Roman" w:hAnsi="Times New Roman"/>
          <w:szCs w:val="28"/>
        </w:rPr>
      </w:pPr>
      <w:r w:rsidRPr="00CB30D1">
        <w:rPr>
          <w:rFonts w:ascii="Times New Roman" w:hAnsi="Times New Roman"/>
          <w:szCs w:val="28"/>
        </w:rPr>
        <w:lastRenderedPageBreak/>
        <w:t>This organization shall be made up primarily of deaf-blind people, and it shall be controlled by the deaf-blind.  A majority of its voting members must be deaf-blind.</w:t>
      </w:r>
    </w:p>
    <w:p w14:paraId="6716368D" w14:textId="77777777" w:rsidR="00D560D2" w:rsidRPr="00CB30D1" w:rsidRDefault="00D560D2" w:rsidP="00D560D2">
      <w:pPr>
        <w:rPr>
          <w:rFonts w:ascii="Times New Roman" w:hAnsi="Times New Roman"/>
          <w:szCs w:val="28"/>
        </w:rPr>
      </w:pPr>
    </w:p>
    <w:p w14:paraId="5A37B708" w14:textId="77777777" w:rsidR="00D560D2" w:rsidRPr="00CB30D1" w:rsidRDefault="00D560D2" w:rsidP="00D560D2">
      <w:pPr>
        <w:rPr>
          <w:rFonts w:ascii="Times New Roman" w:hAnsi="Times New Roman"/>
          <w:szCs w:val="28"/>
        </w:rPr>
      </w:pPr>
      <w:r w:rsidRPr="00CB30D1">
        <w:rPr>
          <w:rFonts w:ascii="Times New Roman" w:hAnsi="Times New Roman"/>
          <w:szCs w:val="28"/>
          <w:u w:val="single"/>
        </w:rPr>
        <w:t>Section Three</w:t>
      </w:r>
    </w:p>
    <w:p w14:paraId="0871FEB5" w14:textId="4446BE66" w:rsidR="00D560D2" w:rsidRPr="00CB30D1" w:rsidRDefault="00D560D2" w:rsidP="00D560D2">
      <w:pPr>
        <w:rPr>
          <w:rFonts w:ascii="Times New Roman" w:hAnsi="Times New Roman"/>
          <w:szCs w:val="28"/>
        </w:rPr>
      </w:pPr>
      <w:r w:rsidRPr="00CB30D1">
        <w:rPr>
          <w:rFonts w:ascii="Times New Roman" w:hAnsi="Times New Roman"/>
          <w:szCs w:val="28"/>
        </w:rPr>
        <w:t xml:space="preserve">Any member may be expelled for violation of this Constitution, for violation of the policies of the National Federation of the Blind of Florida, or for conduct unbecoming to a member of the Federation, by a </w:t>
      </w:r>
      <w:r w:rsidR="00C61913">
        <w:rPr>
          <w:rFonts w:ascii="Times New Roman" w:hAnsi="Times New Roman"/>
          <w:szCs w:val="28"/>
        </w:rPr>
        <w:t xml:space="preserve">three-fourth </w:t>
      </w:r>
      <w:r w:rsidRPr="00CB30D1">
        <w:rPr>
          <w:rFonts w:ascii="Times New Roman" w:hAnsi="Times New Roman"/>
          <w:szCs w:val="28"/>
        </w:rPr>
        <w:t xml:space="preserve"> </w:t>
      </w:r>
      <w:r w:rsidR="00C61913">
        <w:rPr>
          <w:rFonts w:ascii="Times New Roman" w:hAnsi="Times New Roman"/>
          <w:szCs w:val="28"/>
        </w:rPr>
        <w:t xml:space="preserve"> (75%)</w:t>
      </w:r>
      <w:r w:rsidRPr="00CB30D1">
        <w:rPr>
          <w:rFonts w:ascii="Times New Roman" w:hAnsi="Times New Roman"/>
          <w:szCs w:val="28"/>
        </w:rPr>
        <w:t xml:space="preserve">vote of the active members present and voting at any regular business session of this organization or by two-thirds vote of </w:t>
      </w:r>
      <w:r w:rsidR="00C61913">
        <w:rPr>
          <w:rFonts w:ascii="Times New Roman" w:hAnsi="Times New Roman"/>
          <w:szCs w:val="28"/>
        </w:rPr>
        <w:t xml:space="preserve">all officers and </w:t>
      </w:r>
      <w:r w:rsidRPr="00CB30D1">
        <w:rPr>
          <w:rFonts w:ascii="Times New Roman" w:hAnsi="Times New Roman"/>
          <w:szCs w:val="28"/>
        </w:rPr>
        <w:t xml:space="preserve"> Board of Directors.  </w:t>
      </w:r>
      <w:r w:rsidR="00512AEC">
        <w:rPr>
          <w:rFonts w:ascii="Times New Roman" w:hAnsi="Times New Roman"/>
          <w:szCs w:val="28"/>
        </w:rPr>
        <w:t xml:space="preserve">The NFBF members attending the Florida NFBF </w:t>
      </w:r>
      <w:r w:rsidRPr="00CB30D1">
        <w:rPr>
          <w:rFonts w:ascii="Times New Roman" w:hAnsi="Times New Roman"/>
          <w:szCs w:val="28"/>
        </w:rPr>
        <w:t>Convention may reinstate any person who has been expelled.  Any person who feels that he/she has been unjustly expelled from this organization may appeal to the Board of Directors of the</w:t>
      </w:r>
    </w:p>
    <w:p w14:paraId="18450A06" w14:textId="77777777" w:rsidR="00D560D2" w:rsidRPr="00CB30D1" w:rsidRDefault="00D560D2" w:rsidP="00D560D2">
      <w:pPr>
        <w:rPr>
          <w:rFonts w:ascii="Times New Roman" w:hAnsi="Times New Roman"/>
          <w:szCs w:val="28"/>
        </w:rPr>
      </w:pPr>
      <w:r w:rsidRPr="00CB30D1">
        <w:rPr>
          <w:rFonts w:ascii="Times New Roman" w:hAnsi="Times New Roman"/>
          <w:szCs w:val="28"/>
        </w:rPr>
        <w:t>National Federation of the Blind of Florida which may (at its discretion) consider the matter and make a binding decision.  Unless the decision to suspend or expel is reversed by the State Convention or by the Board of Directors of the National Federation of the Blind of Florida, the ruling of suspension or expulsion shall continue in effect.</w:t>
      </w:r>
    </w:p>
    <w:p w14:paraId="2B9E385C" w14:textId="77777777" w:rsidR="00D560D2" w:rsidRPr="00CB30D1" w:rsidRDefault="00D560D2" w:rsidP="00D560D2">
      <w:pPr>
        <w:rPr>
          <w:rFonts w:ascii="Times New Roman" w:hAnsi="Times New Roman"/>
          <w:szCs w:val="28"/>
        </w:rPr>
      </w:pPr>
    </w:p>
    <w:p w14:paraId="6FE4F364"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Section Four</w:t>
      </w:r>
    </w:p>
    <w:p w14:paraId="3D5A3897" w14:textId="77777777" w:rsidR="00D560D2" w:rsidRPr="00CB30D1" w:rsidRDefault="00D560D2" w:rsidP="00D560D2">
      <w:pPr>
        <w:rPr>
          <w:rFonts w:ascii="Times New Roman" w:hAnsi="Times New Roman"/>
          <w:szCs w:val="28"/>
        </w:rPr>
      </w:pPr>
      <w:r w:rsidRPr="00CB30D1">
        <w:rPr>
          <w:rFonts w:ascii="Times New Roman" w:hAnsi="Times New Roman"/>
          <w:szCs w:val="28"/>
        </w:rPr>
        <w:t>The name National Federation of the Blind, Federation of the Blind, or any variant thereof, is the property of the National Federation of the Blind; and if this organization ceases to be a part of the National Federation of the Blind of Florida (for whatever reason) it shall forfeit the right to use the name National Federation of the Blind, Federation of the Blind, or any variant thereof.</w:t>
      </w:r>
    </w:p>
    <w:p w14:paraId="4939DD09" w14:textId="77777777" w:rsidR="00D560D2" w:rsidRPr="00CB30D1" w:rsidRDefault="00D560D2" w:rsidP="00D560D2">
      <w:pPr>
        <w:rPr>
          <w:rFonts w:ascii="Times New Roman" w:hAnsi="Times New Roman"/>
          <w:szCs w:val="28"/>
        </w:rPr>
      </w:pPr>
    </w:p>
    <w:p w14:paraId="238B798C"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 xml:space="preserve">ARTICLE  IV – OFFICERS </w:t>
      </w:r>
      <w:smartTag w:uri="urn:schemas-microsoft-com:office:smarttags" w:element="stockticker">
        <w:r w:rsidRPr="00CB30D1">
          <w:rPr>
            <w:rFonts w:ascii="Times New Roman" w:hAnsi="Times New Roman"/>
            <w:szCs w:val="28"/>
            <w:u w:val="single"/>
          </w:rPr>
          <w:t>AND</w:t>
        </w:r>
      </w:smartTag>
      <w:r w:rsidRPr="00CB30D1">
        <w:rPr>
          <w:rFonts w:ascii="Times New Roman" w:hAnsi="Times New Roman"/>
          <w:szCs w:val="28"/>
          <w:u w:val="single"/>
        </w:rPr>
        <w:t xml:space="preserve"> BOARD OF DIRECTORS</w:t>
      </w:r>
    </w:p>
    <w:p w14:paraId="1E4308F1"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Section One</w:t>
      </w:r>
    </w:p>
    <w:p w14:paraId="0CBACCE3" w14:textId="77777777" w:rsidR="00D560D2" w:rsidRPr="00CB30D1" w:rsidRDefault="00D560D2" w:rsidP="00D560D2">
      <w:pPr>
        <w:rPr>
          <w:rFonts w:ascii="Times New Roman" w:hAnsi="Times New Roman"/>
          <w:szCs w:val="28"/>
        </w:rPr>
      </w:pPr>
      <w:r w:rsidRPr="00CB30D1">
        <w:rPr>
          <w:rFonts w:ascii="Times New Roman" w:hAnsi="Times New Roman"/>
          <w:szCs w:val="28"/>
        </w:rPr>
        <w:t xml:space="preserve">The officers of this organization shall be:  President, </w:t>
      </w:r>
    </w:p>
    <w:p w14:paraId="7552D0F1" w14:textId="77777777" w:rsidR="00D560D2" w:rsidRPr="00CB30D1" w:rsidRDefault="00D560D2" w:rsidP="00D560D2">
      <w:pPr>
        <w:rPr>
          <w:rFonts w:ascii="Times New Roman" w:hAnsi="Times New Roman"/>
          <w:szCs w:val="28"/>
        </w:rPr>
      </w:pPr>
      <w:r w:rsidRPr="00CB30D1">
        <w:rPr>
          <w:rFonts w:ascii="Times New Roman" w:hAnsi="Times New Roman"/>
          <w:szCs w:val="28"/>
        </w:rPr>
        <w:t>First Vice-President, Second Vice-President; Secretary and Treasurer.  The duties of those officers shall be those customarily associated with their respective offices.</w:t>
      </w:r>
    </w:p>
    <w:p w14:paraId="05269B66" w14:textId="77777777" w:rsidR="00D560D2" w:rsidRPr="00CB30D1" w:rsidRDefault="00D560D2" w:rsidP="00D560D2">
      <w:pPr>
        <w:rPr>
          <w:rFonts w:ascii="Times New Roman" w:hAnsi="Times New Roman"/>
          <w:szCs w:val="28"/>
        </w:rPr>
      </w:pPr>
    </w:p>
    <w:p w14:paraId="3524569F"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Section Two</w:t>
      </w:r>
    </w:p>
    <w:p w14:paraId="4E1BDEF0" w14:textId="77777777" w:rsidR="00D560D2" w:rsidRPr="00CB30D1" w:rsidRDefault="00D560D2" w:rsidP="00D560D2">
      <w:pPr>
        <w:rPr>
          <w:rFonts w:ascii="Times New Roman" w:hAnsi="Times New Roman"/>
          <w:szCs w:val="28"/>
        </w:rPr>
      </w:pPr>
      <w:r w:rsidRPr="00CB30D1">
        <w:rPr>
          <w:rFonts w:ascii="Times New Roman" w:hAnsi="Times New Roman"/>
          <w:szCs w:val="28"/>
        </w:rPr>
        <w:t>Two additional persons will be elected to serve on the Board of Directors.</w:t>
      </w:r>
    </w:p>
    <w:p w14:paraId="1E447A7A" w14:textId="77777777" w:rsidR="00D560D2" w:rsidRPr="00CB30D1" w:rsidRDefault="00D560D2" w:rsidP="00D560D2">
      <w:pPr>
        <w:rPr>
          <w:rFonts w:ascii="Times New Roman" w:hAnsi="Times New Roman"/>
          <w:szCs w:val="28"/>
        </w:rPr>
      </w:pPr>
    </w:p>
    <w:p w14:paraId="441B5344"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Section Three</w:t>
      </w:r>
    </w:p>
    <w:p w14:paraId="003BF977" w14:textId="77777777" w:rsidR="00A466C5" w:rsidRDefault="00D560D2" w:rsidP="00D560D2">
      <w:pPr>
        <w:rPr>
          <w:rFonts w:ascii="Times New Roman" w:hAnsi="Times New Roman"/>
          <w:szCs w:val="28"/>
        </w:rPr>
      </w:pPr>
      <w:r w:rsidRPr="00CB30D1">
        <w:rPr>
          <w:rFonts w:ascii="Times New Roman" w:hAnsi="Times New Roman"/>
          <w:szCs w:val="28"/>
        </w:rPr>
        <w:t xml:space="preserve">The officers and those elected to the Board will constitute the Board of Directors.  </w:t>
      </w:r>
    </w:p>
    <w:p w14:paraId="5AE22823" w14:textId="77777777" w:rsidR="00D17972" w:rsidRDefault="00D560D2" w:rsidP="00D560D2">
      <w:pPr>
        <w:rPr>
          <w:rFonts w:ascii="Times New Roman" w:hAnsi="Times New Roman"/>
          <w:szCs w:val="28"/>
        </w:rPr>
      </w:pPr>
      <w:r w:rsidRPr="00CB30D1">
        <w:rPr>
          <w:rFonts w:ascii="Times New Roman" w:hAnsi="Times New Roman"/>
          <w:szCs w:val="28"/>
        </w:rPr>
        <w:t>The officers and the</w:t>
      </w:r>
      <w:r w:rsidR="006D374F" w:rsidRPr="00CB30D1">
        <w:rPr>
          <w:rFonts w:ascii="Times New Roman" w:hAnsi="Times New Roman"/>
          <w:szCs w:val="28"/>
        </w:rPr>
        <w:t xml:space="preserve"> </w:t>
      </w:r>
      <w:r w:rsidRPr="00CB30D1">
        <w:rPr>
          <w:rFonts w:ascii="Times New Roman" w:hAnsi="Times New Roman"/>
          <w:szCs w:val="28"/>
        </w:rPr>
        <w:t>members of the board shall be elected by a</w:t>
      </w:r>
      <w:r w:rsidR="00A466C5">
        <w:rPr>
          <w:rFonts w:ascii="Times New Roman" w:hAnsi="Times New Roman"/>
          <w:szCs w:val="28"/>
        </w:rPr>
        <w:t xml:space="preserve"> </w:t>
      </w:r>
      <w:r w:rsidRPr="00CB30D1">
        <w:rPr>
          <w:rFonts w:ascii="Times New Roman" w:hAnsi="Times New Roman"/>
          <w:szCs w:val="28"/>
        </w:rPr>
        <w:t>majority vote of the members</w:t>
      </w:r>
      <w:r w:rsidR="00A466C5">
        <w:rPr>
          <w:rFonts w:ascii="Times New Roman" w:hAnsi="Times New Roman"/>
          <w:szCs w:val="28"/>
        </w:rPr>
        <w:t xml:space="preserve"> participating, </w:t>
      </w:r>
      <w:r w:rsidRPr="00CB30D1">
        <w:rPr>
          <w:rFonts w:ascii="Times New Roman" w:hAnsi="Times New Roman"/>
          <w:szCs w:val="28"/>
        </w:rPr>
        <w:t xml:space="preserve">present and voting at the annual </w:t>
      </w:r>
      <w:r w:rsidR="00A466C5">
        <w:rPr>
          <w:rFonts w:ascii="Times New Roman" w:hAnsi="Times New Roman"/>
          <w:szCs w:val="28"/>
        </w:rPr>
        <w:t>State Convention of the National Federation of the Blind of Florida</w:t>
      </w:r>
      <w:r w:rsidRPr="00CB30D1">
        <w:rPr>
          <w:rFonts w:ascii="Times New Roman" w:hAnsi="Times New Roman"/>
          <w:szCs w:val="28"/>
        </w:rPr>
        <w:t xml:space="preserve">. </w:t>
      </w:r>
    </w:p>
    <w:p w14:paraId="5A495041" w14:textId="5E2F8C89" w:rsidR="00D560D2" w:rsidRPr="00CB30D1" w:rsidRDefault="00D560D2" w:rsidP="00D560D2">
      <w:pPr>
        <w:rPr>
          <w:rFonts w:ascii="Times New Roman" w:hAnsi="Times New Roman"/>
          <w:szCs w:val="28"/>
        </w:rPr>
      </w:pPr>
      <w:r w:rsidRPr="00CB30D1">
        <w:rPr>
          <w:rFonts w:ascii="Times New Roman" w:hAnsi="Times New Roman"/>
          <w:szCs w:val="28"/>
        </w:rPr>
        <w:t>Ther</w:t>
      </w:r>
      <w:r w:rsidR="00D17972">
        <w:rPr>
          <w:rFonts w:ascii="Times New Roman" w:hAnsi="Times New Roman"/>
          <w:szCs w:val="28"/>
        </w:rPr>
        <w:t xml:space="preserve">e </w:t>
      </w:r>
      <w:r w:rsidRPr="00CB30D1">
        <w:rPr>
          <w:rFonts w:ascii="Times New Roman" w:hAnsi="Times New Roman"/>
          <w:szCs w:val="28"/>
        </w:rPr>
        <w:t xml:space="preserve">will be no proxy voting.  </w:t>
      </w:r>
    </w:p>
    <w:p w14:paraId="1FC445F2" w14:textId="7BCE79AA" w:rsidR="00683CF3" w:rsidRPr="00CB30D1" w:rsidRDefault="00683CF3" w:rsidP="00683CF3">
      <w:pPr>
        <w:ind w:firstLine="720"/>
        <w:jc w:val="both"/>
        <w:rPr>
          <w:rFonts w:ascii="Times New Roman" w:hAnsi="Times New Roman"/>
          <w:bCs/>
          <w:szCs w:val="28"/>
        </w:rPr>
      </w:pPr>
      <w:r w:rsidRPr="00CB30D1">
        <w:rPr>
          <w:rFonts w:ascii="Times New Roman" w:hAnsi="Times New Roman"/>
          <w:bCs/>
          <w:szCs w:val="28"/>
        </w:rPr>
        <w:t xml:space="preserve">Election shall be by voice vote, standing vote, show of hands, roll call vote, or secret ballot.  Secret marked ballots shall be required upon the request of any active member present and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w:t>
      </w:r>
    </w:p>
    <w:p w14:paraId="47BC14AE" w14:textId="77777777" w:rsidR="00683CF3" w:rsidRPr="00CB30D1" w:rsidRDefault="00683CF3" w:rsidP="00683CF3">
      <w:pPr>
        <w:jc w:val="both"/>
        <w:rPr>
          <w:rFonts w:ascii="Times New Roman" w:hAnsi="Times New Roman"/>
          <w:bCs/>
          <w:szCs w:val="28"/>
        </w:rPr>
      </w:pPr>
      <w:r w:rsidRPr="00CB30D1">
        <w:rPr>
          <w:rFonts w:ascii="Times New Roman" w:hAnsi="Times New Roman"/>
          <w:bCs/>
          <w:szCs w:val="28"/>
        </w:rPr>
        <w:t> </w:t>
      </w:r>
    </w:p>
    <w:p w14:paraId="1ED60F91" w14:textId="77777777" w:rsidR="00A15565" w:rsidRDefault="00A15565" w:rsidP="00A15565">
      <w:pPr>
        <w:rPr>
          <w:rFonts w:ascii="Times New Roman" w:hAnsi="Times New Roman"/>
          <w:bCs/>
          <w:szCs w:val="28"/>
        </w:rPr>
      </w:pPr>
    </w:p>
    <w:p w14:paraId="0449989E" w14:textId="77777777" w:rsidR="00A15565" w:rsidRDefault="00A15565" w:rsidP="00A15565">
      <w:pPr>
        <w:rPr>
          <w:rFonts w:ascii="Times New Roman" w:hAnsi="Times New Roman"/>
          <w:bCs/>
          <w:szCs w:val="28"/>
        </w:rPr>
      </w:pPr>
    </w:p>
    <w:p w14:paraId="5660CD75" w14:textId="151FE966" w:rsidR="00683CF3" w:rsidRPr="00CB30D1" w:rsidRDefault="00683CF3" w:rsidP="00A15565">
      <w:pPr>
        <w:rPr>
          <w:rFonts w:ascii="Times New Roman" w:hAnsi="Times New Roman"/>
          <w:bCs/>
          <w:szCs w:val="28"/>
        </w:rPr>
      </w:pPr>
      <w:r w:rsidRPr="00CB30D1">
        <w:rPr>
          <w:rFonts w:ascii="Times New Roman" w:hAnsi="Times New Roman"/>
          <w:bCs/>
          <w:szCs w:val="28"/>
        </w:rPr>
        <w:lastRenderedPageBreak/>
        <w:t> ARTICLE V:  OFFICERS AND BOARD OF DIRECTORS</w:t>
      </w:r>
    </w:p>
    <w:p w14:paraId="35C15CDB" w14:textId="77777777" w:rsidR="00683CF3" w:rsidRPr="00CB30D1" w:rsidRDefault="00683CF3" w:rsidP="00683CF3">
      <w:pPr>
        <w:keepNext/>
        <w:jc w:val="both"/>
        <w:rPr>
          <w:rFonts w:ascii="Times New Roman" w:hAnsi="Times New Roman"/>
          <w:bCs/>
          <w:szCs w:val="28"/>
          <w:u w:val="single"/>
        </w:rPr>
      </w:pPr>
      <w:r w:rsidRPr="00CB30D1">
        <w:rPr>
          <w:rFonts w:ascii="Times New Roman" w:hAnsi="Times New Roman"/>
          <w:bCs/>
          <w:szCs w:val="28"/>
          <w:u w:val="single"/>
        </w:rPr>
        <w:t>Section One—Officers</w:t>
      </w:r>
    </w:p>
    <w:p w14:paraId="409917B0" w14:textId="33A75799" w:rsidR="00350873" w:rsidRPr="00CB30D1" w:rsidRDefault="00683CF3" w:rsidP="007A5CF9">
      <w:pPr>
        <w:jc w:val="both"/>
        <w:rPr>
          <w:rFonts w:ascii="Times New Roman" w:hAnsi="Times New Roman"/>
          <w:bCs/>
          <w:szCs w:val="28"/>
        </w:rPr>
      </w:pPr>
      <w:r w:rsidRPr="00CB30D1">
        <w:rPr>
          <w:rFonts w:ascii="Times New Roman" w:hAnsi="Times New Roman"/>
          <w:bCs/>
          <w:szCs w:val="28"/>
        </w:rPr>
        <w:t xml:space="preserve"> There shall be elected at the </w:t>
      </w:r>
      <w:r w:rsidR="00CC2EDD" w:rsidRPr="00CB30D1">
        <w:rPr>
          <w:rFonts w:ascii="Times New Roman" w:hAnsi="Times New Roman"/>
          <w:bCs/>
          <w:szCs w:val="28"/>
        </w:rPr>
        <w:t xml:space="preserve">annual NFBF state convention </w:t>
      </w:r>
      <w:r w:rsidRPr="00CB30D1">
        <w:rPr>
          <w:rFonts w:ascii="Times New Roman" w:hAnsi="Times New Roman"/>
          <w:bCs/>
          <w:szCs w:val="28"/>
        </w:rPr>
        <w:t xml:space="preserve"> in odd numbered years</w:t>
      </w:r>
      <w:r w:rsidR="007A5CF9" w:rsidRPr="00CB30D1">
        <w:rPr>
          <w:rFonts w:ascii="Times New Roman" w:hAnsi="Times New Roman"/>
          <w:bCs/>
          <w:szCs w:val="28"/>
        </w:rPr>
        <w:t xml:space="preserve"> beginning in 2023</w:t>
      </w:r>
      <w:r w:rsidRPr="00CB30D1">
        <w:rPr>
          <w:rFonts w:ascii="Times New Roman" w:hAnsi="Times New Roman"/>
          <w:bCs/>
          <w:szCs w:val="28"/>
        </w:rPr>
        <w:t xml:space="preserve">, a </w:t>
      </w:r>
      <w:r w:rsidR="007A5CF9" w:rsidRPr="00CB30D1">
        <w:rPr>
          <w:rFonts w:ascii="Times New Roman" w:hAnsi="Times New Roman"/>
          <w:bCs/>
          <w:szCs w:val="28"/>
        </w:rPr>
        <w:t>P</w:t>
      </w:r>
      <w:r w:rsidRPr="00CB30D1">
        <w:rPr>
          <w:rFonts w:ascii="Times New Roman" w:hAnsi="Times New Roman"/>
          <w:bCs/>
          <w:szCs w:val="28"/>
        </w:rPr>
        <w:t xml:space="preserve">resident, </w:t>
      </w:r>
      <w:r w:rsidR="00CC2EDD" w:rsidRPr="00CB30D1">
        <w:rPr>
          <w:rFonts w:ascii="Times New Roman" w:hAnsi="Times New Roman"/>
          <w:bCs/>
          <w:szCs w:val="28"/>
        </w:rPr>
        <w:t xml:space="preserve">second </w:t>
      </w:r>
      <w:r w:rsidR="007A5CF9" w:rsidRPr="00CB30D1">
        <w:rPr>
          <w:rFonts w:ascii="Times New Roman" w:hAnsi="Times New Roman"/>
          <w:bCs/>
          <w:szCs w:val="28"/>
        </w:rPr>
        <w:t>V</w:t>
      </w:r>
      <w:r w:rsidRPr="00CB30D1">
        <w:rPr>
          <w:rFonts w:ascii="Times New Roman" w:hAnsi="Times New Roman"/>
          <w:bCs/>
          <w:szCs w:val="28"/>
        </w:rPr>
        <w:t>ice</w:t>
      </w:r>
      <w:r w:rsidR="007A5CF9" w:rsidRPr="00CB30D1">
        <w:rPr>
          <w:rFonts w:ascii="Times New Roman" w:hAnsi="Times New Roman"/>
          <w:bCs/>
          <w:szCs w:val="28"/>
        </w:rPr>
        <w:t>-P</w:t>
      </w:r>
      <w:r w:rsidRPr="00CB30D1">
        <w:rPr>
          <w:rFonts w:ascii="Times New Roman" w:hAnsi="Times New Roman"/>
          <w:bCs/>
          <w:szCs w:val="28"/>
        </w:rPr>
        <w:t xml:space="preserve">resident, </w:t>
      </w:r>
      <w:r w:rsidR="007A5CF9" w:rsidRPr="00CB30D1">
        <w:rPr>
          <w:rFonts w:ascii="Times New Roman" w:hAnsi="Times New Roman"/>
          <w:bCs/>
          <w:szCs w:val="28"/>
        </w:rPr>
        <w:t>S</w:t>
      </w:r>
      <w:r w:rsidRPr="00CB30D1">
        <w:rPr>
          <w:rFonts w:ascii="Times New Roman" w:hAnsi="Times New Roman"/>
          <w:bCs/>
          <w:szCs w:val="28"/>
        </w:rPr>
        <w:t xml:space="preserve">ecretary,  and </w:t>
      </w:r>
      <w:r w:rsidR="00CC2EDD" w:rsidRPr="00CB30D1">
        <w:rPr>
          <w:rFonts w:ascii="Times New Roman" w:hAnsi="Times New Roman"/>
          <w:bCs/>
          <w:szCs w:val="28"/>
        </w:rPr>
        <w:t xml:space="preserve">second </w:t>
      </w:r>
      <w:r w:rsidR="007A5CF9" w:rsidRPr="00CB30D1">
        <w:rPr>
          <w:rFonts w:ascii="Times New Roman" w:hAnsi="Times New Roman"/>
          <w:bCs/>
          <w:szCs w:val="28"/>
        </w:rPr>
        <w:t>B</w:t>
      </w:r>
      <w:r w:rsidRPr="00CB30D1">
        <w:rPr>
          <w:rFonts w:ascii="Times New Roman" w:hAnsi="Times New Roman"/>
          <w:bCs/>
          <w:szCs w:val="28"/>
        </w:rPr>
        <w:t xml:space="preserve">oard </w:t>
      </w:r>
      <w:r w:rsidR="00CC2EDD" w:rsidRPr="00CB30D1">
        <w:rPr>
          <w:rFonts w:ascii="Times New Roman" w:hAnsi="Times New Roman"/>
          <w:bCs/>
          <w:szCs w:val="28"/>
        </w:rPr>
        <w:t>m</w:t>
      </w:r>
      <w:r w:rsidRPr="00CB30D1">
        <w:rPr>
          <w:rFonts w:ascii="Times New Roman" w:hAnsi="Times New Roman"/>
          <w:bCs/>
          <w:szCs w:val="28"/>
        </w:rPr>
        <w:t>ember.</w:t>
      </w:r>
      <w:r w:rsidR="00CC2EDD" w:rsidRPr="00CB30D1">
        <w:rPr>
          <w:rFonts w:ascii="Times New Roman" w:hAnsi="Times New Roman"/>
          <w:bCs/>
          <w:szCs w:val="28"/>
        </w:rPr>
        <w:t xml:space="preserve"> There shall be elected at the annual NFBF state convention  in even numbered years</w:t>
      </w:r>
      <w:r w:rsidR="00CD4F73" w:rsidRPr="00CB30D1">
        <w:rPr>
          <w:rFonts w:ascii="Times New Roman" w:hAnsi="Times New Roman"/>
          <w:bCs/>
          <w:szCs w:val="28"/>
        </w:rPr>
        <w:t xml:space="preserve"> beginning in 2022</w:t>
      </w:r>
      <w:r w:rsidR="00CC2EDD" w:rsidRPr="00CB30D1">
        <w:rPr>
          <w:rFonts w:ascii="Times New Roman" w:hAnsi="Times New Roman"/>
          <w:bCs/>
          <w:szCs w:val="28"/>
        </w:rPr>
        <w:t xml:space="preserve"> a </w:t>
      </w:r>
      <w:r w:rsidR="00350873" w:rsidRPr="00CB30D1">
        <w:rPr>
          <w:rFonts w:ascii="Times New Roman" w:hAnsi="Times New Roman"/>
          <w:bCs/>
          <w:szCs w:val="28"/>
        </w:rPr>
        <w:t xml:space="preserve">first </w:t>
      </w:r>
      <w:r w:rsidR="007A5CF9" w:rsidRPr="00CB30D1">
        <w:rPr>
          <w:rFonts w:ascii="Times New Roman" w:hAnsi="Times New Roman"/>
          <w:bCs/>
          <w:szCs w:val="28"/>
        </w:rPr>
        <w:t>V</w:t>
      </w:r>
      <w:r w:rsidR="00350873" w:rsidRPr="00CB30D1">
        <w:rPr>
          <w:rFonts w:ascii="Times New Roman" w:hAnsi="Times New Roman"/>
          <w:bCs/>
          <w:szCs w:val="28"/>
        </w:rPr>
        <w:t>ice</w:t>
      </w:r>
      <w:r w:rsidR="007A5CF9" w:rsidRPr="00CB30D1">
        <w:rPr>
          <w:rFonts w:ascii="Times New Roman" w:hAnsi="Times New Roman"/>
          <w:bCs/>
          <w:szCs w:val="28"/>
        </w:rPr>
        <w:t>-P</w:t>
      </w:r>
      <w:r w:rsidR="00350873" w:rsidRPr="00CB30D1">
        <w:rPr>
          <w:rFonts w:ascii="Times New Roman" w:hAnsi="Times New Roman"/>
          <w:bCs/>
          <w:szCs w:val="28"/>
        </w:rPr>
        <w:t xml:space="preserve">resident, </w:t>
      </w:r>
      <w:r w:rsidR="007A5CF9" w:rsidRPr="00CB30D1">
        <w:rPr>
          <w:rFonts w:ascii="Times New Roman" w:hAnsi="Times New Roman"/>
          <w:bCs/>
          <w:szCs w:val="28"/>
        </w:rPr>
        <w:t>T</w:t>
      </w:r>
      <w:r w:rsidR="00350873" w:rsidRPr="00CB30D1">
        <w:rPr>
          <w:rFonts w:ascii="Times New Roman" w:hAnsi="Times New Roman"/>
          <w:bCs/>
          <w:szCs w:val="28"/>
        </w:rPr>
        <w:t xml:space="preserve">reasurer, and first </w:t>
      </w:r>
      <w:r w:rsidR="007A5CF9" w:rsidRPr="00CB30D1">
        <w:rPr>
          <w:rFonts w:ascii="Times New Roman" w:hAnsi="Times New Roman"/>
          <w:bCs/>
          <w:szCs w:val="28"/>
        </w:rPr>
        <w:t>B</w:t>
      </w:r>
      <w:r w:rsidR="00350873" w:rsidRPr="00CB30D1">
        <w:rPr>
          <w:rFonts w:ascii="Times New Roman" w:hAnsi="Times New Roman"/>
          <w:bCs/>
          <w:szCs w:val="28"/>
        </w:rPr>
        <w:t>oard member.</w:t>
      </w:r>
    </w:p>
    <w:p w14:paraId="59403357" w14:textId="2E04328A" w:rsidR="00683CF3" w:rsidRPr="00CB30D1" w:rsidRDefault="00350873" w:rsidP="00683CF3">
      <w:pPr>
        <w:ind w:firstLine="720"/>
        <w:jc w:val="both"/>
        <w:rPr>
          <w:rFonts w:ascii="Times New Roman" w:hAnsi="Times New Roman"/>
          <w:bCs/>
          <w:szCs w:val="28"/>
        </w:rPr>
      </w:pPr>
      <w:r w:rsidRPr="00CB30D1">
        <w:rPr>
          <w:rFonts w:ascii="Times New Roman" w:hAnsi="Times New Roman"/>
          <w:bCs/>
          <w:szCs w:val="28"/>
        </w:rPr>
        <w:t xml:space="preserve"> </w:t>
      </w:r>
      <w:r w:rsidR="00683CF3" w:rsidRPr="00CB30D1">
        <w:rPr>
          <w:rFonts w:ascii="Times New Roman" w:hAnsi="Times New Roman"/>
          <w:bCs/>
          <w:szCs w:val="28"/>
        </w:rPr>
        <w:t xml:space="preserve">  The </w:t>
      </w:r>
      <w:r w:rsidR="007A5CF9" w:rsidRPr="00CB30D1">
        <w:rPr>
          <w:rFonts w:ascii="Times New Roman" w:hAnsi="Times New Roman"/>
          <w:bCs/>
          <w:szCs w:val="28"/>
        </w:rPr>
        <w:t xml:space="preserve">2 year </w:t>
      </w:r>
      <w:r w:rsidR="00683CF3" w:rsidRPr="00CB30D1">
        <w:rPr>
          <w:rFonts w:ascii="Times New Roman" w:hAnsi="Times New Roman"/>
          <w:bCs/>
          <w:szCs w:val="28"/>
        </w:rPr>
        <w:t xml:space="preserve">terms of these officers </w:t>
      </w:r>
      <w:r w:rsidR="00305013" w:rsidRPr="00CB30D1">
        <w:rPr>
          <w:rFonts w:ascii="Times New Roman" w:hAnsi="Times New Roman"/>
          <w:bCs/>
          <w:szCs w:val="28"/>
        </w:rPr>
        <w:t xml:space="preserve">and board members </w:t>
      </w:r>
      <w:r w:rsidR="00683CF3" w:rsidRPr="00CB30D1">
        <w:rPr>
          <w:rFonts w:ascii="Times New Roman" w:hAnsi="Times New Roman"/>
          <w:bCs/>
          <w:szCs w:val="28"/>
        </w:rPr>
        <w:t xml:space="preserve">shall begin at the close of the meeting at which they are qualified and elected.  </w:t>
      </w:r>
    </w:p>
    <w:p w14:paraId="0EFE8100" w14:textId="00B0E1A9" w:rsidR="00683CF3" w:rsidRPr="00CB30D1" w:rsidRDefault="00683CF3" w:rsidP="00683CF3">
      <w:pPr>
        <w:ind w:firstLine="720"/>
        <w:jc w:val="both"/>
        <w:rPr>
          <w:rFonts w:ascii="Times New Roman" w:hAnsi="Times New Roman"/>
          <w:bCs/>
          <w:szCs w:val="28"/>
        </w:rPr>
      </w:pPr>
      <w:r w:rsidRPr="00CB30D1">
        <w:rPr>
          <w:rFonts w:ascii="Times New Roman" w:hAnsi="Times New Roman"/>
          <w:bCs/>
          <w:szCs w:val="28"/>
        </w:rPr>
        <w:t xml:space="preserve">The president is the chief executive officer of the organization.  The duties of all officers shall be those ordinarily associated with their respective offices.  The president and the </w:t>
      </w:r>
      <w:r w:rsidR="006D60AA">
        <w:rPr>
          <w:rFonts w:ascii="Times New Roman" w:hAnsi="Times New Roman"/>
          <w:bCs/>
          <w:szCs w:val="28"/>
        </w:rPr>
        <w:t xml:space="preserve">two </w:t>
      </w:r>
      <w:r w:rsidRPr="00CB30D1">
        <w:rPr>
          <w:rFonts w:ascii="Times New Roman" w:hAnsi="Times New Roman"/>
          <w:bCs/>
          <w:szCs w:val="28"/>
        </w:rPr>
        <w:t>vice president</w:t>
      </w:r>
      <w:r w:rsidR="0071289D" w:rsidRPr="00CB30D1">
        <w:rPr>
          <w:rFonts w:ascii="Times New Roman" w:hAnsi="Times New Roman"/>
          <w:bCs/>
          <w:szCs w:val="28"/>
        </w:rPr>
        <w:t>s</w:t>
      </w:r>
      <w:r w:rsidRPr="00CB30D1">
        <w:rPr>
          <w:rFonts w:ascii="Times New Roman" w:hAnsi="Times New Roman"/>
          <w:bCs/>
          <w:szCs w:val="28"/>
        </w:rPr>
        <w:t xml:space="preserve"> must be </w:t>
      </w:r>
      <w:r w:rsidR="0071289D" w:rsidRPr="00CB30D1">
        <w:rPr>
          <w:rFonts w:ascii="Times New Roman" w:hAnsi="Times New Roman"/>
          <w:bCs/>
          <w:szCs w:val="28"/>
        </w:rPr>
        <w:t xml:space="preserve">Deaf </w:t>
      </w:r>
      <w:r w:rsidRPr="00CB30D1">
        <w:rPr>
          <w:rFonts w:ascii="Times New Roman" w:hAnsi="Times New Roman"/>
          <w:bCs/>
          <w:szCs w:val="28"/>
        </w:rPr>
        <w:t xml:space="preserve">blind.  </w:t>
      </w:r>
    </w:p>
    <w:p w14:paraId="58FEACDC" w14:textId="53C5F901" w:rsidR="0071289D" w:rsidRPr="00CB30D1" w:rsidRDefault="00683CF3" w:rsidP="0071289D">
      <w:pPr>
        <w:jc w:val="both"/>
        <w:rPr>
          <w:rFonts w:ascii="Times New Roman" w:hAnsi="Times New Roman"/>
          <w:bCs/>
          <w:szCs w:val="28"/>
        </w:rPr>
      </w:pPr>
      <w:r w:rsidRPr="00CB30D1">
        <w:rPr>
          <w:rFonts w:ascii="Times New Roman" w:hAnsi="Times New Roman"/>
          <w:bCs/>
          <w:szCs w:val="28"/>
        </w:rPr>
        <w:t> </w:t>
      </w:r>
    </w:p>
    <w:p w14:paraId="5863D56B" w14:textId="552D1B37" w:rsidR="008D4453" w:rsidRPr="00CB30D1" w:rsidRDefault="00683CF3" w:rsidP="00683CF3">
      <w:pPr>
        <w:ind w:firstLine="720"/>
        <w:jc w:val="both"/>
        <w:rPr>
          <w:rFonts w:ascii="Times New Roman" w:hAnsi="Times New Roman"/>
          <w:bCs/>
          <w:szCs w:val="28"/>
        </w:rPr>
      </w:pPr>
      <w:r w:rsidRPr="00CB30D1">
        <w:rPr>
          <w:rFonts w:ascii="Times New Roman" w:hAnsi="Times New Roman"/>
          <w:bCs/>
          <w:szCs w:val="28"/>
        </w:rPr>
        <w:t xml:space="preserve">The board shall advise the president and shall conduct the affairs of the organization between meetings.  The president shall have the authority to fill vacancies that may occur in one or more of the elected offices.  Such appointments shall be valid </w:t>
      </w:r>
      <w:r w:rsidR="0071289D" w:rsidRPr="00CB30D1">
        <w:rPr>
          <w:rFonts w:ascii="Times New Roman" w:hAnsi="Times New Roman"/>
          <w:bCs/>
          <w:szCs w:val="28"/>
        </w:rPr>
        <w:t xml:space="preserve">for the remainder of the term of </w:t>
      </w:r>
      <w:r w:rsidR="008D4453" w:rsidRPr="00CB30D1">
        <w:rPr>
          <w:rFonts w:ascii="Times New Roman" w:hAnsi="Times New Roman"/>
          <w:bCs/>
          <w:szCs w:val="28"/>
        </w:rPr>
        <w:t>service of that elected position.</w:t>
      </w:r>
    </w:p>
    <w:p w14:paraId="3E79E745" w14:textId="77777777" w:rsidR="008D4453" w:rsidRPr="00CB30D1" w:rsidRDefault="008D4453" w:rsidP="00683CF3">
      <w:pPr>
        <w:ind w:firstLine="720"/>
        <w:jc w:val="both"/>
        <w:rPr>
          <w:rFonts w:ascii="Times New Roman" w:hAnsi="Times New Roman"/>
          <w:bCs/>
          <w:szCs w:val="28"/>
        </w:rPr>
      </w:pPr>
    </w:p>
    <w:p w14:paraId="3D3A4DD6" w14:textId="5AA71F2D" w:rsidR="00683CF3" w:rsidRPr="00CB30D1" w:rsidRDefault="00683CF3" w:rsidP="00683CF3">
      <w:pPr>
        <w:ind w:firstLine="720"/>
        <w:jc w:val="both"/>
        <w:rPr>
          <w:rFonts w:ascii="Times New Roman" w:hAnsi="Times New Roman"/>
          <w:bCs/>
          <w:szCs w:val="28"/>
        </w:rPr>
      </w:pPr>
      <w:r w:rsidRPr="00CB30D1">
        <w:rPr>
          <w:rFonts w:ascii="Times New Roman" w:hAnsi="Times New Roman"/>
          <w:bCs/>
          <w:szCs w:val="28"/>
        </w:rPr>
        <w:t>A majority of the board must be blind.</w:t>
      </w:r>
    </w:p>
    <w:p w14:paraId="00C8E363" w14:textId="77777777" w:rsidR="00683CF3" w:rsidRPr="00CB30D1" w:rsidRDefault="00683CF3" w:rsidP="00683CF3">
      <w:pPr>
        <w:ind w:firstLine="720"/>
        <w:jc w:val="both"/>
        <w:rPr>
          <w:rFonts w:ascii="Times New Roman" w:hAnsi="Times New Roman"/>
          <w:bCs/>
          <w:szCs w:val="28"/>
        </w:rPr>
      </w:pPr>
      <w:r w:rsidRPr="00CB30D1">
        <w:rPr>
          <w:rFonts w:ascii="Times New Roman" w:hAnsi="Times New Roman"/>
          <w:bCs/>
          <w:szCs w:val="28"/>
        </w:rPr>
        <w:t>The board of directors shall facilitate communication among the organization’s members by providing summaries of business, legislative, and committee activities.  Conversely, the board shall strive, whenever prudent and applicable, to obtain the perspectives of chapter and committee leadership on potential policies or procedures that will affect the mission or general operation of these entities.</w:t>
      </w:r>
    </w:p>
    <w:p w14:paraId="35C7FBDF" w14:textId="77777777" w:rsidR="00683CF3" w:rsidRPr="00CB30D1" w:rsidRDefault="00683CF3" w:rsidP="00683CF3">
      <w:pPr>
        <w:jc w:val="both"/>
        <w:rPr>
          <w:rFonts w:ascii="Times New Roman" w:hAnsi="Times New Roman"/>
          <w:bCs/>
          <w:szCs w:val="28"/>
          <w:u w:val="single"/>
        </w:rPr>
      </w:pPr>
      <w:r w:rsidRPr="00CB30D1">
        <w:rPr>
          <w:rFonts w:ascii="Times New Roman" w:hAnsi="Times New Roman"/>
          <w:bCs/>
          <w:szCs w:val="28"/>
          <w:u w:val="single"/>
        </w:rPr>
        <w:t> </w:t>
      </w:r>
    </w:p>
    <w:p w14:paraId="59F422BA" w14:textId="75C2AEEA" w:rsidR="00D560D2" w:rsidRPr="00CB30D1" w:rsidRDefault="00683CF3" w:rsidP="008D4453">
      <w:pPr>
        <w:jc w:val="both"/>
        <w:rPr>
          <w:rFonts w:ascii="Times New Roman" w:hAnsi="Times New Roman"/>
          <w:szCs w:val="28"/>
          <w:u w:val="single"/>
        </w:rPr>
      </w:pPr>
      <w:r w:rsidRPr="00CB30D1">
        <w:rPr>
          <w:rFonts w:ascii="Times New Roman" w:hAnsi="Times New Roman"/>
          <w:bCs/>
          <w:szCs w:val="28"/>
          <w:u w:val="single"/>
        </w:rPr>
        <w:t> </w:t>
      </w:r>
      <w:r w:rsidR="00D560D2" w:rsidRPr="00CB30D1">
        <w:rPr>
          <w:rFonts w:ascii="Times New Roman" w:hAnsi="Times New Roman"/>
          <w:szCs w:val="28"/>
          <w:u w:val="single"/>
        </w:rPr>
        <w:t>ARTICLE  V – MEETINGS</w:t>
      </w:r>
    </w:p>
    <w:p w14:paraId="447C02E6" w14:textId="48BD4A5B"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Section One</w:t>
      </w:r>
    </w:p>
    <w:p w14:paraId="6487F91C" w14:textId="77777777" w:rsidR="00D560D2" w:rsidRPr="00CB30D1" w:rsidRDefault="00D560D2" w:rsidP="00D560D2">
      <w:pPr>
        <w:rPr>
          <w:rFonts w:ascii="Times New Roman" w:hAnsi="Times New Roman"/>
          <w:szCs w:val="28"/>
        </w:rPr>
      </w:pPr>
      <w:r w:rsidRPr="00CB30D1">
        <w:rPr>
          <w:rFonts w:ascii="Times New Roman" w:hAnsi="Times New Roman"/>
          <w:szCs w:val="28"/>
        </w:rPr>
        <w:t xml:space="preserve">This organization shall hold it annual meeting at the </w:t>
      </w:r>
    </w:p>
    <w:p w14:paraId="4F6C92EB" w14:textId="77777777" w:rsidR="00D560D2" w:rsidRPr="00CB30D1" w:rsidRDefault="00D560D2" w:rsidP="00D560D2">
      <w:pPr>
        <w:rPr>
          <w:rFonts w:ascii="Times New Roman" w:hAnsi="Times New Roman"/>
          <w:szCs w:val="28"/>
        </w:rPr>
      </w:pPr>
      <w:r w:rsidRPr="00CB30D1">
        <w:rPr>
          <w:rFonts w:ascii="Times New Roman" w:hAnsi="Times New Roman"/>
          <w:szCs w:val="28"/>
        </w:rPr>
        <w:t>time and place of the annual convention of the National</w:t>
      </w:r>
    </w:p>
    <w:p w14:paraId="134D22DB" w14:textId="77777777" w:rsidR="00D560D2" w:rsidRPr="00CB30D1" w:rsidRDefault="00D560D2" w:rsidP="00D560D2">
      <w:pPr>
        <w:rPr>
          <w:rFonts w:ascii="Times New Roman" w:hAnsi="Times New Roman"/>
          <w:szCs w:val="28"/>
        </w:rPr>
      </w:pPr>
      <w:r w:rsidRPr="00CB30D1">
        <w:rPr>
          <w:rFonts w:ascii="Times New Roman" w:hAnsi="Times New Roman"/>
          <w:szCs w:val="28"/>
        </w:rPr>
        <w:t>Federation of the Blind of Florida.  The Board of Directors shall conduct the business of the organization between annual meetings.</w:t>
      </w:r>
    </w:p>
    <w:p w14:paraId="113EEB1A" w14:textId="77777777" w:rsidR="00D560D2" w:rsidRPr="00CB30D1" w:rsidRDefault="00D560D2" w:rsidP="00D560D2">
      <w:pPr>
        <w:rPr>
          <w:rFonts w:ascii="Times New Roman" w:hAnsi="Times New Roman"/>
          <w:szCs w:val="28"/>
        </w:rPr>
      </w:pPr>
    </w:p>
    <w:p w14:paraId="35CDF91F"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Section Two</w:t>
      </w:r>
    </w:p>
    <w:p w14:paraId="39DAE856" w14:textId="77777777" w:rsidR="00D560D2" w:rsidRPr="00CB30D1" w:rsidRDefault="00D560D2" w:rsidP="00D560D2">
      <w:pPr>
        <w:rPr>
          <w:rFonts w:ascii="Times New Roman" w:hAnsi="Times New Roman"/>
          <w:szCs w:val="28"/>
        </w:rPr>
      </w:pPr>
      <w:r w:rsidRPr="00CB30D1">
        <w:rPr>
          <w:rFonts w:ascii="Times New Roman" w:hAnsi="Times New Roman"/>
          <w:szCs w:val="28"/>
        </w:rPr>
        <w:t>The President of this organization may call a special meeting of the Board at any time he/she, or a majority of the Board of Directors, deems such action to be necessary.</w:t>
      </w:r>
    </w:p>
    <w:p w14:paraId="1E100F6C" w14:textId="77777777" w:rsidR="00D560D2" w:rsidRPr="00CB30D1" w:rsidRDefault="00D560D2" w:rsidP="00D560D2">
      <w:pPr>
        <w:rPr>
          <w:rFonts w:ascii="Times New Roman" w:hAnsi="Times New Roman"/>
          <w:szCs w:val="28"/>
        </w:rPr>
      </w:pPr>
    </w:p>
    <w:p w14:paraId="69C92045"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ARTICLE  VI – COMMITTEES</w:t>
      </w:r>
    </w:p>
    <w:p w14:paraId="55F1D18F" w14:textId="77777777" w:rsidR="008D4453" w:rsidRPr="00CB30D1" w:rsidRDefault="00D560D2" w:rsidP="00D560D2">
      <w:pPr>
        <w:rPr>
          <w:rFonts w:ascii="Times New Roman" w:hAnsi="Times New Roman"/>
          <w:szCs w:val="28"/>
        </w:rPr>
      </w:pPr>
      <w:r w:rsidRPr="00CB30D1">
        <w:rPr>
          <w:rFonts w:ascii="Times New Roman" w:hAnsi="Times New Roman"/>
          <w:szCs w:val="28"/>
        </w:rPr>
        <w:t>The President may appoint such committees as he/she or the organization deems necessary</w:t>
      </w:r>
      <w:r w:rsidR="008D4453" w:rsidRPr="00CB30D1">
        <w:rPr>
          <w:rFonts w:ascii="Times New Roman" w:hAnsi="Times New Roman"/>
          <w:szCs w:val="28"/>
        </w:rPr>
        <w:t>.</w:t>
      </w:r>
      <w:r w:rsidRPr="00CB30D1">
        <w:rPr>
          <w:rFonts w:ascii="Times New Roman" w:hAnsi="Times New Roman"/>
          <w:szCs w:val="28"/>
        </w:rPr>
        <w:t xml:space="preserve">  </w:t>
      </w:r>
    </w:p>
    <w:p w14:paraId="554800C3" w14:textId="53CF6210" w:rsidR="00D560D2" w:rsidRPr="00CB30D1" w:rsidRDefault="00D560D2" w:rsidP="00D560D2">
      <w:pPr>
        <w:rPr>
          <w:rFonts w:ascii="Times New Roman" w:hAnsi="Times New Roman"/>
          <w:szCs w:val="28"/>
        </w:rPr>
      </w:pPr>
      <w:r w:rsidRPr="00CB30D1">
        <w:rPr>
          <w:rFonts w:ascii="Times New Roman" w:hAnsi="Times New Roman"/>
          <w:szCs w:val="28"/>
        </w:rPr>
        <w:t>The President shall be an ex officio member of all committees.</w:t>
      </w:r>
    </w:p>
    <w:p w14:paraId="46522689" w14:textId="77777777" w:rsidR="00D560D2" w:rsidRPr="00CB30D1" w:rsidRDefault="00D560D2" w:rsidP="00D560D2">
      <w:pPr>
        <w:rPr>
          <w:rFonts w:ascii="Times New Roman" w:hAnsi="Times New Roman"/>
          <w:szCs w:val="28"/>
        </w:rPr>
      </w:pPr>
    </w:p>
    <w:p w14:paraId="589D2C9C"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br w:type="page"/>
      </w:r>
      <w:r w:rsidRPr="00CB30D1">
        <w:rPr>
          <w:rFonts w:ascii="Times New Roman" w:hAnsi="Times New Roman"/>
          <w:szCs w:val="28"/>
          <w:u w:val="single"/>
        </w:rPr>
        <w:lastRenderedPageBreak/>
        <w:t xml:space="preserve">ARTICLE VII:  AFFILIATION </w:t>
      </w:r>
    </w:p>
    <w:p w14:paraId="4BC88EBB" w14:textId="77777777" w:rsidR="00D560D2" w:rsidRPr="00CB30D1" w:rsidRDefault="00D560D2" w:rsidP="00D560D2">
      <w:pPr>
        <w:rPr>
          <w:rFonts w:ascii="Times New Roman" w:hAnsi="Times New Roman"/>
          <w:szCs w:val="28"/>
        </w:rPr>
      </w:pPr>
      <w:r w:rsidRPr="00CB30D1">
        <w:rPr>
          <w:rFonts w:ascii="Times New Roman" w:hAnsi="Times New Roman"/>
          <w:szCs w:val="28"/>
        </w:rPr>
        <w:tab/>
        <w:t xml:space="preserve">The Deaf-Blind Division of the National Federation of the Blind of Florida shall be an affiliate of the National Federation of the Blind of Florida, and this organization shall furnish to the President of the National Federation of the Blind of Florida annually, on or before January 31st, a list of the names and addresses of its members and elected officers.  Further, a complete financial report showing all financial transactions for the previous calendar year shall be furnished to the State President by March 1st for appropriate accounting purposes and to comply with 501(C)3 requirements and for Internal Revenue Service purposes.  A copy of the Constitution of the Deaf-Blind Division and of all amendments to the Constitution shall be sent to the President of the National Federation of the Blind of Florida, immediately upon adoption.  </w:t>
      </w:r>
    </w:p>
    <w:p w14:paraId="68188189" w14:textId="77777777" w:rsidR="00D560D2" w:rsidRPr="00CB30D1" w:rsidRDefault="00D560D2" w:rsidP="00D560D2">
      <w:pPr>
        <w:rPr>
          <w:rFonts w:ascii="Times New Roman" w:hAnsi="Times New Roman"/>
          <w:szCs w:val="28"/>
        </w:rPr>
      </w:pPr>
    </w:p>
    <w:p w14:paraId="0F2E4A4D" w14:textId="6F490322" w:rsidR="00D560D2" w:rsidRPr="00CB30D1" w:rsidRDefault="00D560D2" w:rsidP="00D560D2">
      <w:pPr>
        <w:rPr>
          <w:rFonts w:ascii="Times New Roman" w:hAnsi="Times New Roman"/>
          <w:szCs w:val="28"/>
        </w:rPr>
      </w:pPr>
      <w:r w:rsidRPr="00CB30D1">
        <w:rPr>
          <w:rFonts w:ascii="Times New Roman" w:hAnsi="Times New Roman"/>
          <w:szCs w:val="28"/>
        </w:rPr>
        <w:tab/>
        <w:t xml:space="preserve">The Deaf-Blind Division shall not merely be a social organization, but shall formulate programs and activity work to promote the economic and social betterment of the deaf-blind.  This organization shall comply with the provisions of the Constitution of the National Federation of the Blind.  Policy decisions of the National Federation of the Blind and the National Federation of the Blind of Florida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the State Board) has the power to expel or discipline an individual member and to expel or reorganize a state affiliate or local chapter.  In the event of reorganization, the assets of this organization belong to the reorganized </w:t>
      </w:r>
      <w:r w:rsidR="00D6203B">
        <w:rPr>
          <w:rFonts w:ascii="Times New Roman" w:hAnsi="Times New Roman"/>
          <w:szCs w:val="28"/>
        </w:rPr>
        <w:t>division</w:t>
      </w:r>
      <w:r w:rsidRPr="00CB30D1">
        <w:rPr>
          <w:rFonts w:ascii="Times New Roman" w:hAnsi="Times New Roman"/>
          <w:szCs w:val="28"/>
        </w:rPr>
        <w:t xml:space="preserve">, and the former </w:t>
      </w:r>
      <w:r w:rsidR="00A70790">
        <w:rPr>
          <w:rFonts w:ascii="Times New Roman" w:hAnsi="Times New Roman"/>
          <w:szCs w:val="28"/>
        </w:rPr>
        <w:t>division</w:t>
      </w:r>
      <w:r w:rsidRPr="00CB30D1">
        <w:rPr>
          <w:rFonts w:ascii="Times New Roman" w:hAnsi="Times New Roman"/>
          <w:szCs w:val="28"/>
        </w:rPr>
        <w:t xml:space="preserve"> shall dissolve and </w:t>
      </w:r>
    </w:p>
    <w:p w14:paraId="7DE5242A" w14:textId="77777777" w:rsidR="00D560D2" w:rsidRPr="00CB30D1" w:rsidRDefault="00D560D2" w:rsidP="00D560D2">
      <w:pPr>
        <w:rPr>
          <w:rFonts w:ascii="Times New Roman" w:hAnsi="Times New Roman"/>
          <w:szCs w:val="28"/>
        </w:rPr>
      </w:pPr>
      <w:r w:rsidRPr="00CB30D1">
        <w:rPr>
          <w:rFonts w:ascii="Times New Roman" w:hAnsi="Times New Roman"/>
          <w:szCs w:val="28"/>
        </w:rPr>
        <w:t>cease to exist.</w:t>
      </w:r>
    </w:p>
    <w:p w14:paraId="5AA9684D" w14:textId="77777777" w:rsidR="00D560D2" w:rsidRPr="00CB30D1" w:rsidRDefault="00D560D2" w:rsidP="00D560D2">
      <w:pPr>
        <w:rPr>
          <w:rFonts w:ascii="Times New Roman" w:hAnsi="Times New Roman"/>
          <w:szCs w:val="28"/>
        </w:rPr>
      </w:pPr>
      <w:r w:rsidRPr="00CB30D1">
        <w:rPr>
          <w:rFonts w:ascii="Times New Roman" w:hAnsi="Times New Roman"/>
          <w:szCs w:val="28"/>
        </w:rPr>
        <w:tab/>
        <w:t xml:space="preserve">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14:paraId="3013345B" w14:textId="77777777" w:rsidR="00D560D2" w:rsidRPr="00CB30D1" w:rsidRDefault="00D560D2" w:rsidP="00D560D2">
      <w:pPr>
        <w:rPr>
          <w:rFonts w:ascii="Times New Roman" w:hAnsi="Times New Roman"/>
          <w:szCs w:val="28"/>
          <w:u w:val="single"/>
        </w:rPr>
      </w:pPr>
    </w:p>
    <w:p w14:paraId="17C5AABA" w14:textId="77777777" w:rsidR="00D560D2" w:rsidRPr="00CB30D1" w:rsidRDefault="00D560D2" w:rsidP="00D560D2">
      <w:pPr>
        <w:rPr>
          <w:rFonts w:ascii="Times New Roman" w:hAnsi="Times New Roman"/>
          <w:szCs w:val="28"/>
        </w:rPr>
      </w:pPr>
      <w:r w:rsidRPr="00CB30D1">
        <w:rPr>
          <w:rFonts w:ascii="Times New Roman" w:hAnsi="Times New Roman"/>
          <w:szCs w:val="28"/>
          <w:u w:val="single"/>
        </w:rPr>
        <w:t>ARTICLE  VIII – DUES</w:t>
      </w:r>
    </w:p>
    <w:p w14:paraId="6C3E8B72" w14:textId="77777777" w:rsidR="00D560D2" w:rsidRPr="00CB30D1" w:rsidRDefault="00D560D2" w:rsidP="00D560D2">
      <w:pPr>
        <w:rPr>
          <w:rFonts w:ascii="Times New Roman" w:hAnsi="Times New Roman"/>
          <w:szCs w:val="28"/>
        </w:rPr>
      </w:pPr>
      <w:r w:rsidRPr="00CB30D1">
        <w:rPr>
          <w:rFonts w:ascii="Times New Roman" w:hAnsi="Times New Roman"/>
          <w:szCs w:val="28"/>
        </w:rPr>
        <w:t>The dues for members of this organization shall be five dollars ($5.00) per year, payable in advance.  No person may vote who is delinquent in the payment of his/her dues.</w:t>
      </w:r>
    </w:p>
    <w:p w14:paraId="367879CB" w14:textId="77777777" w:rsidR="00D560D2" w:rsidRPr="00CB30D1" w:rsidRDefault="00D560D2" w:rsidP="00D560D2">
      <w:pPr>
        <w:rPr>
          <w:rFonts w:ascii="Times New Roman" w:hAnsi="Times New Roman"/>
          <w:szCs w:val="28"/>
        </w:rPr>
      </w:pPr>
    </w:p>
    <w:p w14:paraId="61A6ADF1"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 xml:space="preserve">ARTICLE IX – FUNDS </w:t>
      </w:r>
      <w:smartTag w:uri="urn:schemas-microsoft-com:office:smarttags" w:element="stockticker">
        <w:r w:rsidRPr="00CB30D1">
          <w:rPr>
            <w:rFonts w:ascii="Times New Roman" w:hAnsi="Times New Roman"/>
            <w:szCs w:val="28"/>
            <w:u w:val="single"/>
          </w:rPr>
          <w:t>AND</w:t>
        </w:r>
      </w:smartTag>
      <w:r w:rsidRPr="00CB30D1">
        <w:rPr>
          <w:rFonts w:ascii="Times New Roman" w:hAnsi="Times New Roman"/>
          <w:szCs w:val="28"/>
          <w:u w:val="single"/>
        </w:rPr>
        <w:t xml:space="preserve"> FINANCING</w:t>
      </w:r>
    </w:p>
    <w:p w14:paraId="0DB057CC" w14:textId="6BFEB35D" w:rsidR="00D560D2" w:rsidRPr="00CB30D1" w:rsidRDefault="00D560D2" w:rsidP="00D560D2">
      <w:pPr>
        <w:rPr>
          <w:rFonts w:ascii="Times New Roman" w:hAnsi="Times New Roman"/>
          <w:szCs w:val="28"/>
        </w:rPr>
      </w:pPr>
      <w:r w:rsidRPr="00CB30D1">
        <w:rPr>
          <w:rFonts w:ascii="Times New Roman" w:hAnsi="Times New Roman"/>
          <w:szCs w:val="28"/>
        </w:rPr>
        <w:t>The funds of this organization shall be deposited in a bank to be selected by the Treasurer with the approval of the President</w:t>
      </w:r>
      <w:r w:rsidR="00881551">
        <w:rPr>
          <w:rFonts w:ascii="Times New Roman" w:hAnsi="Times New Roman"/>
          <w:szCs w:val="28"/>
        </w:rPr>
        <w:t>. The Treasurer and President shall be named as owners on such bank account</w:t>
      </w:r>
      <w:r w:rsidRPr="00CB30D1">
        <w:rPr>
          <w:rFonts w:ascii="Times New Roman" w:hAnsi="Times New Roman"/>
          <w:szCs w:val="28"/>
        </w:rPr>
        <w:t>.  All financial obligations of this organization shall be discharged by check</w:t>
      </w:r>
      <w:r w:rsidR="00637DDD" w:rsidRPr="00CB30D1">
        <w:rPr>
          <w:rFonts w:ascii="Times New Roman" w:hAnsi="Times New Roman"/>
          <w:szCs w:val="28"/>
        </w:rPr>
        <w:t xml:space="preserve"> or any legal electronic method of payment, </w:t>
      </w:r>
      <w:r w:rsidRPr="00CB30D1">
        <w:rPr>
          <w:rFonts w:ascii="Times New Roman" w:hAnsi="Times New Roman"/>
          <w:szCs w:val="28"/>
        </w:rPr>
        <w:t xml:space="preserve">, issued on order of the President, and signed </w:t>
      </w:r>
      <w:r w:rsidR="00637DDD" w:rsidRPr="00CB30D1">
        <w:rPr>
          <w:rFonts w:ascii="Times New Roman" w:hAnsi="Times New Roman"/>
          <w:szCs w:val="28"/>
        </w:rPr>
        <w:t xml:space="preserve">or executed </w:t>
      </w:r>
      <w:r w:rsidRPr="00CB30D1">
        <w:rPr>
          <w:rFonts w:ascii="Times New Roman" w:hAnsi="Times New Roman"/>
          <w:szCs w:val="28"/>
        </w:rPr>
        <w:t>by the Treasurer.</w:t>
      </w:r>
    </w:p>
    <w:p w14:paraId="4124DA24" w14:textId="77777777" w:rsidR="00D560D2" w:rsidRPr="00CB30D1" w:rsidRDefault="00D560D2" w:rsidP="00D560D2">
      <w:pPr>
        <w:rPr>
          <w:rFonts w:ascii="Times New Roman" w:hAnsi="Times New Roman"/>
          <w:szCs w:val="28"/>
        </w:rPr>
      </w:pPr>
    </w:p>
    <w:p w14:paraId="27DA0E0D" w14:textId="77777777" w:rsidR="00D560D2" w:rsidRPr="00CB30D1" w:rsidRDefault="00D560D2" w:rsidP="00D560D2">
      <w:pPr>
        <w:rPr>
          <w:rFonts w:ascii="Times New Roman" w:hAnsi="Times New Roman"/>
          <w:szCs w:val="28"/>
          <w:u w:val="single"/>
        </w:rPr>
      </w:pPr>
      <w:r w:rsidRPr="00CB30D1">
        <w:rPr>
          <w:rFonts w:ascii="Times New Roman" w:hAnsi="Times New Roman"/>
          <w:szCs w:val="28"/>
          <w:u w:val="single"/>
        </w:rPr>
        <w:t>ARTICLE  X – DISSOLUTION</w:t>
      </w:r>
    </w:p>
    <w:p w14:paraId="5983A96D" w14:textId="77777777" w:rsidR="00D560D2" w:rsidRPr="00CB30D1" w:rsidRDefault="00D560D2" w:rsidP="00D560D2">
      <w:pPr>
        <w:rPr>
          <w:rFonts w:ascii="Times New Roman" w:hAnsi="Times New Roman"/>
          <w:szCs w:val="28"/>
        </w:rPr>
      </w:pPr>
      <w:r w:rsidRPr="00CB30D1">
        <w:rPr>
          <w:rFonts w:ascii="Times New Roman" w:hAnsi="Times New Roman"/>
          <w:szCs w:val="28"/>
        </w:rPr>
        <w:t>In the event of the dissolution of this organization, or</w:t>
      </w:r>
    </w:p>
    <w:p w14:paraId="2B078DFF" w14:textId="77777777" w:rsidR="00D560D2" w:rsidRPr="00CB30D1" w:rsidRDefault="00D560D2" w:rsidP="00D560D2">
      <w:pPr>
        <w:rPr>
          <w:rFonts w:ascii="Times New Roman" w:hAnsi="Times New Roman"/>
          <w:szCs w:val="28"/>
        </w:rPr>
      </w:pPr>
      <w:r w:rsidRPr="00CB30D1">
        <w:rPr>
          <w:rFonts w:ascii="Times New Roman" w:hAnsi="Times New Roman"/>
          <w:szCs w:val="28"/>
        </w:rPr>
        <w:t>(for whatever reason) it ceases to be a part of the National Federation of the Blind of Florida,  its assets shall be transferred to the treasury of the National Federation of the Blind of Florida.</w:t>
      </w:r>
    </w:p>
    <w:p w14:paraId="5BDF297B" w14:textId="4D22BF49" w:rsidR="00D560D2" w:rsidRDefault="00D560D2" w:rsidP="00D560D2">
      <w:pPr>
        <w:rPr>
          <w:rFonts w:ascii="Times New Roman" w:hAnsi="Times New Roman"/>
          <w:szCs w:val="28"/>
        </w:rPr>
      </w:pPr>
    </w:p>
    <w:p w14:paraId="49113347" w14:textId="33E909E1" w:rsidR="00824806" w:rsidRDefault="00824806" w:rsidP="00D560D2">
      <w:pPr>
        <w:rPr>
          <w:rFonts w:ascii="Times New Roman" w:hAnsi="Times New Roman"/>
          <w:szCs w:val="28"/>
        </w:rPr>
      </w:pPr>
    </w:p>
    <w:p w14:paraId="15F7B05A" w14:textId="1F8E826F" w:rsidR="00D560D2" w:rsidRPr="00CB30D1" w:rsidRDefault="00D560D2" w:rsidP="00D560D2">
      <w:pPr>
        <w:rPr>
          <w:rFonts w:ascii="Times New Roman" w:hAnsi="Times New Roman"/>
          <w:szCs w:val="28"/>
        </w:rPr>
      </w:pPr>
      <w:r w:rsidRPr="00CB30D1">
        <w:rPr>
          <w:rFonts w:ascii="Times New Roman" w:hAnsi="Times New Roman"/>
          <w:szCs w:val="28"/>
          <w:u w:val="single"/>
        </w:rPr>
        <w:t>ARTICLE  XI – AMENDMENTS</w:t>
      </w:r>
    </w:p>
    <w:p w14:paraId="462826BD" w14:textId="77777777" w:rsidR="00D560D2" w:rsidRPr="00CB30D1" w:rsidRDefault="00D560D2" w:rsidP="00D560D2">
      <w:pPr>
        <w:rPr>
          <w:rFonts w:ascii="Times New Roman" w:hAnsi="Times New Roman"/>
          <w:szCs w:val="28"/>
        </w:rPr>
      </w:pPr>
      <w:r w:rsidRPr="00CB30D1">
        <w:rPr>
          <w:rFonts w:ascii="Times New Roman" w:hAnsi="Times New Roman"/>
          <w:szCs w:val="28"/>
        </w:rPr>
        <w:t>This constitution may be amended by two-thirds vote</w:t>
      </w:r>
    </w:p>
    <w:p w14:paraId="0D62F9E7" w14:textId="77777777" w:rsidR="00D560D2" w:rsidRPr="00CB30D1" w:rsidRDefault="00D560D2" w:rsidP="00D560D2">
      <w:pPr>
        <w:rPr>
          <w:rFonts w:ascii="Times New Roman" w:hAnsi="Times New Roman"/>
          <w:szCs w:val="28"/>
        </w:rPr>
      </w:pPr>
      <w:r w:rsidRPr="00CB30D1">
        <w:rPr>
          <w:rFonts w:ascii="Times New Roman" w:hAnsi="Times New Roman"/>
          <w:szCs w:val="28"/>
        </w:rPr>
        <w:t xml:space="preserve">of the members present and voting at any meeting of this organization, but the amendments shall not become effective until they have been presented to the </w:t>
      </w:r>
    </w:p>
    <w:p w14:paraId="2919D335" w14:textId="77777777" w:rsidR="00D560D2" w:rsidRPr="00CB30D1" w:rsidRDefault="00D560D2" w:rsidP="00D560D2">
      <w:pPr>
        <w:rPr>
          <w:rFonts w:ascii="Times New Roman" w:hAnsi="Times New Roman"/>
          <w:szCs w:val="28"/>
        </w:rPr>
      </w:pPr>
      <w:r w:rsidRPr="00CB30D1">
        <w:rPr>
          <w:rFonts w:ascii="Times New Roman" w:hAnsi="Times New Roman"/>
          <w:szCs w:val="28"/>
        </w:rPr>
        <w:t xml:space="preserve">President of the National Federation of the Blind of </w:t>
      </w:r>
    </w:p>
    <w:p w14:paraId="49ED9E7A" w14:textId="48DBF477" w:rsidR="00D560D2" w:rsidRPr="00CB30D1" w:rsidRDefault="00D560D2" w:rsidP="00D560D2">
      <w:pPr>
        <w:rPr>
          <w:rFonts w:ascii="Times New Roman" w:hAnsi="Times New Roman"/>
          <w:szCs w:val="28"/>
        </w:rPr>
      </w:pPr>
      <w:r w:rsidRPr="00CB30D1">
        <w:rPr>
          <w:rFonts w:ascii="Times New Roman" w:hAnsi="Times New Roman"/>
          <w:szCs w:val="28"/>
        </w:rPr>
        <w:t>Florida for review and approved by the Board of Directors of the National Federation of the Blind of Florida.</w:t>
      </w:r>
    </w:p>
    <w:p w14:paraId="41317545" w14:textId="77777777" w:rsidR="00DE47A0" w:rsidRPr="00CB30D1" w:rsidRDefault="00DE47A0" w:rsidP="00DE47A0">
      <w:pPr>
        <w:pStyle w:val="Heading2"/>
        <w:rPr>
          <w:rFonts w:ascii="Times New Roman" w:hAnsi="Times New Roman"/>
          <w:b w:val="0"/>
          <w:i w:val="0"/>
          <w:sz w:val="24"/>
        </w:rPr>
      </w:pPr>
      <w:r w:rsidRPr="00CB30D1">
        <w:rPr>
          <w:rFonts w:ascii="Times New Roman" w:hAnsi="Times New Roman"/>
          <w:b w:val="0"/>
          <w:i w:val="0"/>
          <w:sz w:val="24"/>
        </w:rPr>
        <w:t xml:space="preserve"> ARTICLE XII. CODE OF CONDUCT</w:t>
      </w:r>
    </w:p>
    <w:p w14:paraId="216CA612" w14:textId="7F4A297B" w:rsidR="00DE47A0" w:rsidRPr="00CB30D1" w:rsidRDefault="00DE47A0" w:rsidP="00DE47A0">
      <w:pPr>
        <w:rPr>
          <w:rFonts w:ascii="Times New Roman" w:hAnsi="Times New Roman"/>
        </w:rPr>
      </w:pPr>
      <w:r w:rsidRPr="00CB30D1">
        <w:rPr>
          <w:rFonts w:ascii="Times New Roman" w:hAnsi="Times New Roman" w:cs="Arial"/>
        </w:rPr>
        <w:t>The</w:t>
      </w:r>
      <w:r w:rsidR="00CB30D1" w:rsidRPr="00CB30D1">
        <w:rPr>
          <w:rFonts w:ascii="Times New Roman" w:hAnsi="Times New Roman" w:cs="Arial"/>
        </w:rPr>
        <w:t xml:space="preserve"> Deaf- Blind Division of the National Federation of the Blind of Florida </w:t>
      </w:r>
      <w:r w:rsidRPr="00CB30D1">
        <w:rPr>
          <w:rFonts w:ascii="Times New Roman" w:hAnsi="Times New Roman"/>
        </w:rPr>
        <w:t xml:space="preserve">shall abide by the </w:t>
      </w:r>
      <w:hyperlink r:id="rId4" w:history="1">
        <w:r w:rsidRPr="00CB30D1">
          <w:rPr>
            <w:rStyle w:val="Hyperlink"/>
            <w:rFonts w:ascii="Times New Roman" w:hAnsi="Times New Roman"/>
          </w:rPr>
          <w:t>National Federation of the Blind Code of Conduct</w:t>
        </w:r>
      </w:hyperlink>
      <w:r w:rsidRPr="00CB30D1">
        <w:rPr>
          <w:rFonts w:ascii="Times New Roman" w:hAnsi="Times New Roman"/>
        </w:rPr>
        <w:t>. All individuals within the organization, including all attendees at NFB-sponsored events, are expected to refrain from the unwelcome and harmful misconduct outlined in the Code, including but not limited to discrimination, abuse, misuse of power, sexual misconduct, conflict of interest, fraud, and other forms of misconduct.  </w:t>
      </w:r>
    </w:p>
    <w:p w14:paraId="11D49347" w14:textId="77777777" w:rsidR="00DE47A0" w:rsidRPr="00CB30D1" w:rsidRDefault="00DE47A0" w:rsidP="00DE47A0">
      <w:pPr>
        <w:rPr>
          <w:rFonts w:ascii="Times New Roman" w:hAnsi="Times New Roman"/>
        </w:rPr>
      </w:pPr>
    </w:p>
    <w:p w14:paraId="5B1CFBA5" w14:textId="77777777" w:rsidR="00DE47A0" w:rsidRPr="00CB30D1" w:rsidRDefault="00DE47A0" w:rsidP="00DE47A0">
      <w:pPr>
        <w:pStyle w:val="Heading3"/>
        <w:rPr>
          <w:rFonts w:ascii="Times New Roman" w:hAnsi="Times New Roman"/>
          <w:b w:val="0"/>
          <w:sz w:val="24"/>
        </w:rPr>
      </w:pPr>
      <w:bookmarkStart w:id="0" w:name="_Hlk65062405"/>
      <w:bookmarkStart w:id="1" w:name="_Hlk65062602"/>
      <w:r w:rsidRPr="00CB30D1">
        <w:rPr>
          <w:rFonts w:ascii="Times New Roman" w:hAnsi="Times New Roman"/>
          <w:b w:val="0"/>
          <w:sz w:val="24"/>
        </w:rPr>
        <w:t>OFFICIAL PLEDGE OF THE NATIONAL FEDERATION OF THE BLIND</w:t>
      </w:r>
    </w:p>
    <w:p w14:paraId="01EEBF6A" w14:textId="77777777" w:rsidR="00DE47A0" w:rsidRPr="00CB30D1" w:rsidRDefault="00DE47A0" w:rsidP="00DE47A0">
      <w:pPr>
        <w:rPr>
          <w:rFonts w:ascii="Times New Roman" w:hAnsi="Times New Roman"/>
        </w:rPr>
      </w:pPr>
      <w:r w:rsidRPr="00CB30D1">
        <w:rPr>
          <w:rFonts w:ascii="Times New Roman" w:hAnsi="Times New Roman"/>
        </w:rPr>
        <w:t>I pledge to participate actively in the efforts of the National Federation of the Blind to achieve equality, opportunity, and security for the blind; to support the policies and programs of the Federation; and to abide by its Constitution.</w:t>
      </w:r>
      <w:bookmarkEnd w:id="0"/>
      <w:bookmarkEnd w:id="1"/>
    </w:p>
    <w:p w14:paraId="393E4B5A" w14:textId="602BB763" w:rsidR="00DE47A0" w:rsidRPr="00CB30D1" w:rsidRDefault="00DE47A0" w:rsidP="00D560D2">
      <w:pPr>
        <w:rPr>
          <w:rFonts w:ascii="Times New Roman" w:hAnsi="Times New Roman"/>
          <w:szCs w:val="28"/>
        </w:rPr>
      </w:pPr>
    </w:p>
    <w:sectPr w:rsidR="00DE47A0" w:rsidRPr="00CB30D1" w:rsidSect="00D8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4D9A"/>
    <w:rsid w:val="000050F9"/>
    <w:rsid w:val="0005174B"/>
    <w:rsid w:val="001861A9"/>
    <w:rsid w:val="002C2D04"/>
    <w:rsid w:val="00305013"/>
    <w:rsid w:val="00350873"/>
    <w:rsid w:val="0037554B"/>
    <w:rsid w:val="00392EA3"/>
    <w:rsid w:val="00422B37"/>
    <w:rsid w:val="0043151B"/>
    <w:rsid w:val="0045135A"/>
    <w:rsid w:val="004D6D2A"/>
    <w:rsid w:val="00512AEC"/>
    <w:rsid w:val="00512AEF"/>
    <w:rsid w:val="00524D9A"/>
    <w:rsid w:val="005769C9"/>
    <w:rsid w:val="005C21DB"/>
    <w:rsid w:val="0062012F"/>
    <w:rsid w:val="00637DDD"/>
    <w:rsid w:val="00683CF3"/>
    <w:rsid w:val="006D374F"/>
    <w:rsid w:val="006D60AA"/>
    <w:rsid w:val="006F76FC"/>
    <w:rsid w:val="0071289D"/>
    <w:rsid w:val="0075582C"/>
    <w:rsid w:val="007A5CF9"/>
    <w:rsid w:val="007F2F49"/>
    <w:rsid w:val="00824806"/>
    <w:rsid w:val="00870758"/>
    <w:rsid w:val="00881551"/>
    <w:rsid w:val="008D4453"/>
    <w:rsid w:val="009A2F5C"/>
    <w:rsid w:val="00A15565"/>
    <w:rsid w:val="00A466C5"/>
    <w:rsid w:val="00A70790"/>
    <w:rsid w:val="00B370F2"/>
    <w:rsid w:val="00C25FC0"/>
    <w:rsid w:val="00C61913"/>
    <w:rsid w:val="00CB30D1"/>
    <w:rsid w:val="00CC2EDD"/>
    <w:rsid w:val="00CD4F73"/>
    <w:rsid w:val="00D17972"/>
    <w:rsid w:val="00D21FC9"/>
    <w:rsid w:val="00D560D2"/>
    <w:rsid w:val="00D6203B"/>
    <w:rsid w:val="00D85D09"/>
    <w:rsid w:val="00DE47A0"/>
    <w:rsid w:val="00E9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C98E601"/>
  <w15:docId w15:val="{8873FB44-86AD-4C8B-892E-CBEB6513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4B"/>
    <w:pPr>
      <w:spacing w:after="0" w:line="240" w:lineRule="auto"/>
    </w:pPr>
    <w:rPr>
      <w:sz w:val="24"/>
      <w:szCs w:val="24"/>
    </w:rPr>
  </w:style>
  <w:style w:type="paragraph" w:styleId="Heading1">
    <w:name w:val="heading 1"/>
    <w:basedOn w:val="Normal"/>
    <w:next w:val="Normal"/>
    <w:link w:val="Heading1Char"/>
    <w:uiPriority w:val="9"/>
    <w:qFormat/>
    <w:rsid w:val="0037554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554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554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55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55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55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554B"/>
    <w:pPr>
      <w:spacing w:before="240" w:after="60"/>
      <w:outlineLvl w:val="6"/>
    </w:pPr>
  </w:style>
  <w:style w:type="paragraph" w:styleId="Heading8">
    <w:name w:val="heading 8"/>
    <w:basedOn w:val="Normal"/>
    <w:next w:val="Normal"/>
    <w:link w:val="Heading8Char"/>
    <w:uiPriority w:val="9"/>
    <w:semiHidden/>
    <w:unhideWhenUsed/>
    <w:qFormat/>
    <w:rsid w:val="0037554B"/>
    <w:pPr>
      <w:spacing w:before="240" w:after="60"/>
      <w:outlineLvl w:val="7"/>
    </w:pPr>
    <w:rPr>
      <w:i/>
      <w:iCs/>
    </w:rPr>
  </w:style>
  <w:style w:type="paragraph" w:styleId="Heading9">
    <w:name w:val="heading 9"/>
    <w:basedOn w:val="Normal"/>
    <w:next w:val="Normal"/>
    <w:link w:val="Heading9Char"/>
    <w:uiPriority w:val="9"/>
    <w:semiHidden/>
    <w:unhideWhenUsed/>
    <w:qFormat/>
    <w:rsid w:val="0037554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54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554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554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7554B"/>
    <w:rPr>
      <w:b/>
      <w:bCs/>
      <w:sz w:val="28"/>
      <w:szCs w:val="28"/>
    </w:rPr>
  </w:style>
  <w:style w:type="character" w:customStyle="1" w:styleId="Heading5Char">
    <w:name w:val="Heading 5 Char"/>
    <w:basedOn w:val="DefaultParagraphFont"/>
    <w:link w:val="Heading5"/>
    <w:uiPriority w:val="9"/>
    <w:semiHidden/>
    <w:rsid w:val="0037554B"/>
    <w:rPr>
      <w:b/>
      <w:bCs/>
      <w:i/>
      <w:iCs/>
      <w:sz w:val="26"/>
      <w:szCs w:val="26"/>
    </w:rPr>
  </w:style>
  <w:style w:type="character" w:customStyle="1" w:styleId="Heading6Char">
    <w:name w:val="Heading 6 Char"/>
    <w:basedOn w:val="DefaultParagraphFont"/>
    <w:link w:val="Heading6"/>
    <w:uiPriority w:val="9"/>
    <w:semiHidden/>
    <w:rsid w:val="0037554B"/>
    <w:rPr>
      <w:b/>
      <w:bCs/>
    </w:rPr>
  </w:style>
  <w:style w:type="character" w:customStyle="1" w:styleId="Heading7Char">
    <w:name w:val="Heading 7 Char"/>
    <w:basedOn w:val="DefaultParagraphFont"/>
    <w:link w:val="Heading7"/>
    <w:uiPriority w:val="9"/>
    <w:semiHidden/>
    <w:rsid w:val="0037554B"/>
    <w:rPr>
      <w:sz w:val="24"/>
      <w:szCs w:val="24"/>
    </w:rPr>
  </w:style>
  <w:style w:type="character" w:customStyle="1" w:styleId="Heading8Char">
    <w:name w:val="Heading 8 Char"/>
    <w:basedOn w:val="DefaultParagraphFont"/>
    <w:link w:val="Heading8"/>
    <w:uiPriority w:val="9"/>
    <w:semiHidden/>
    <w:rsid w:val="0037554B"/>
    <w:rPr>
      <w:i/>
      <w:iCs/>
      <w:sz w:val="24"/>
      <w:szCs w:val="24"/>
    </w:rPr>
  </w:style>
  <w:style w:type="character" w:customStyle="1" w:styleId="Heading9Char">
    <w:name w:val="Heading 9 Char"/>
    <w:basedOn w:val="DefaultParagraphFont"/>
    <w:link w:val="Heading9"/>
    <w:uiPriority w:val="9"/>
    <w:semiHidden/>
    <w:rsid w:val="0037554B"/>
    <w:rPr>
      <w:rFonts w:asciiTheme="majorHAnsi" w:eastAsiaTheme="majorEastAsia" w:hAnsiTheme="majorHAnsi"/>
    </w:rPr>
  </w:style>
  <w:style w:type="paragraph" w:styleId="Title">
    <w:name w:val="Title"/>
    <w:basedOn w:val="Normal"/>
    <w:next w:val="Normal"/>
    <w:link w:val="TitleChar"/>
    <w:uiPriority w:val="10"/>
    <w:qFormat/>
    <w:rsid w:val="0037554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554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554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554B"/>
    <w:rPr>
      <w:rFonts w:asciiTheme="majorHAnsi" w:eastAsiaTheme="majorEastAsia" w:hAnsiTheme="majorHAnsi"/>
      <w:sz w:val="24"/>
      <w:szCs w:val="24"/>
    </w:rPr>
  </w:style>
  <w:style w:type="character" w:styleId="Strong">
    <w:name w:val="Strong"/>
    <w:basedOn w:val="DefaultParagraphFont"/>
    <w:uiPriority w:val="22"/>
    <w:qFormat/>
    <w:rsid w:val="0037554B"/>
    <w:rPr>
      <w:b/>
      <w:bCs/>
    </w:rPr>
  </w:style>
  <w:style w:type="character" w:styleId="Emphasis">
    <w:name w:val="Emphasis"/>
    <w:basedOn w:val="DefaultParagraphFont"/>
    <w:uiPriority w:val="20"/>
    <w:qFormat/>
    <w:rsid w:val="0037554B"/>
    <w:rPr>
      <w:rFonts w:asciiTheme="minorHAnsi" w:hAnsiTheme="minorHAnsi"/>
      <w:b/>
      <w:i/>
      <w:iCs/>
    </w:rPr>
  </w:style>
  <w:style w:type="paragraph" w:styleId="NoSpacing">
    <w:name w:val="No Spacing"/>
    <w:basedOn w:val="Normal"/>
    <w:uiPriority w:val="1"/>
    <w:qFormat/>
    <w:rsid w:val="0037554B"/>
    <w:rPr>
      <w:szCs w:val="32"/>
    </w:rPr>
  </w:style>
  <w:style w:type="paragraph" w:styleId="ListParagraph">
    <w:name w:val="List Paragraph"/>
    <w:basedOn w:val="Normal"/>
    <w:uiPriority w:val="34"/>
    <w:qFormat/>
    <w:rsid w:val="0037554B"/>
    <w:pPr>
      <w:ind w:left="720"/>
      <w:contextualSpacing/>
    </w:pPr>
  </w:style>
  <w:style w:type="paragraph" w:styleId="Quote">
    <w:name w:val="Quote"/>
    <w:basedOn w:val="Normal"/>
    <w:next w:val="Normal"/>
    <w:link w:val="QuoteChar"/>
    <w:uiPriority w:val="29"/>
    <w:qFormat/>
    <w:rsid w:val="0037554B"/>
    <w:rPr>
      <w:i/>
    </w:rPr>
  </w:style>
  <w:style w:type="character" w:customStyle="1" w:styleId="QuoteChar">
    <w:name w:val="Quote Char"/>
    <w:basedOn w:val="DefaultParagraphFont"/>
    <w:link w:val="Quote"/>
    <w:uiPriority w:val="29"/>
    <w:rsid w:val="0037554B"/>
    <w:rPr>
      <w:i/>
      <w:sz w:val="24"/>
      <w:szCs w:val="24"/>
    </w:rPr>
  </w:style>
  <w:style w:type="paragraph" w:styleId="IntenseQuote">
    <w:name w:val="Intense Quote"/>
    <w:basedOn w:val="Normal"/>
    <w:next w:val="Normal"/>
    <w:link w:val="IntenseQuoteChar"/>
    <w:uiPriority w:val="30"/>
    <w:qFormat/>
    <w:rsid w:val="0037554B"/>
    <w:pPr>
      <w:ind w:left="720" w:right="720"/>
    </w:pPr>
    <w:rPr>
      <w:b/>
      <w:i/>
      <w:szCs w:val="22"/>
    </w:rPr>
  </w:style>
  <w:style w:type="character" w:customStyle="1" w:styleId="IntenseQuoteChar">
    <w:name w:val="Intense Quote Char"/>
    <w:basedOn w:val="DefaultParagraphFont"/>
    <w:link w:val="IntenseQuote"/>
    <w:uiPriority w:val="30"/>
    <w:rsid w:val="0037554B"/>
    <w:rPr>
      <w:b/>
      <w:i/>
      <w:sz w:val="24"/>
    </w:rPr>
  </w:style>
  <w:style w:type="character" w:styleId="SubtleEmphasis">
    <w:name w:val="Subtle Emphasis"/>
    <w:uiPriority w:val="19"/>
    <w:qFormat/>
    <w:rsid w:val="0037554B"/>
    <w:rPr>
      <w:i/>
      <w:color w:val="5A5A5A" w:themeColor="text1" w:themeTint="A5"/>
    </w:rPr>
  </w:style>
  <w:style w:type="character" w:styleId="IntenseEmphasis">
    <w:name w:val="Intense Emphasis"/>
    <w:basedOn w:val="DefaultParagraphFont"/>
    <w:uiPriority w:val="21"/>
    <w:qFormat/>
    <w:rsid w:val="0037554B"/>
    <w:rPr>
      <w:b/>
      <w:i/>
      <w:sz w:val="24"/>
      <w:szCs w:val="24"/>
      <w:u w:val="single"/>
    </w:rPr>
  </w:style>
  <w:style w:type="character" w:styleId="SubtleReference">
    <w:name w:val="Subtle Reference"/>
    <w:basedOn w:val="DefaultParagraphFont"/>
    <w:uiPriority w:val="31"/>
    <w:qFormat/>
    <w:rsid w:val="0037554B"/>
    <w:rPr>
      <w:sz w:val="24"/>
      <w:szCs w:val="24"/>
      <w:u w:val="single"/>
    </w:rPr>
  </w:style>
  <w:style w:type="character" w:styleId="IntenseReference">
    <w:name w:val="Intense Reference"/>
    <w:basedOn w:val="DefaultParagraphFont"/>
    <w:uiPriority w:val="32"/>
    <w:qFormat/>
    <w:rsid w:val="0037554B"/>
    <w:rPr>
      <w:b/>
      <w:sz w:val="24"/>
      <w:u w:val="single"/>
    </w:rPr>
  </w:style>
  <w:style w:type="character" w:styleId="BookTitle">
    <w:name w:val="Book Title"/>
    <w:basedOn w:val="DefaultParagraphFont"/>
    <w:uiPriority w:val="33"/>
    <w:qFormat/>
    <w:rsid w:val="003755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554B"/>
    <w:pPr>
      <w:outlineLvl w:val="9"/>
    </w:pPr>
  </w:style>
  <w:style w:type="paragraph" w:styleId="BalloonText">
    <w:name w:val="Balloon Text"/>
    <w:basedOn w:val="Normal"/>
    <w:link w:val="BalloonTextChar"/>
    <w:uiPriority w:val="99"/>
    <w:semiHidden/>
    <w:unhideWhenUsed/>
    <w:rsid w:val="000050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F9"/>
    <w:rPr>
      <w:rFonts w:ascii="Segoe UI" w:hAnsi="Segoe UI" w:cs="Segoe UI"/>
      <w:sz w:val="18"/>
      <w:szCs w:val="18"/>
    </w:rPr>
  </w:style>
  <w:style w:type="paragraph" w:styleId="BodyText">
    <w:name w:val="Body Text"/>
    <w:basedOn w:val="Normal"/>
    <w:link w:val="BodyTextChar"/>
    <w:semiHidden/>
    <w:rsid w:val="002C2D04"/>
    <w:pPr>
      <w:tabs>
        <w:tab w:val="left" w:pos="0"/>
      </w:tabs>
      <w:suppressAutoHyphens/>
      <w:spacing w:line="480" w:lineRule="auto"/>
      <w:contextualSpacing/>
    </w:pPr>
    <w:rPr>
      <w:rFonts w:ascii="Times New Roman" w:eastAsia="Times New Roman" w:hAnsi="Times New Roman"/>
      <w:sz w:val="28"/>
      <w:lang w:bidi="ar-SA"/>
    </w:rPr>
  </w:style>
  <w:style w:type="character" w:customStyle="1" w:styleId="BodyTextChar">
    <w:name w:val="Body Text Char"/>
    <w:basedOn w:val="DefaultParagraphFont"/>
    <w:link w:val="BodyText"/>
    <w:semiHidden/>
    <w:rsid w:val="002C2D04"/>
    <w:rPr>
      <w:rFonts w:ascii="Times New Roman" w:eastAsia="Times New Roman" w:hAnsi="Times New Roman"/>
      <w:sz w:val="28"/>
      <w:szCs w:val="24"/>
      <w:lang w:bidi="ar-SA"/>
    </w:rPr>
  </w:style>
  <w:style w:type="character" w:styleId="Hyperlink">
    <w:name w:val="Hyperlink"/>
    <w:basedOn w:val="DefaultParagraphFont"/>
    <w:uiPriority w:val="99"/>
    <w:semiHidden/>
    <w:unhideWhenUsed/>
    <w:rsid w:val="00DE4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fb.org/about-us/history-and-governance/code-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5</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Norton</dc:creator>
  <cp:lastModifiedBy>Brian Norton</cp:lastModifiedBy>
  <cp:revision>33</cp:revision>
  <cp:lastPrinted>2021-04-01T15:39:00Z</cp:lastPrinted>
  <dcterms:created xsi:type="dcterms:W3CDTF">2019-06-06T00:13:00Z</dcterms:created>
  <dcterms:modified xsi:type="dcterms:W3CDTF">2021-06-12T00:05:00Z</dcterms:modified>
</cp:coreProperties>
</file>