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hAnsi="Times New Roman"/>
          <w:sz w:val="36"/>
          <w:szCs w:val="36"/>
          <w:rtl w:val="0"/>
        </w:rPr>
      </w:pPr>
      <w:r>
        <w:rPr>
          <w:rFonts w:ascii="Times New Roman" w:hAnsi="Times New Roman"/>
          <w:sz w:val="36"/>
          <w:szCs w:val="36"/>
          <w:rtl w:val="0"/>
        </w:rPr>
        <w:drawing xmlns:a="http://schemas.openxmlformats.org/drawingml/2006/main">
          <wp:inline distT="0" distB="0" distL="0" distR="0">
            <wp:extent cx="5943473" cy="2517938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473" cy="25179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 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NATIONAL FEDERATION OF THE BLIND OF FLORIDA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  <w:lang w:val="fr-FR"/>
        </w:rPr>
        <w:t>Financial Assistance Application Form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Applicant Information:</w:t>
      </w:r>
    </w:p>
    <w:p>
      <w:pPr>
        <w:pStyle w:val="Default"/>
        <w:bidi w:val="0"/>
        <w:spacing w:before="0" w:line="240" w:lineRule="auto"/>
        <w:ind w:left="2240" w:right="0" w:hanging="224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Name: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Best Contact Phone:</w:t>
      </w:r>
    </w:p>
    <w:p>
      <w:pPr>
        <w:pStyle w:val="Default"/>
        <w:bidi w:val="0"/>
        <w:spacing w:before="0" w:line="240" w:lineRule="auto"/>
        <w:ind w:left="2240" w:right="0" w:hanging="224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Address:</w:t>
      </w:r>
    </w:p>
    <w:p>
      <w:pPr>
        <w:pStyle w:val="Default"/>
        <w:bidi w:val="0"/>
        <w:spacing w:before="0" w:line="240" w:lineRule="auto"/>
        <w:ind w:left="2240" w:right="0" w:hanging="224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City, State, ZIP:</w:t>
      </w:r>
    </w:p>
    <w:p>
      <w:pPr>
        <w:pStyle w:val="Default"/>
        <w:bidi w:val="0"/>
        <w:spacing w:before="0" w:line="240" w:lineRule="auto"/>
        <w:ind w:left="2240" w:right="0" w:hanging="224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E-mail:</w:t>
      </w:r>
    </w:p>
    <w:p>
      <w:pPr>
        <w:pStyle w:val="Default"/>
        <w:bidi w:val="0"/>
        <w:spacing w:before="0" w:line="240" w:lineRule="auto"/>
        <w:ind w:left="2240" w:right="0" w:hanging="224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Chapter/Division:</w:t>
      </w:r>
    </w:p>
    <w:p>
      <w:pPr>
        <w:pStyle w:val="Default"/>
        <w:bidi w:val="0"/>
        <w:spacing w:before="0" w:line="240" w:lineRule="auto"/>
        <w:ind w:left="2240" w:right="0" w:hanging="224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Chapter President Name:</w:t>
      </w:r>
    </w:p>
    <w:p>
      <w:pPr>
        <w:pStyle w:val="Default"/>
        <w:bidi w:val="0"/>
        <w:spacing w:before="0" w:line="240" w:lineRule="auto"/>
        <w:ind w:left="2240" w:right="0" w:hanging="224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Chapter President Phone Number:</w:t>
      </w:r>
    </w:p>
    <w:p>
      <w:pPr>
        <w:pStyle w:val="Default"/>
        <w:bidi w:val="0"/>
        <w:spacing w:before="0" w:line="240" w:lineRule="auto"/>
        <w:ind w:left="2240" w:right="0" w:hanging="224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Member Since: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I am seeking assistance to attend: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( ) National Convention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( ) State Convention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( ) Other NFBF Seminar/Event (Please specify event name):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Indicate any other sources for funding you have applied to, including Chapters of NFBF: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Indicate Federation activities in which you have been involved in the last two years, including but not limited to National Convention, State Convention, and Washington Seminar.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Indicate positions of leadership you have held: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Why do you want to attend a National Convention?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What would you gain from attending a National Convention?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How do you plan to give back or contribute to our Organization and/or Our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Movement?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NFBF reserves the right to require repayment of any award if recipient fails to attend convention or complete assigned tasks. 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  <w:lang w:val="en-US"/>
        </w:rPr>
        <w:t xml:space="preserve">If unable to attend, recipient must inform committee immediately. 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  <w:lang w:val="en-US"/>
        </w:rPr>
        <w:t>By signing below, I acknowledge and understand that as a condition of receiving funding, I: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1. Must abide by the NFB Code of Conduct and all affiliate policies;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2. Must attend all activities associated with the event for which I am receiving funding;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3. Must work any assigned jobs, shifts, or tasks at the event that are assigned to me by the NFBF;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4. Must notify NFBF immediately if my plans change and I am either unable to attend the event or must shorten the duration of my participation in the event;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5. Must return any awarded funds if I do not attend the event and/or return the portion determined to be appropriate by NFBF if I shorten the duration of my attendance at the event;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6. Am responsible for finding my own roommate to share in the lodging costs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7. Should I violate any of the above requirements, NFBF will summarily rescind any financial assistance it has committed, I am responsible for my own costs and repaying any costs NFBF has already paid on my behalf, and I am not eligible for financial assistance from NFBF in the future.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Signature of Applicant: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Date</w:t>
      </w:r>
      <w:r>
        <w:rPr>
          <w:rFonts w:ascii="Times New Roman" w:hAnsi="Times New Roman"/>
          <w:rtl w:val="0"/>
        </w:rPr>
        <w:t>: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