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560C" w14:textId="58CF70F2" w:rsidR="00320634" w:rsidRDefault="005E5B34" w:rsidP="3FEA1A44">
      <w:r>
        <w:rPr>
          <w:noProof/>
        </w:rPr>
        <w:drawing>
          <wp:anchor distT="0" distB="0" distL="114300" distR="114300" simplePos="0" relativeHeight="251658240" behindDoc="1" locked="0" layoutInCell="1" allowOverlap="1" wp14:anchorId="2823196A" wp14:editId="34D5050B">
            <wp:simplePos x="0" y="0"/>
            <wp:positionH relativeFrom="column">
              <wp:align>left</wp:align>
            </wp:positionH>
            <wp:positionV relativeFrom="paragraph">
              <wp:posOffset>0</wp:posOffset>
            </wp:positionV>
            <wp:extent cx="5943600" cy="1552575"/>
            <wp:effectExtent l="0" t="0" r="0" b="0"/>
            <wp:wrapNone/>
            <wp:docPr id="1072306756" name="Picture 107230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1552575"/>
                    </a:xfrm>
                    <a:prstGeom prst="rect">
                      <a:avLst/>
                    </a:prstGeom>
                  </pic:spPr>
                </pic:pic>
              </a:graphicData>
            </a:graphic>
            <wp14:sizeRelH relativeFrom="page">
              <wp14:pctWidth>0</wp14:pctWidth>
            </wp14:sizeRelH>
            <wp14:sizeRelV relativeFrom="page">
              <wp14:pctHeight>0</wp14:pctHeight>
            </wp14:sizeRelV>
          </wp:anchor>
        </w:drawing>
      </w:r>
      <w:r>
        <w:br/>
      </w:r>
      <w:r>
        <w:br/>
      </w:r>
      <w:r>
        <w:br/>
      </w:r>
      <w:r>
        <w:br/>
      </w:r>
    </w:p>
    <w:p w14:paraId="092FCC67" w14:textId="58CF70F2" w:rsidR="00320634" w:rsidRDefault="43CDF8E9" w:rsidP="3FEA1A44">
      <w:r w:rsidRPr="3695FB1B">
        <w:rPr>
          <w:rFonts w:ascii="Times New Roman" w:eastAsia="Times New Roman" w:hAnsi="Times New Roman" w:cs="Times New Roman"/>
          <w:color w:val="000000" w:themeColor="text1"/>
          <w:sz w:val="24"/>
          <w:szCs w:val="24"/>
        </w:rPr>
        <w:t>Dear Friend:</w:t>
      </w:r>
    </w:p>
    <w:p w14:paraId="653CB16B" w14:textId="77777777" w:rsidR="00D84BA9" w:rsidRDefault="005E5B34" w:rsidP="0D5F64CE">
      <w:r>
        <w:br/>
      </w:r>
      <w:r>
        <w:tab/>
      </w:r>
    </w:p>
    <w:p w14:paraId="0FD76A07" w14:textId="51D8A5FD" w:rsidR="00320634" w:rsidRPr="00D84BA9" w:rsidRDefault="0D5F64CE" w:rsidP="0D5F64CE">
      <w:r w:rsidRPr="0D5F64CE">
        <w:rPr>
          <w:rFonts w:ascii="Times New Roman" w:eastAsia="Times New Roman" w:hAnsi="Times New Roman" w:cs="Times New Roman"/>
          <w:color w:val="000000" w:themeColor="text1"/>
          <w:sz w:val="24"/>
          <w:szCs w:val="24"/>
        </w:rPr>
        <w:t>On behalf of the National Federation of the Blind of Florida (NFB of Florida), we invite you to partner with us. By serving as a sponsor or exhibitor for our annual NFB of Florida state convention, being held October 7th – 9th, 2022, in Jacksonville, Florida, you will be creating opportunities for the blind of Florida to live the lives we want. It is also an opportunity for you to access a unique customer base while promoting your establishment as a socially responsible organization.</w:t>
      </w:r>
    </w:p>
    <w:p w14:paraId="186F112D" w14:textId="7F64BBDD" w:rsidR="00320634" w:rsidRDefault="0D5F64CE" w:rsidP="0D5F64CE">
      <w:pPr>
        <w:rPr>
          <w:rFonts w:ascii="Times New Roman" w:eastAsia="Times New Roman" w:hAnsi="Times New Roman" w:cs="Times New Roman"/>
          <w:color w:val="000000" w:themeColor="text1"/>
          <w:sz w:val="24"/>
          <w:szCs w:val="24"/>
        </w:rPr>
      </w:pPr>
      <w:r w:rsidRPr="0D5F64CE">
        <w:rPr>
          <w:rFonts w:ascii="Times New Roman" w:eastAsia="Times New Roman" w:hAnsi="Times New Roman" w:cs="Times New Roman"/>
          <w:color w:val="000000" w:themeColor="text1"/>
          <w:sz w:val="24"/>
          <w:szCs w:val="24"/>
        </w:rPr>
        <w:t xml:space="preserve">The NFB of Florida convention attracts approximately 200 blind individuals, our families, friends, and blindness professionals. As a sponsor and exhibitor, it is an unparalleled opportunity to reach out to blind individuals, highlight your products and services, and support the programs of the NFB of Florida.  Our convention is the place to be this October; you won’t want to miss out! </w:t>
      </w:r>
    </w:p>
    <w:p w14:paraId="2841029F" w14:textId="56880F23" w:rsidR="0D5F64CE" w:rsidRDefault="0D5F64CE" w:rsidP="0D5F64CE">
      <w:pPr>
        <w:rPr>
          <w:rFonts w:ascii="Times New Roman" w:eastAsia="Times New Roman" w:hAnsi="Times New Roman" w:cs="Times New Roman"/>
          <w:color w:val="000000" w:themeColor="text1"/>
          <w:sz w:val="24"/>
          <w:szCs w:val="24"/>
        </w:rPr>
      </w:pPr>
      <w:r w:rsidRPr="0D5F64CE">
        <w:rPr>
          <w:rFonts w:ascii="Times New Roman" w:eastAsia="Times New Roman" w:hAnsi="Times New Roman" w:cs="Times New Roman"/>
          <w:color w:val="000000" w:themeColor="text1"/>
          <w:sz w:val="24"/>
          <w:szCs w:val="24"/>
        </w:rPr>
        <w:t xml:space="preserve">The vital funding you provide by serving as a sponsor or exhibitor goes far beyond helping support the important activities of our convention. These resources contribute to our work throughout the year as we implement programs to improve education and employment opportunities, raise awareness, shatter misconceptions, provide resources and advocacy, and promote the independence of the blind in Florida. Your valued partnership helps us fulfill our critical mission to ensure the blind of Florida achieve complete integration into society </w:t>
      </w:r>
      <w:proofErr w:type="gramStart"/>
      <w:r w:rsidRPr="0D5F64CE">
        <w:rPr>
          <w:rFonts w:ascii="Times New Roman" w:eastAsia="Times New Roman" w:hAnsi="Times New Roman" w:cs="Times New Roman"/>
          <w:color w:val="000000" w:themeColor="text1"/>
          <w:sz w:val="24"/>
          <w:szCs w:val="24"/>
        </w:rPr>
        <w:t>on the basis of</w:t>
      </w:r>
      <w:proofErr w:type="gramEnd"/>
      <w:r w:rsidRPr="0D5F64CE">
        <w:rPr>
          <w:rFonts w:ascii="Times New Roman" w:eastAsia="Times New Roman" w:hAnsi="Times New Roman" w:cs="Times New Roman"/>
          <w:color w:val="000000" w:themeColor="text1"/>
          <w:sz w:val="24"/>
          <w:szCs w:val="24"/>
        </w:rPr>
        <w:t xml:space="preserve"> equality.</w:t>
      </w:r>
    </w:p>
    <w:p w14:paraId="13193516" w14:textId="10E27D47" w:rsidR="00320634" w:rsidRDefault="0D5F64CE">
      <w:r w:rsidRPr="0D5F64CE">
        <w:rPr>
          <w:rFonts w:ascii="Times New Roman" w:eastAsia="Times New Roman" w:hAnsi="Times New Roman" w:cs="Times New Roman"/>
          <w:color w:val="000000" w:themeColor="text1"/>
          <w:sz w:val="24"/>
          <w:szCs w:val="24"/>
        </w:rPr>
        <w:t>Thank you for considering this mutually beneficial opportunity. We look forward to partnering with you. Enclosed please find information about sponsor and exhibitor opportunities for our 52</w:t>
      </w:r>
      <w:r w:rsidRPr="0D5F64CE">
        <w:rPr>
          <w:rFonts w:ascii="Times New Roman" w:eastAsia="Times New Roman" w:hAnsi="Times New Roman" w:cs="Times New Roman"/>
          <w:color w:val="000000" w:themeColor="text1"/>
          <w:sz w:val="24"/>
          <w:szCs w:val="24"/>
          <w:vertAlign w:val="superscript"/>
        </w:rPr>
        <w:t>nd</w:t>
      </w:r>
      <w:r w:rsidRPr="0D5F64CE">
        <w:rPr>
          <w:rFonts w:ascii="Times New Roman" w:eastAsia="Times New Roman" w:hAnsi="Times New Roman" w:cs="Times New Roman"/>
          <w:color w:val="000000" w:themeColor="text1"/>
          <w:sz w:val="24"/>
          <w:szCs w:val="24"/>
        </w:rPr>
        <w:t xml:space="preserve"> annual NFB of Florida State Convention. In addition to these opportunities, we are seeking door prizes (minimum $25.00 value), such as cash, gift cards, tickets, or company items, to be given away during our convention.  If you have any questions, please contact Russ Davis, our Exhibit Hall Coordinator, at 904-993-8433, or via email at </w:t>
      </w:r>
      <w:hyperlink r:id="rId6">
        <w:r w:rsidRPr="0D5F64CE">
          <w:rPr>
            <w:rStyle w:val="Hyperlink"/>
            <w:rFonts w:ascii="Times New Roman" w:eastAsia="Times New Roman" w:hAnsi="Times New Roman" w:cs="Times New Roman"/>
            <w:sz w:val="24"/>
            <w:szCs w:val="24"/>
          </w:rPr>
          <w:t>russell@radiorusty.com</w:t>
        </w:r>
      </w:hyperlink>
      <w:r w:rsidRPr="0D5F64CE">
        <w:rPr>
          <w:rFonts w:ascii="Times New Roman" w:eastAsia="Times New Roman" w:hAnsi="Times New Roman" w:cs="Times New Roman"/>
          <w:color w:val="000000" w:themeColor="text1"/>
          <w:sz w:val="24"/>
          <w:szCs w:val="24"/>
        </w:rPr>
        <w:t>.</w:t>
      </w:r>
    </w:p>
    <w:p w14:paraId="2917644E" w14:textId="77777777" w:rsidR="00D84BA9" w:rsidRDefault="005E5B34">
      <w:pPr>
        <w:rPr>
          <w:rFonts w:ascii="Times New Roman" w:eastAsia="Times New Roman" w:hAnsi="Times New Roman" w:cs="Times New Roman"/>
          <w:color w:val="000000" w:themeColor="text1"/>
          <w:sz w:val="24"/>
          <w:szCs w:val="24"/>
        </w:rPr>
      </w:pPr>
      <w:r>
        <w:br/>
      </w:r>
      <w:r w:rsidR="0D5F64CE" w:rsidRPr="0D5F64CE">
        <w:rPr>
          <w:rFonts w:ascii="Times New Roman" w:eastAsia="Times New Roman" w:hAnsi="Times New Roman" w:cs="Times New Roman"/>
          <w:color w:val="000000" w:themeColor="text1"/>
          <w:sz w:val="24"/>
          <w:szCs w:val="24"/>
        </w:rPr>
        <w:t>Most Respectfully,</w:t>
      </w:r>
      <w:r>
        <w:br/>
      </w:r>
    </w:p>
    <w:p w14:paraId="21196914" w14:textId="3234A7D5" w:rsidR="00D84BA9" w:rsidRDefault="0D5F64CE">
      <w:r w:rsidRPr="0D5F64CE">
        <w:rPr>
          <w:rFonts w:ascii="Times New Roman" w:eastAsia="Times New Roman" w:hAnsi="Times New Roman" w:cs="Times New Roman"/>
          <w:color w:val="000000" w:themeColor="text1"/>
          <w:sz w:val="24"/>
          <w:szCs w:val="24"/>
        </w:rPr>
        <w:t>Paul Martinez, President</w:t>
      </w:r>
    </w:p>
    <w:p w14:paraId="6274DC24" w14:textId="0143CCEE" w:rsidR="00320634" w:rsidRDefault="3FEA1A44">
      <w:r w:rsidRPr="3FEA1A44">
        <w:rPr>
          <w:rFonts w:ascii="Times New Roman" w:eastAsia="Times New Roman" w:hAnsi="Times New Roman" w:cs="Times New Roman"/>
          <w:color w:val="000000" w:themeColor="text1"/>
          <w:sz w:val="24"/>
          <w:szCs w:val="24"/>
        </w:rPr>
        <w:t>National Federation of the Blind of Florida</w:t>
      </w:r>
    </w:p>
    <w:p w14:paraId="2CB58F0B" w14:textId="1C15EB7C" w:rsidR="00320634" w:rsidRDefault="005E5B34">
      <w:r>
        <w:br/>
      </w:r>
    </w:p>
    <w:p w14:paraId="0867F6CF" w14:textId="77777777" w:rsidR="00D84BA9" w:rsidRDefault="00D84BA9" w:rsidP="3FEA1A44">
      <w:pPr>
        <w:jc w:val="center"/>
        <w:rPr>
          <w:rFonts w:ascii="Arial" w:eastAsia="Arial" w:hAnsi="Arial" w:cs="Arial"/>
          <w:b/>
          <w:bCs/>
          <w:color w:val="000000" w:themeColor="text1"/>
          <w:sz w:val="28"/>
          <w:szCs w:val="28"/>
        </w:rPr>
      </w:pPr>
    </w:p>
    <w:p w14:paraId="3CCE1B9C" w14:textId="7D780361" w:rsidR="00320634" w:rsidRDefault="3FEA1A44" w:rsidP="00D84BA9">
      <w:pPr>
        <w:jc w:val="center"/>
      </w:pPr>
      <w:r w:rsidRPr="3FEA1A44">
        <w:rPr>
          <w:rFonts w:ascii="Arial" w:eastAsia="Arial" w:hAnsi="Arial" w:cs="Arial"/>
          <w:b/>
          <w:bCs/>
          <w:color w:val="000000" w:themeColor="text1"/>
          <w:sz w:val="28"/>
          <w:szCs w:val="28"/>
        </w:rPr>
        <w:lastRenderedPageBreak/>
        <w:t>Sponsorship Opportunities</w:t>
      </w:r>
    </w:p>
    <w:p w14:paraId="347FC895" w14:textId="0781A656" w:rsidR="00320634" w:rsidRDefault="3FEA1A44" w:rsidP="3FEA1A44">
      <w:pPr>
        <w:jc w:val="center"/>
      </w:pPr>
      <w:r w:rsidRPr="3FEA1A44">
        <w:rPr>
          <w:rFonts w:ascii="Arial" w:eastAsia="Arial" w:hAnsi="Arial" w:cs="Arial"/>
          <w:b/>
          <w:bCs/>
          <w:color w:val="000000" w:themeColor="text1"/>
          <w:sz w:val="28"/>
          <w:szCs w:val="28"/>
        </w:rPr>
        <w:t>National Federation of the Blind of Florida</w:t>
      </w:r>
    </w:p>
    <w:p w14:paraId="34509329" w14:textId="5B5C157B" w:rsidR="00320634" w:rsidRDefault="3FEA1A44" w:rsidP="3FEA1A44">
      <w:pPr>
        <w:jc w:val="center"/>
      </w:pPr>
      <w:r w:rsidRPr="3FEA1A44">
        <w:rPr>
          <w:rFonts w:ascii="Arial" w:eastAsia="Arial" w:hAnsi="Arial" w:cs="Arial"/>
          <w:b/>
          <w:bCs/>
          <w:color w:val="000000" w:themeColor="text1"/>
          <w:sz w:val="28"/>
          <w:szCs w:val="28"/>
        </w:rPr>
        <w:t>2022 - State Convention</w:t>
      </w:r>
    </w:p>
    <w:p w14:paraId="7723603E" w14:textId="214A22A7" w:rsidR="00320634" w:rsidRDefault="005E5B34">
      <w:r>
        <w:br/>
      </w:r>
    </w:p>
    <w:p w14:paraId="6FE5EB08" w14:textId="58299C9C" w:rsidR="00320634" w:rsidRDefault="0D5F64CE">
      <w:r w:rsidRPr="0D5F64CE">
        <w:rPr>
          <w:rFonts w:ascii="Arial" w:eastAsia="Arial" w:hAnsi="Arial" w:cs="Arial"/>
          <w:b/>
          <w:bCs/>
          <w:color w:val="000000" w:themeColor="text1"/>
          <w:sz w:val="24"/>
          <w:szCs w:val="24"/>
        </w:rPr>
        <w:t>When:</w:t>
      </w:r>
      <w:r w:rsidR="005E5B34">
        <w:tab/>
      </w:r>
      <w:r w:rsidRPr="0D5F64CE">
        <w:rPr>
          <w:rFonts w:ascii="Arial" w:eastAsia="Arial" w:hAnsi="Arial" w:cs="Arial"/>
          <w:b/>
          <w:bCs/>
          <w:color w:val="000000" w:themeColor="text1"/>
          <w:sz w:val="24"/>
          <w:szCs w:val="24"/>
        </w:rPr>
        <w:t>October 7</w:t>
      </w:r>
      <w:r w:rsidRPr="0D5F64CE">
        <w:rPr>
          <w:rFonts w:ascii="Arial" w:eastAsia="Arial" w:hAnsi="Arial" w:cs="Arial"/>
          <w:b/>
          <w:bCs/>
          <w:color w:val="000000" w:themeColor="text1"/>
          <w:sz w:val="24"/>
          <w:szCs w:val="24"/>
          <w:vertAlign w:val="superscript"/>
        </w:rPr>
        <w:t>th</w:t>
      </w:r>
      <w:r w:rsidRPr="0D5F64CE">
        <w:rPr>
          <w:rFonts w:ascii="Arial" w:eastAsia="Arial" w:hAnsi="Arial" w:cs="Arial"/>
          <w:b/>
          <w:bCs/>
          <w:color w:val="000000" w:themeColor="text1"/>
          <w:sz w:val="24"/>
          <w:szCs w:val="24"/>
        </w:rPr>
        <w:t xml:space="preserve"> – 9</w:t>
      </w:r>
      <w:r w:rsidRPr="0D5F64CE">
        <w:rPr>
          <w:rFonts w:ascii="Arial" w:eastAsia="Arial" w:hAnsi="Arial" w:cs="Arial"/>
          <w:b/>
          <w:bCs/>
          <w:color w:val="000000" w:themeColor="text1"/>
          <w:sz w:val="24"/>
          <w:szCs w:val="24"/>
          <w:vertAlign w:val="superscript"/>
        </w:rPr>
        <w:t>th</w:t>
      </w:r>
      <w:r w:rsidRPr="0D5F64CE">
        <w:rPr>
          <w:rFonts w:ascii="Arial" w:eastAsia="Arial" w:hAnsi="Arial" w:cs="Arial"/>
          <w:b/>
          <w:bCs/>
          <w:color w:val="000000" w:themeColor="text1"/>
          <w:sz w:val="24"/>
          <w:szCs w:val="24"/>
        </w:rPr>
        <w:t>, 2022</w:t>
      </w:r>
    </w:p>
    <w:p w14:paraId="1F33E4B1" w14:textId="74A51C4F" w:rsidR="00320634" w:rsidRDefault="3FEA1A44">
      <w:r w:rsidRPr="3FEA1A44">
        <w:rPr>
          <w:rFonts w:ascii="Arial" w:eastAsia="Arial" w:hAnsi="Arial" w:cs="Arial"/>
          <w:b/>
          <w:bCs/>
          <w:color w:val="000000" w:themeColor="text1"/>
        </w:rPr>
        <w:t xml:space="preserve">Where: </w:t>
      </w:r>
      <w:r w:rsidR="005E5B34">
        <w:tab/>
      </w:r>
      <w:r w:rsidRPr="3FEA1A44">
        <w:rPr>
          <w:rFonts w:ascii="Arial" w:eastAsia="Arial" w:hAnsi="Arial" w:cs="Arial"/>
          <w:b/>
          <w:bCs/>
          <w:color w:val="000000" w:themeColor="text1"/>
        </w:rPr>
        <w:t>South Bank Hotel, by Marriott.</w:t>
      </w:r>
    </w:p>
    <w:p w14:paraId="1DE23F86" w14:textId="7ED17EA8" w:rsidR="00320634" w:rsidRDefault="3FEA1A44" w:rsidP="3FEA1A44">
      <w:pPr>
        <w:ind w:firstLine="720"/>
      </w:pPr>
      <w:r w:rsidRPr="3FEA1A44">
        <w:rPr>
          <w:rFonts w:ascii="Arial" w:eastAsia="Arial" w:hAnsi="Arial" w:cs="Arial"/>
          <w:color w:val="000000" w:themeColor="text1"/>
        </w:rPr>
        <w:t>1515 Prudential Drive, Jacksonville, Florida, 32207</w:t>
      </w:r>
    </w:p>
    <w:p w14:paraId="13A10488" w14:textId="4CA19873" w:rsidR="00320634" w:rsidRDefault="00320634"/>
    <w:p w14:paraId="1D5598B7" w14:textId="605E7103" w:rsidR="00320634" w:rsidRDefault="3FEA1A44">
      <w:r w:rsidRPr="3FEA1A44">
        <w:rPr>
          <w:rFonts w:ascii="Arial" w:eastAsia="Arial" w:hAnsi="Arial" w:cs="Arial"/>
          <w:b/>
          <w:bCs/>
          <w:color w:val="000000" w:themeColor="text1"/>
        </w:rPr>
        <w:t>Title Sponsor: $1,000</w:t>
      </w:r>
      <w:r w:rsidR="005E5B34">
        <w:br/>
      </w:r>
      <w:r w:rsidR="0D5F64CE" w:rsidRPr="0D5F64CE">
        <w:rPr>
          <w:rFonts w:ascii="Arial" w:eastAsia="Arial" w:hAnsi="Arial" w:cs="Arial"/>
          <w:color w:val="000000" w:themeColor="text1"/>
        </w:rPr>
        <w:t>An opportunity to address the convention of the NFB of Florida, plus a live internet audience)</w:t>
      </w:r>
    </w:p>
    <w:p w14:paraId="1623EC93" w14:textId="416EC7B0" w:rsidR="00320634" w:rsidRDefault="3FEA1A44" w:rsidP="3FEA1A44">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Full-page ad in the convention agenda</w:t>
      </w:r>
    </w:p>
    <w:p w14:paraId="6FCA3C6C" w14:textId="040CFB8F" w:rsidR="00320634" w:rsidRDefault="3FEA1A44" w:rsidP="3FEA1A44">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 xml:space="preserve">Promotional announcement played every time someone logs onto the convention stream </w:t>
      </w:r>
    </w:p>
    <w:p w14:paraId="5A65C59D" w14:textId="3750983C" w:rsidR="00320634" w:rsidRDefault="3FEA1A44" w:rsidP="3FEA1A44">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 xml:space="preserve">Link to corporate website from </w:t>
      </w:r>
      <w:hyperlink r:id="rId7">
        <w:r w:rsidRPr="3FEA1A44">
          <w:rPr>
            <w:rStyle w:val="Hyperlink"/>
            <w:rFonts w:ascii="Arial" w:eastAsia="Arial" w:hAnsi="Arial" w:cs="Arial"/>
          </w:rPr>
          <w:t>www.nfbflorida.org</w:t>
        </w:r>
      </w:hyperlink>
    </w:p>
    <w:p w14:paraId="6610A739" w14:textId="46ED15F7" w:rsidR="00320634" w:rsidRDefault="3FEA1A44" w:rsidP="3FEA1A44">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Promotion on NFBFL social media platforms</w:t>
      </w:r>
    </w:p>
    <w:p w14:paraId="477FEA0B" w14:textId="17A99264" w:rsidR="00320634" w:rsidRDefault="3FEA1A44" w:rsidP="3FEA1A44">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Exposure in the “Breaking News” newsletter, the official newsletter of the NFB of Florida (for one year)</w:t>
      </w:r>
    </w:p>
    <w:p w14:paraId="3C3F8C05" w14:textId="2508BD40" w:rsidR="00320634" w:rsidRDefault="3FEA1A44" w:rsidP="3FEA1A44">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Opportunity to display corporate materials throughout the convention and/or provide premium items for distribution at registration</w:t>
      </w:r>
    </w:p>
    <w:p w14:paraId="66F16B59" w14:textId="52222FC7" w:rsidR="00320634" w:rsidRDefault="3FEA1A44" w:rsidP="3FEA1A44">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Inclusion of promotional or informational materials in all welcome bags provided to registered attendees</w:t>
      </w:r>
    </w:p>
    <w:p w14:paraId="6F5F4FA0" w14:textId="1E0AEDAA" w:rsidR="00320634" w:rsidRDefault="0D5F64CE">
      <w:r w:rsidRPr="0D5F64CE">
        <w:rPr>
          <w:rFonts w:ascii="Arial" w:eastAsia="Arial" w:hAnsi="Arial" w:cs="Arial"/>
          <w:color w:val="000000" w:themeColor="text1"/>
        </w:rPr>
        <w:t>Two (2) exhibit tables</w:t>
      </w:r>
    </w:p>
    <w:p w14:paraId="7EFBEFC9" w14:textId="77777777" w:rsidR="00D84BA9" w:rsidRDefault="00D84BA9" w:rsidP="0D5F64CE">
      <w:pPr>
        <w:rPr>
          <w:rFonts w:ascii="Arial" w:eastAsia="Arial" w:hAnsi="Arial" w:cs="Arial"/>
          <w:b/>
          <w:bCs/>
          <w:color w:val="000000" w:themeColor="text1"/>
        </w:rPr>
      </w:pPr>
    </w:p>
    <w:p w14:paraId="0DA775BA" w14:textId="79C5FB91" w:rsidR="0D5F64CE" w:rsidRPr="00D84BA9" w:rsidRDefault="0D5F64CE" w:rsidP="0D5F64CE">
      <w:r w:rsidRPr="0D5F64CE">
        <w:rPr>
          <w:rFonts w:ascii="Arial" w:eastAsia="Arial" w:hAnsi="Arial" w:cs="Arial"/>
          <w:b/>
          <w:bCs/>
          <w:color w:val="000000" w:themeColor="text1"/>
        </w:rPr>
        <w:t>Independence: $750</w:t>
      </w:r>
    </w:p>
    <w:p w14:paraId="181D2265" w14:textId="47B133AD" w:rsidR="00320634" w:rsidRDefault="0D5F64CE" w:rsidP="0D5F64CE">
      <w:pPr>
        <w:pStyle w:val="ListParagraph"/>
        <w:numPr>
          <w:ilvl w:val="0"/>
          <w:numId w:val="1"/>
        </w:numPr>
        <w:rPr>
          <w:rFonts w:eastAsiaTheme="minorEastAsia"/>
          <w:color w:val="000000" w:themeColor="text1"/>
        </w:rPr>
      </w:pPr>
      <w:r w:rsidRPr="0D5F64CE">
        <w:rPr>
          <w:rFonts w:ascii="Arial" w:eastAsia="Arial" w:hAnsi="Arial" w:cs="Arial"/>
          <w:color w:val="000000" w:themeColor="text1"/>
        </w:rPr>
        <w:t>Opportunity to be promoted as a luncheon or seminar sponsor—for example, sponsor of our Technology seminar</w:t>
      </w:r>
    </w:p>
    <w:p w14:paraId="338340B2" w14:textId="65428E19" w:rsidR="00320634" w:rsidRDefault="0D5F64CE" w:rsidP="0D5F64CE">
      <w:pPr>
        <w:pStyle w:val="ListParagraph"/>
        <w:numPr>
          <w:ilvl w:val="0"/>
          <w:numId w:val="1"/>
        </w:numPr>
        <w:rPr>
          <w:rFonts w:eastAsiaTheme="minorEastAsia"/>
          <w:color w:val="000000" w:themeColor="text1"/>
        </w:rPr>
      </w:pPr>
      <w:r w:rsidRPr="0D5F64CE">
        <w:rPr>
          <w:rFonts w:ascii="Arial" w:eastAsia="Arial" w:hAnsi="Arial" w:cs="Arial"/>
          <w:color w:val="000000" w:themeColor="text1"/>
        </w:rPr>
        <w:t>Half-page ad in the convention agenda</w:t>
      </w:r>
    </w:p>
    <w:p w14:paraId="50E2E610" w14:textId="72349A11" w:rsidR="00320634" w:rsidRDefault="0D5F64CE" w:rsidP="0D5F64CE">
      <w:pPr>
        <w:pStyle w:val="ListParagraph"/>
        <w:numPr>
          <w:ilvl w:val="0"/>
          <w:numId w:val="1"/>
        </w:numPr>
        <w:rPr>
          <w:rFonts w:eastAsiaTheme="minorEastAsia"/>
          <w:color w:val="000000" w:themeColor="text1"/>
        </w:rPr>
      </w:pPr>
      <w:r w:rsidRPr="0D5F64CE">
        <w:rPr>
          <w:rFonts w:ascii="Arial" w:eastAsia="Arial" w:hAnsi="Arial" w:cs="Arial"/>
          <w:color w:val="000000" w:themeColor="text1"/>
        </w:rPr>
        <w:t xml:space="preserve">Periodic promotional announcement during the convention stream </w:t>
      </w:r>
    </w:p>
    <w:p w14:paraId="10760EEC" w14:textId="0F1742B1" w:rsidR="00320634" w:rsidRDefault="0D5F64CE" w:rsidP="0D5F64CE">
      <w:pPr>
        <w:pStyle w:val="ListParagraph"/>
        <w:numPr>
          <w:ilvl w:val="0"/>
          <w:numId w:val="1"/>
        </w:numPr>
        <w:rPr>
          <w:rFonts w:eastAsiaTheme="minorEastAsia"/>
          <w:color w:val="000000" w:themeColor="text1"/>
        </w:rPr>
      </w:pPr>
      <w:r w:rsidRPr="0D5F64CE">
        <w:rPr>
          <w:rFonts w:ascii="Arial" w:eastAsia="Arial" w:hAnsi="Arial" w:cs="Arial"/>
          <w:color w:val="000000" w:themeColor="text1"/>
        </w:rPr>
        <w:t xml:space="preserve">Link to corporate website from </w:t>
      </w:r>
      <w:r w:rsidRPr="0D5F64CE">
        <w:rPr>
          <w:rStyle w:val="Hyperlink"/>
          <w:rFonts w:ascii="Arial" w:eastAsia="Arial" w:hAnsi="Arial" w:cs="Arial"/>
        </w:rPr>
        <w:t>www.nfbflorida.org</w:t>
      </w:r>
    </w:p>
    <w:p w14:paraId="25F5230D" w14:textId="3A1B7B06" w:rsidR="00320634" w:rsidRDefault="0D5F64CE" w:rsidP="0D5F64CE">
      <w:pPr>
        <w:pStyle w:val="ListParagraph"/>
        <w:numPr>
          <w:ilvl w:val="0"/>
          <w:numId w:val="1"/>
        </w:numPr>
        <w:rPr>
          <w:rFonts w:eastAsiaTheme="minorEastAsia"/>
          <w:color w:val="000000" w:themeColor="text1"/>
        </w:rPr>
      </w:pPr>
      <w:r w:rsidRPr="0D5F64CE">
        <w:rPr>
          <w:rFonts w:ascii="Arial" w:eastAsia="Arial" w:hAnsi="Arial" w:cs="Arial"/>
          <w:color w:val="000000" w:themeColor="text1"/>
        </w:rPr>
        <w:t>Promotion on NFBFL social media platforms</w:t>
      </w:r>
    </w:p>
    <w:p w14:paraId="3681FECF" w14:textId="6E271A55" w:rsidR="00320634" w:rsidRDefault="0D5F64CE" w:rsidP="0D5F64CE">
      <w:pPr>
        <w:pStyle w:val="ListParagraph"/>
        <w:numPr>
          <w:ilvl w:val="0"/>
          <w:numId w:val="1"/>
        </w:numPr>
        <w:rPr>
          <w:rFonts w:eastAsiaTheme="minorEastAsia"/>
          <w:color w:val="000000" w:themeColor="text1"/>
        </w:rPr>
      </w:pPr>
      <w:r w:rsidRPr="0D5F64CE">
        <w:rPr>
          <w:rFonts w:ascii="Arial" w:eastAsia="Arial" w:hAnsi="Arial" w:cs="Arial"/>
          <w:color w:val="000000" w:themeColor="text1"/>
        </w:rPr>
        <w:t>Exposure in the “Breaking News” newsletter, the official newsletter of the NFB of Florida (for six months)</w:t>
      </w:r>
    </w:p>
    <w:p w14:paraId="591345F1" w14:textId="20D7D6CF" w:rsidR="00320634" w:rsidRDefault="0D5F64CE" w:rsidP="0D5F64CE">
      <w:pPr>
        <w:pStyle w:val="ListParagraph"/>
        <w:numPr>
          <w:ilvl w:val="0"/>
          <w:numId w:val="1"/>
        </w:numPr>
        <w:rPr>
          <w:rFonts w:eastAsiaTheme="minorEastAsia"/>
          <w:color w:val="000000" w:themeColor="text1"/>
        </w:rPr>
      </w:pPr>
      <w:r w:rsidRPr="0D5F64CE">
        <w:rPr>
          <w:rFonts w:ascii="Arial" w:eastAsia="Arial" w:hAnsi="Arial" w:cs="Arial"/>
          <w:color w:val="000000" w:themeColor="text1"/>
        </w:rPr>
        <w:t>Inclusion of promotional or informational materials in all welcome bags provided to registered attendees</w:t>
      </w:r>
    </w:p>
    <w:p w14:paraId="113CB8EE" w14:textId="64144C74" w:rsidR="00320634" w:rsidRDefault="0D5F64CE">
      <w:r w:rsidRPr="0D5F64CE">
        <w:rPr>
          <w:rFonts w:ascii="Arial" w:eastAsia="Arial" w:hAnsi="Arial" w:cs="Arial"/>
          <w:color w:val="000000" w:themeColor="text1"/>
        </w:rPr>
        <w:t>One (1) Exhibit table</w:t>
      </w:r>
    </w:p>
    <w:p w14:paraId="3D61EF60" w14:textId="442937A9" w:rsidR="00320634" w:rsidRDefault="005E5B34">
      <w:r>
        <w:br/>
      </w:r>
    </w:p>
    <w:p w14:paraId="3B82903B" w14:textId="63EB9921" w:rsidR="00320634" w:rsidRDefault="0D5F64CE">
      <w:r w:rsidRPr="0D5F64CE">
        <w:rPr>
          <w:rFonts w:ascii="Arial" w:eastAsia="Arial" w:hAnsi="Arial" w:cs="Arial"/>
          <w:b/>
          <w:bCs/>
          <w:color w:val="000000" w:themeColor="text1"/>
        </w:rPr>
        <w:lastRenderedPageBreak/>
        <w:t>Equality: $500</w:t>
      </w:r>
      <w:r w:rsidR="005E5B34">
        <w:br/>
      </w:r>
      <w:r w:rsidRPr="0D5F64CE">
        <w:rPr>
          <w:rFonts w:ascii="Arial" w:eastAsia="Arial" w:hAnsi="Arial" w:cs="Arial"/>
          <w:color w:val="000000" w:themeColor="text1"/>
        </w:rPr>
        <w:t>Quarter-page ad in the convention agenda</w:t>
      </w:r>
    </w:p>
    <w:p w14:paraId="6CEBA669" w14:textId="15762693" w:rsidR="00320634" w:rsidRDefault="3FEA1A44" w:rsidP="3FEA1A44">
      <w:pPr>
        <w:pStyle w:val="ListParagraph"/>
        <w:numPr>
          <w:ilvl w:val="0"/>
          <w:numId w:val="3"/>
        </w:numPr>
        <w:rPr>
          <w:rFonts w:eastAsiaTheme="minorEastAsia"/>
          <w:color w:val="0000FF"/>
          <w:u w:val="single"/>
        </w:rPr>
      </w:pPr>
      <w:r w:rsidRPr="3FEA1A44">
        <w:rPr>
          <w:rFonts w:ascii="Arial" w:eastAsia="Arial" w:hAnsi="Arial" w:cs="Arial"/>
          <w:color w:val="000000" w:themeColor="text1"/>
        </w:rPr>
        <w:t>Link to corporate website from</w:t>
      </w:r>
      <w:r w:rsidR="000624D4">
        <w:rPr>
          <w:rFonts w:ascii="Arial" w:eastAsia="Arial" w:hAnsi="Arial" w:cs="Arial"/>
          <w:color w:val="000000" w:themeColor="text1"/>
        </w:rPr>
        <w:t xml:space="preserve">: </w:t>
      </w:r>
      <w:r w:rsidR="00524F24">
        <w:rPr>
          <w:rFonts w:ascii="Arial" w:eastAsia="Arial" w:hAnsi="Arial" w:cs="Arial"/>
          <w:color w:val="000000" w:themeColor="text1"/>
        </w:rPr>
        <w:t>www.nfbflorida.org</w:t>
      </w:r>
      <w:r w:rsidR="00045512">
        <w:rPr>
          <w:b/>
          <w:bCs/>
        </w:rPr>
        <w:t>.</w:t>
      </w:r>
    </w:p>
    <w:p w14:paraId="2029E109" w14:textId="4350C177" w:rsidR="00320634" w:rsidRDefault="3FEA1A44" w:rsidP="3FEA1A44">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Promotion on NFBFL social media platforms</w:t>
      </w:r>
    </w:p>
    <w:p w14:paraId="702B5E8A" w14:textId="2CBCDA6D" w:rsidR="00320634" w:rsidRPr="00D84BA9" w:rsidRDefault="3FEA1A44" w:rsidP="00D84BA9">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Inclusion of promotional or informational materials in all welcome bags provided to registered attendees</w:t>
      </w:r>
    </w:p>
    <w:p w14:paraId="7BD340DD" w14:textId="7269ADAB" w:rsidR="00320634" w:rsidRDefault="0D5F64CE">
      <w:r w:rsidRPr="0D5F64CE">
        <w:rPr>
          <w:rFonts w:ascii="Arial" w:eastAsia="Arial" w:hAnsi="Arial" w:cs="Arial"/>
          <w:color w:val="000000" w:themeColor="text1"/>
        </w:rPr>
        <w:t>One (1) Exhibit table</w:t>
      </w:r>
    </w:p>
    <w:p w14:paraId="2201D623" w14:textId="495C1878" w:rsidR="00320634" w:rsidRDefault="005E5B34">
      <w:r>
        <w:br/>
      </w:r>
    </w:p>
    <w:p w14:paraId="679ACA8C" w14:textId="4A69202E" w:rsidR="00320634" w:rsidRDefault="3FEA1A44">
      <w:r w:rsidRPr="3FEA1A44">
        <w:rPr>
          <w:rFonts w:ascii="Arial" w:eastAsia="Arial" w:hAnsi="Arial" w:cs="Arial"/>
          <w:b/>
          <w:bCs/>
          <w:color w:val="000000" w:themeColor="text1"/>
        </w:rPr>
        <w:t>Security: $200</w:t>
      </w:r>
    </w:p>
    <w:p w14:paraId="33DC4C6D" w14:textId="7212513E" w:rsidR="00320634" w:rsidRDefault="3FEA1A44">
      <w:r w:rsidRPr="3FEA1A44">
        <w:rPr>
          <w:rFonts w:ascii="Arial" w:eastAsia="Arial" w:hAnsi="Arial" w:cs="Arial"/>
          <w:color w:val="000000" w:themeColor="text1"/>
        </w:rPr>
        <w:t>Listing under convention sponsors in the convention agenda</w:t>
      </w:r>
    </w:p>
    <w:p w14:paraId="60C1141F" w14:textId="1AECBF8A" w:rsidR="00320634" w:rsidRDefault="3FEA1A44" w:rsidP="3FEA1A44">
      <w:pPr>
        <w:pStyle w:val="ListParagraph"/>
        <w:numPr>
          <w:ilvl w:val="0"/>
          <w:numId w:val="3"/>
        </w:numPr>
        <w:rPr>
          <w:rFonts w:eastAsiaTheme="minorEastAsia"/>
          <w:color w:val="0000FF"/>
          <w:u w:val="single"/>
        </w:rPr>
      </w:pPr>
      <w:r w:rsidRPr="3FEA1A44">
        <w:rPr>
          <w:rFonts w:ascii="Arial" w:eastAsia="Arial" w:hAnsi="Arial" w:cs="Arial"/>
          <w:color w:val="000000" w:themeColor="text1"/>
        </w:rPr>
        <w:t xml:space="preserve">Acknowledgement of sponsorship at </w:t>
      </w:r>
      <w:r w:rsidR="005E5B34">
        <w:fldChar w:fldCharType="begin"/>
      </w:r>
      <w:r w:rsidR="005E5B34">
        <w:instrText>HYPERLINK \h</w:instrText>
      </w:r>
      <w:r w:rsidR="005E5B34">
        <w:fldChar w:fldCharType="separate"/>
      </w:r>
      <w:r w:rsidR="00045512">
        <w:rPr>
          <w:b/>
          <w:bCs/>
        </w:rPr>
        <w:t>Error! Hyperlink reference not valid.</w:t>
      </w:r>
      <w:r w:rsidR="005E5B34">
        <w:rPr>
          <w:b/>
          <w:bCs/>
        </w:rPr>
        <w:fldChar w:fldCharType="end"/>
      </w:r>
    </w:p>
    <w:p w14:paraId="120EA7EE" w14:textId="00568CC0" w:rsidR="00320634" w:rsidRDefault="3FEA1A44">
      <w:r w:rsidRPr="3FEA1A44">
        <w:rPr>
          <w:rFonts w:ascii="Arial" w:eastAsia="Arial" w:hAnsi="Arial" w:cs="Arial"/>
          <w:color w:val="000000" w:themeColor="text1"/>
        </w:rPr>
        <w:t>One (1) Exhibit table</w:t>
      </w:r>
    </w:p>
    <w:p w14:paraId="5E98F1C1" w14:textId="77777777" w:rsidR="00D84BA9" w:rsidRDefault="005E5B34">
      <w:r>
        <w:br/>
      </w:r>
    </w:p>
    <w:p w14:paraId="0E60F91D" w14:textId="6394BA5A" w:rsidR="00320634" w:rsidRDefault="0D5F64CE">
      <w:r w:rsidRPr="0D5F64CE">
        <w:rPr>
          <w:rFonts w:ascii="Arial" w:eastAsia="Arial" w:hAnsi="Arial" w:cs="Arial"/>
          <w:b/>
          <w:bCs/>
          <w:color w:val="000000" w:themeColor="text1"/>
        </w:rPr>
        <w:t>Opportunity: $150</w:t>
      </w:r>
      <w:r w:rsidRPr="0D5F64CE">
        <w:rPr>
          <w:rFonts w:ascii="Arial" w:eastAsia="Arial" w:hAnsi="Arial" w:cs="Arial"/>
          <w:color w:val="000000" w:themeColor="text1"/>
        </w:rPr>
        <w:t>, (Our new Virtual sponsorship opportunity)</w:t>
      </w:r>
    </w:p>
    <w:p w14:paraId="616D5C6E" w14:textId="4C84A054" w:rsidR="00320634" w:rsidRDefault="3FEA1A44" w:rsidP="3FEA1A44">
      <w:pPr>
        <w:pStyle w:val="ListParagraph"/>
        <w:numPr>
          <w:ilvl w:val="0"/>
          <w:numId w:val="3"/>
        </w:numPr>
        <w:rPr>
          <w:rFonts w:eastAsiaTheme="minorEastAsia"/>
          <w:color w:val="000000" w:themeColor="text1"/>
        </w:rPr>
      </w:pPr>
      <w:r w:rsidRPr="3FEA1A44">
        <w:rPr>
          <w:rFonts w:ascii="Arial" w:eastAsia="Arial" w:hAnsi="Arial" w:cs="Arial"/>
          <w:color w:val="000000" w:themeColor="text1"/>
        </w:rPr>
        <w:t>Listing under convention sponsors in the convention agenda</w:t>
      </w:r>
    </w:p>
    <w:p w14:paraId="53E7C999" w14:textId="36F72F43" w:rsidR="00320634" w:rsidRDefault="3FEA1A44" w:rsidP="3FEA1A44">
      <w:pPr>
        <w:pStyle w:val="ListParagraph"/>
        <w:numPr>
          <w:ilvl w:val="0"/>
          <w:numId w:val="3"/>
        </w:numPr>
        <w:rPr>
          <w:rFonts w:eastAsiaTheme="minorEastAsia"/>
          <w:color w:val="0000FF"/>
          <w:u w:val="single"/>
        </w:rPr>
      </w:pPr>
      <w:r w:rsidRPr="3FEA1A44">
        <w:rPr>
          <w:rFonts w:ascii="Arial" w:eastAsia="Arial" w:hAnsi="Arial" w:cs="Arial"/>
          <w:color w:val="000000" w:themeColor="text1"/>
        </w:rPr>
        <w:t xml:space="preserve">Acknowledgement of sponsorship at </w:t>
      </w:r>
      <w:r w:rsidR="005E5B34">
        <w:fldChar w:fldCharType="begin"/>
      </w:r>
      <w:r w:rsidR="005E5B34">
        <w:instrText>HYPERLINK \h</w:instrText>
      </w:r>
      <w:r w:rsidR="005E5B34">
        <w:fldChar w:fldCharType="separate"/>
      </w:r>
      <w:r w:rsidR="00045512">
        <w:rPr>
          <w:b/>
          <w:bCs/>
        </w:rPr>
        <w:t>Error! Hyperlink reference not valid.</w:t>
      </w:r>
      <w:r w:rsidR="005E5B34">
        <w:rPr>
          <w:b/>
          <w:bCs/>
        </w:rPr>
        <w:fldChar w:fldCharType="end"/>
      </w:r>
    </w:p>
    <w:p w14:paraId="5493BE67" w14:textId="553D7BE4" w:rsidR="00320634" w:rsidRDefault="0D5F64CE" w:rsidP="0D5F64CE">
      <w:pPr>
        <w:rPr>
          <w:rFonts w:ascii="Arial" w:eastAsia="Arial" w:hAnsi="Arial" w:cs="Arial"/>
          <w:color w:val="000000" w:themeColor="text1"/>
        </w:rPr>
      </w:pPr>
      <w:r w:rsidRPr="0D5F64CE">
        <w:rPr>
          <w:rFonts w:ascii="Arial" w:eastAsia="Arial" w:hAnsi="Arial" w:cs="Arial"/>
          <w:color w:val="000000" w:themeColor="text1"/>
        </w:rPr>
        <w:t>Prominent display of sponsors informational materials within Exhibit Hall</w:t>
      </w:r>
    </w:p>
    <w:p w14:paraId="044DF5B8" w14:textId="44F91F43" w:rsidR="00320634" w:rsidRDefault="005E5B34">
      <w:r>
        <w:br/>
      </w:r>
    </w:p>
    <w:p w14:paraId="219BD90C" w14:textId="4B18587C" w:rsidR="00320634" w:rsidRDefault="3FEA1A44">
      <w:r w:rsidRPr="3FEA1A44">
        <w:rPr>
          <w:rFonts w:ascii="Arial" w:eastAsia="Arial" w:hAnsi="Arial" w:cs="Arial"/>
          <w:b/>
          <w:bCs/>
          <w:color w:val="000000" w:themeColor="text1"/>
        </w:rPr>
        <w:t>Additional Exhibitor tables: $125.00 each.</w:t>
      </w:r>
    </w:p>
    <w:p w14:paraId="3995B34C" w14:textId="704EA29C" w:rsidR="00320634" w:rsidRDefault="005E5B34">
      <w:r>
        <w:br/>
      </w:r>
      <w:r w:rsidR="0D5F64CE" w:rsidRPr="0D5F64CE">
        <w:rPr>
          <w:rFonts w:ascii="Arial" w:eastAsia="Arial" w:hAnsi="Arial" w:cs="Arial"/>
          <w:b/>
          <w:bCs/>
          <w:color w:val="000000" w:themeColor="text1"/>
        </w:rPr>
        <w:t>Non-Profit Organizations - Exhibitor table: $75.00</w:t>
      </w:r>
    </w:p>
    <w:p w14:paraId="5DDD9E49" w14:textId="718DC126" w:rsidR="0D5F64CE" w:rsidRDefault="0D5F64CE">
      <w:r>
        <w:br w:type="page"/>
      </w:r>
    </w:p>
    <w:p w14:paraId="5422DC28" w14:textId="57F65D05" w:rsidR="0D5F64CE" w:rsidRDefault="0D5F64CE" w:rsidP="0D5F64CE">
      <w:pPr>
        <w:rPr>
          <w:rFonts w:ascii="Arial" w:eastAsia="Arial" w:hAnsi="Arial" w:cs="Arial"/>
          <w:b/>
          <w:bCs/>
          <w:color w:val="000000" w:themeColor="text1"/>
        </w:rPr>
      </w:pPr>
    </w:p>
    <w:p w14:paraId="18281D38" w14:textId="67DCEA98" w:rsidR="00320634" w:rsidRDefault="3FEA1A44" w:rsidP="3FEA1A44">
      <w:pPr>
        <w:jc w:val="center"/>
      </w:pPr>
      <w:r w:rsidRPr="3FEA1A44">
        <w:rPr>
          <w:rFonts w:ascii="Arial" w:eastAsia="Arial" w:hAnsi="Arial" w:cs="Arial"/>
          <w:b/>
          <w:bCs/>
          <w:color w:val="000000" w:themeColor="text1"/>
          <w:sz w:val="28"/>
          <w:szCs w:val="28"/>
        </w:rPr>
        <w:t xml:space="preserve">National Federation of the Blind of Florida </w:t>
      </w:r>
    </w:p>
    <w:p w14:paraId="7FBFF632" w14:textId="132DC416" w:rsidR="00320634" w:rsidRDefault="3FEA1A44" w:rsidP="3FEA1A44">
      <w:pPr>
        <w:jc w:val="center"/>
      </w:pPr>
      <w:r w:rsidRPr="3FEA1A44">
        <w:rPr>
          <w:rFonts w:ascii="Arial" w:eastAsia="Arial" w:hAnsi="Arial" w:cs="Arial"/>
          <w:b/>
          <w:bCs/>
          <w:color w:val="000000" w:themeColor="text1"/>
          <w:sz w:val="28"/>
          <w:szCs w:val="28"/>
        </w:rPr>
        <w:t>2022 Annual State Convention</w:t>
      </w:r>
    </w:p>
    <w:p w14:paraId="7CDD89BA" w14:textId="4539E74D" w:rsidR="00320634" w:rsidRDefault="3FEA1A44" w:rsidP="00D84BA9">
      <w:pPr>
        <w:jc w:val="center"/>
      </w:pPr>
      <w:r w:rsidRPr="3FEA1A44">
        <w:rPr>
          <w:rFonts w:ascii="Arial" w:eastAsia="Arial" w:hAnsi="Arial" w:cs="Arial"/>
          <w:b/>
          <w:bCs/>
          <w:color w:val="000000" w:themeColor="text1"/>
          <w:sz w:val="24"/>
          <w:szCs w:val="24"/>
        </w:rPr>
        <w:t>Sponsor and Exhibitor Registration Form</w:t>
      </w:r>
      <w:r w:rsidR="005E5B34">
        <w:br/>
      </w:r>
    </w:p>
    <w:p w14:paraId="60BD540B" w14:textId="0A38E3AD" w:rsidR="00320634" w:rsidRDefault="3FEA1A44">
      <w:r w:rsidRPr="3FEA1A44">
        <w:rPr>
          <w:rFonts w:ascii="Arial" w:eastAsia="Arial" w:hAnsi="Arial" w:cs="Arial"/>
          <w:color w:val="000000" w:themeColor="text1"/>
          <w:sz w:val="24"/>
          <w:szCs w:val="24"/>
        </w:rPr>
        <w:t xml:space="preserve">The exhibit hall will be open beginning Friday, October </w:t>
      </w:r>
      <w:r w:rsidRPr="3FEA1A44">
        <w:rPr>
          <w:rFonts w:ascii="Arial" w:eastAsia="Arial" w:hAnsi="Arial" w:cs="Arial"/>
          <w:color w:val="000000" w:themeColor="text1"/>
          <w:sz w:val="24"/>
          <w:szCs w:val="24"/>
          <w:vertAlign w:val="superscript"/>
        </w:rPr>
        <w:t>7th</w:t>
      </w:r>
      <w:r w:rsidRPr="3FEA1A44">
        <w:rPr>
          <w:rFonts w:ascii="Arial" w:eastAsia="Arial" w:hAnsi="Arial" w:cs="Arial"/>
          <w:color w:val="000000" w:themeColor="text1"/>
          <w:sz w:val="24"/>
          <w:szCs w:val="24"/>
        </w:rPr>
        <w:t xml:space="preserve"> at 3:00 PM with setup beginning at 1:00 PM.</w:t>
      </w:r>
    </w:p>
    <w:p w14:paraId="2A46EEAD" w14:textId="5E6223DF" w:rsidR="00320634" w:rsidRDefault="3FEA1A44">
      <w:r w:rsidRPr="3FEA1A44">
        <w:rPr>
          <w:rFonts w:ascii="Arial" w:eastAsia="Arial" w:hAnsi="Arial" w:cs="Arial"/>
          <w:b/>
          <w:bCs/>
          <w:color w:val="000000" w:themeColor="text1"/>
          <w:sz w:val="24"/>
          <w:szCs w:val="24"/>
        </w:rPr>
        <w:t>THIS REGISTRATION FORM MUST BE RECEIVED BY:    September 15, 2022</w:t>
      </w:r>
    </w:p>
    <w:p w14:paraId="48C06C3D" w14:textId="134F6E26" w:rsidR="00320634" w:rsidRDefault="3FEA1A44">
      <w:r w:rsidRPr="3FEA1A44">
        <w:rPr>
          <w:rFonts w:ascii="Arial" w:eastAsia="Arial" w:hAnsi="Arial" w:cs="Arial"/>
          <w:color w:val="000000" w:themeColor="text1"/>
          <w:sz w:val="24"/>
          <w:szCs w:val="24"/>
        </w:rPr>
        <w:t>Please check one of the following levels:</w:t>
      </w:r>
    </w:p>
    <w:p w14:paraId="485DE533" w14:textId="272CCB3F" w:rsidR="00320634" w:rsidRDefault="3FEA1A44">
      <w:r w:rsidRPr="3FEA1A44">
        <w:rPr>
          <w:rFonts w:ascii="Arial" w:eastAsia="Arial" w:hAnsi="Arial" w:cs="Arial"/>
          <w:color w:val="000000" w:themeColor="text1"/>
          <w:sz w:val="24"/>
          <w:szCs w:val="24"/>
        </w:rPr>
        <w:t>Title Sponsor ($1,000) _</w:t>
      </w:r>
      <w:r w:rsidRPr="3FEA1A44">
        <w:rPr>
          <w:rFonts w:ascii="Arial" w:eastAsia="Arial" w:hAnsi="Arial" w:cs="Arial"/>
          <w:color w:val="000000" w:themeColor="text1"/>
          <w:sz w:val="24"/>
          <w:szCs w:val="24"/>
          <w:u w:val="single"/>
        </w:rPr>
        <w:t>______</w:t>
      </w:r>
    </w:p>
    <w:p w14:paraId="755DE95F" w14:textId="32B8FC8F" w:rsidR="00320634" w:rsidRDefault="3FEA1A44">
      <w:r w:rsidRPr="3FEA1A44">
        <w:rPr>
          <w:rFonts w:ascii="Arial" w:eastAsia="Arial" w:hAnsi="Arial" w:cs="Arial"/>
          <w:color w:val="000000" w:themeColor="text1"/>
          <w:sz w:val="24"/>
          <w:szCs w:val="24"/>
        </w:rPr>
        <w:t>Independence Sponsor ($750)   ______</w:t>
      </w:r>
    </w:p>
    <w:p w14:paraId="5E890EAE" w14:textId="05C57146" w:rsidR="00320634" w:rsidRDefault="3FEA1A44">
      <w:r w:rsidRPr="3FEA1A44">
        <w:rPr>
          <w:rFonts w:ascii="Arial" w:eastAsia="Arial" w:hAnsi="Arial" w:cs="Arial"/>
          <w:color w:val="000000" w:themeColor="text1"/>
          <w:sz w:val="24"/>
          <w:szCs w:val="24"/>
        </w:rPr>
        <w:t>Equality Sponsor ($500) _______</w:t>
      </w:r>
    </w:p>
    <w:p w14:paraId="58F84C8B" w14:textId="39F317FB" w:rsidR="00320634" w:rsidRDefault="3FEA1A44">
      <w:r w:rsidRPr="3FEA1A44">
        <w:rPr>
          <w:rFonts w:ascii="Arial" w:eastAsia="Arial" w:hAnsi="Arial" w:cs="Arial"/>
          <w:color w:val="000000" w:themeColor="text1"/>
          <w:sz w:val="24"/>
          <w:szCs w:val="24"/>
        </w:rPr>
        <w:t>Security Sponsor ($200) _______</w:t>
      </w:r>
    </w:p>
    <w:p w14:paraId="1CDCC537" w14:textId="0D7215A4" w:rsidR="00320634" w:rsidRDefault="3FEA1A44">
      <w:r w:rsidRPr="3FEA1A44">
        <w:rPr>
          <w:rFonts w:ascii="Arial" w:eastAsia="Arial" w:hAnsi="Arial" w:cs="Arial"/>
          <w:color w:val="000000" w:themeColor="text1"/>
          <w:sz w:val="24"/>
          <w:szCs w:val="24"/>
        </w:rPr>
        <w:t>Opportunity Sponsor ($150) _______</w:t>
      </w:r>
    </w:p>
    <w:p w14:paraId="489AB485" w14:textId="77777777" w:rsidR="00045512" w:rsidRDefault="3FEA1A44">
      <w:r w:rsidRPr="3FEA1A44">
        <w:rPr>
          <w:rFonts w:ascii="Arial" w:eastAsia="Arial" w:hAnsi="Arial" w:cs="Arial"/>
          <w:color w:val="000000" w:themeColor="text1"/>
          <w:sz w:val="24"/>
          <w:szCs w:val="24"/>
        </w:rPr>
        <w:t>Non-profit Exhibitor table ($75) ______</w:t>
      </w:r>
    </w:p>
    <w:p w14:paraId="2B50D58C" w14:textId="570A7E43" w:rsidR="00320634" w:rsidRDefault="005E5B34">
      <w:r>
        <w:br/>
      </w:r>
      <w:r w:rsidR="3FEA1A44" w:rsidRPr="3FEA1A44">
        <w:rPr>
          <w:rFonts w:ascii="Arial" w:eastAsia="Arial" w:hAnsi="Arial" w:cs="Arial"/>
          <w:color w:val="000000" w:themeColor="text1"/>
          <w:sz w:val="24"/>
          <w:szCs w:val="24"/>
        </w:rPr>
        <w:t>Organization Name:  ___________________________________________________</w:t>
      </w:r>
    </w:p>
    <w:p w14:paraId="079DD027" w14:textId="7C36BF96" w:rsidR="00320634" w:rsidRDefault="005E5B34">
      <w:r>
        <w:br/>
      </w:r>
      <w:r w:rsidR="3FEA1A44" w:rsidRPr="3FEA1A44">
        <w:rPr>
          <w:rFonts w:ascii="Arial" w:eastAsia="Arial" w:hAnsi="Arial" w:cs="Arial"/>
          <w:color w:val="000000" w:themeColor="text1"/>
          <w:sz w:val="24"/>
          <w:szCs w:val="24"/>
        </w:rPr>
        <w:t>Address: _______________________________</w:t>
      </w:r>
      <w:r>
        <w:tab/>
      </w:r>
      <w:r w:rsidR="3FEA1A44" w:rsidRPr="3FEA1A44">
        <w:rPr>
          <w:rFonts w:ascii="Arial" w:eastAsia="Arial" w:hAnsi="Arial" w:cs="Arial"/>
          <w:color w:val="000000" w:themeColor="text1"/>
          <w:sz w:val="24"/>
          <w:szCs w:val="24"/>
        </w:rPr>
        <w:t>City: _____________________</w:t>
      </w:r>
    </w:p>
    <w:p w14:paraId="6C5B2B21" w14:textId="0112197C" w:rsidR="00320634" w:rsidRDefault="005E5B34">
      <w:r>
        <w:br/>
      </w:r>
      <w:r w:rsidR="3FEA1A44" w:rsidRPr="3FEA1A44">
        <w:rPr>
          <w:rFonts w:ascii="Arial" w:eastAsia="Arial" w:hAnsi="Arial" w:cs="Arial"/>
          <w:color w:val="000000" w:themeColor="text1"/>
          <w:sz w:val="24"/>
          <w:szCs w:val="24"/>
        </w:rPr>
        <w:t xml:space="preserve">State/Region: _____ ZIP Code: ________ </w:t>
      </w:r>
    </w:p>
    <w:p w14:paraId="782D9AB1" w14:textId="449D4462" w:rsidR="00320634" w:rsidRDefault="005E5B34">
      <w:r>
        <w:br/>
      </w:r>
      <w:r w:rsidR="3FEA1A44" w:rsidRPr="3FEA1A44">
        <w:rPr>
          <w:rFonts w:ascii="Arial" w:eastAsia="Arial" w:hAnsi="Arial" w:cs="Arial"/>
          <w:color w:val="000000" w:themeColor="text1"/>
          <w:sz w:val="24"/>
          <w:szCs w:val="24"/>
        </w:rPr>
        <w:t xml:space="preserve">Telephone:   _____________________ </w:t>
      </w:r>
      <w:r>
        <w:tab/>
      </w:r>
      <w:r>
        <w:tab/>
      </w:r>
      <w:r w:rsidR="3FEA1A44" w:rsidRPr="3FEA1A44">
        <w:rPr>
          <w:rFonts w:ascii="Arial" w:eastAsia="Arial" w:hAnsi="Arial" w:cs="Arial"/>
          <w:color w:val="000000" w:themeColor="text1"/>
          <w:sz w:val="24"/>
          <w:szCs w:val="24"/>
        </w:rPr>
        <w:t xml:space="preserve">Fax: __________________________ </w:t>
      </w:r>
    </w:p>
    <w:p w14:paraId="6DF7F734" w14:textId="68AB08AE" w:rsidR="00320634" w:rsidRDefault="005E5B34">
      <w:r>
        <w:br/>
      </w:r>
      <w:r w:rsidR="3FEA1A44" w:rsidRPr="3FEA1A44">
        <w:rPr>
          <w:rFonts w:ascii="Arial" w:eastAsia="Arial" w:hAnsi="Arial" w:cs="Arial"/>
          <w:color w:val="000000" w:themeColor="text1"/>
          <w:sz w:val="24"/>
          <w:szCs w:val="24"/>
        </w:rPr>
        <w:t>Email: ________________________________</w:t>
      </w:r>
    </w:p>
    <w:p w14:paraId="15F09BA6" w14:textId="14F1CAFC" w:rsidR="00320634" w:rsidRDefault="005E5B34">
      <w:r>
        <w:br/>
      </w:r>
      <w:r w:rsidR="3FEA1A44" w:rsidRPr="3FEA1A44">
        <w:rPr>
          <w:rFonts w:ascii="Arial" w:eastAsia="Arial" w:hAnsi="Arial" w:cs="Arial"/>
          <w:color w:val="000000" w:themeColor="text1"/>
          <w:sz w:val="24"/>
          <w:szCs w:val="24"/>
        </w:rPr>
        <w:t>Person(s) Responsible for Exhibit at Convention: ____________________________</w:t>
      </w:r>
    </w:p>
    <w:p w14:paraId="6BA9077A" w14:textId="1746DEDC" w:rsidR="00320634" w:rsidRDefault="3FEA1A44">
      <w:r w:rsidRPr="3FEA1A44">
        <w:rPr>
          <w:rFonts w:ascii="Arial" w:eastAsia="Arial" w:hAnsi="Arial" w:cs="Arial"/>
          <w:color w:val="000000" w:themeColor="text1"/>
          <w:sz w:val="24"/>
          <w:szCs w:val="24"/>
        </w:rPr>
        <w:t xml:space="preserve">Person to Receive Letter Confirming Receipt of this Application: </w:t>
      </w:r>
    </w:p>
    <w:p w14:paraId="0F879328" w14:textId="6C4120D6" w:rsidR="00320634" w:rsidRDefault="3FEA1A44">
      <w:r w:rsidRPr="3FEA1A44">
        <w:rPr>
          <w:rFonts w:ascii="Arial" w:eastAsia="Arial" w:hAnsi="Arial" w:cs="Arial"/>
          <w:color w:val="000000" w:themeColor="text1"/>
          <w:sz w:val="24"/>
          <w:szCs w:val="24"/>
        </w:rPr>
        <w:t>___________________________________________________________________</w:t>
      </w:r>
    </w:p>
    <w:p w14:paraId="7BC45C55" w14:textId="2F6D75ED" w:rsidR="00320634" w:rsidRDefault="3FEA1A44">
      <w:r w:rsidRPr="3FEA1A44">
        <w:rPr>
          <w:rFonts w:ascii="Arial" w:eastAsia="Arial" w:hAnsi="Arial" w:cs="Arial"/>
          <w:color w:val="000000" w:themeColor="text1"/>
          <w:sz w:val="24"/>
          <w:szCs w:val="24"/>
        </w:rPr>
        <w:t xml:space="preserve">Product/Service to Be Exhibited: </w:t>
      </w:r>
    </w:p>
    <w:p w14:paraId="770ACB2C" w14:textId="61E1166C" w:rsidR="00320634" w:rsidRDefault="0D5F64CE">
      <w:r w:rsidRPr="0D5F64CE">
        <w:rPr>
          <w:rFonts w:ascii="Arial" w:eastAsia="Arial" w:hAnsi="Arial" w:cs="Arial"/>
          <w:color w:val="000000" w:themeColor="text1"/>
          <w:sz w:val="24"/>
          <w:szCs w:val="24"/>
        </w:rPr>
        <w:t>___________________________________________________________________</w:t>
      </w:r>
    </w:p>
    <w:p w14:paraId="321B07C2" w14:textId="34583D9F" w:rsidR="00320634" w:rsidRDefault="0D5F64CE">
      <w:r w:rsidRPr="0D5F64CE">
        <w:rPr>
          <w:rFonts w:ascii="Arial" w:eastAsia="Arial" w:hAnsi="Arial" w:cs="Arial"/>
          <w:color w:val="000000" w:themeColor="text1"/>
          <w:sz w:val="24"/>
          <w:szCs w:val="24"/>
        </w:rPr>
        <w:t>___________________________________________________________________</w:t>
      </w:r>
    </w:p>
    <w:p w14:paraId="6B562FA9" w14:textId="77777777" w:rsidR="00045512" w:rsidRDefault="00045512">
      <w:pPr>
        <w:rPr>
          <w:rFonts w:ascii="Arial" w:eastAsia="Arial" w:hAnsi="Arial" w:cs="Arial"/>
          <w:b/>
          <w:bCs/>
          <w:color w:val="000000" w:themeColor="text1"/>
          <w:sz w:val="24"/>
          <w:szCs w:val="24"/>
        </w:rPr>
      </w:pPr>
    </w:p>
    <w:p w14:paraId="5CB9DDDC" w14:textId="16202C75" w:rsidR="00320634" w:rsidRDefault="3FEA1A44">
      <w:r w:rsidRPr="3FEA1A44">
        <w:rPr>
          <w:rFonts w:ascii="Arial" w:eastAsia="Arial" w:hAnsi="Arial" w:cs="Arial"/>
          <w:b/>
          <w:bCs/>
          <w:color w:val="000000" w:themeColor="text1"/>
          <w:sz w:val="24"/>
          <w:szCs w:val="24"/>
        </w:rPr>
        <w:lastRenderedPageBreak/>
        <w:t>List quantity and total cost for additional tables:</w:t>
      </w:r>
    </w:p>
    <w:p w14:paraId="7E7F6432" w14:textId="30358F51" w:rsidR="00320634" w:rsidRDefault="00320634"/>
    <w:p w14:paraId="60D727D2" w14:textId="492D48CE" w:rsidR="00320634" w:rsidRDefault="3FEA1A44">
      <w:r w:rsidRPr="3FEA1A44">
        <w:rPr>
          <w:rFonts w:ascii="Arial" w:eastAsia="Arial" w:hAnsi="Arial" w:cs="Arial"/>
          <w:color w:val="000000" w:themeColor="text1"/>
          <w:sz w:val="24"/>
          <w:szCs w:val="24"/>
        </w:rPr>
        <w:t xml:space="preserve">______ Additional tables at $125 each = $ ___________         </w:t>
      </w:r>
    </w:p>
    <w:p w14:paraId="046B37A9" w14:textId="230EDB71" w:rsidR="00320634" w:rsidRDefault="005E5B34">
      <w:r>
        <w:br/>
      </w:r>
      <w:r w:rsidR="3FEA1A44" w:rsidRPr="3FEA1A44">
        <w:rPr>
          <w:rFonts w:ascii="Arial" w:eastAsia="Arial" w:hAnsi="Arial" w:cs="Arial"/>
          <w:b/>
          <w:bCs/>
          <w:color w:val="000000" w:themeColor="text1"/>
          <w:sz w:val="24"/>
          <w:szCs w:val="24"/>
        </w:rPr>
        <w:t>Please check if you need the following (check all that apply):</w:t>
      </w:r>
    </w:p>
    <w:p w14:paraId="62C41B8D" w14:textId="7F21F7A7" w:rsidR="00320634" w:rsidRDefault="3FEA1A44">
      <w:r w:rsidRPr="3FEA1A44">
        <w:rPr>
          <w:rFonts w:ascii="Arial" w:eastAsia="Arial" w:hAnsi="Arial" w:cs="Arial"/>
          <w:color w:val="000000" w:themeColor="text1"/>
          <w:sz w:val="24"/>
          <w:szCs w:val="24"/>
        </w:rPr>
        <w:t>______   Electricity</w:t>
      </w:r>
    </w:p>
    <w:p w14:paraId="654209B6" w14:textId="217334F4" w:rsidR="00320634" w:rsidRDefault="3FEA1A44">
      <w:r w:rsidRPr="3FEA1A44">
        <w:rPr>
          <w:rFonts w:ascii="Arial" w:eastAsia="Arial" w:hAnsi="Arial" w:cs="Arial"/>
          <w:color w:val="000000" w:themeColor="text1"/>
          <w:sz w:val="24"/>
          <w:szCs w:val="24"/>
        </w:rPr>
        <w:t xml:space="preserve">______   Internet </w:t>
      </w:r>
    </w:p>
    <w:p w14:paraId="46A284AD" w14:textId="1B33A7CE" w:rsidR="00320634" w:rsidRDefault="00320634"/>
    <w:p w14:paraId="3B859225" w14:textId="0A299E2B" w:rsidR="00320634" w:rsidRPr="00045512" w:rsidRDefault="0D5F64CE" w:rsidP="0D5F64CE">
      <w:r w:rsidRPr="0D5F64CE">
        <w:rPr>
          <w:rFonts w:ascii="Arial" w:eastAsia="Arial" w:hAnsi="Arial" w:cs="Arial"/>
          <w:b/>
          <w:bCs/>
          <w:color w:val="000000" w:themeColor="text1"/>
          <w:sz w:val="24"/>
          <w:szCs w:val="24"/>
        </w:rPr>
        <w:t xml:space="preserve">Please send this completed application via email to </w:t>
      </w:r>
      <w:hyperlink r:id="rId8" w:history="1">
        <w:r w:rsidR="005E5B34" w:rsidRPr="00980F3A">
          <w:rPr>
            <w:rStyle w:val="Hyperlink"/>
            <w:rFonts w:ascii="Arial" w:eastAsia="Arial" w:hAnsi="Arial" w:cs="Arial"/>
            <w:b/>
            <w:bCs/>
            <w:sz w:val="24"/>
            <w:szCs w:val="24"/>
          </w:rPr>
          <w:t>treasurer@nfbflorida.org</w:t>
        </w:r>
      </w:hyperlink>
      <w:r w:rsidRPr="0D5F64CE">
        <w:rPr>
          <w:rFonts w:ascii="Arial" w:eastAsia="Arial" w:hAnsi="Arial" w:cs="Arial"/>
          <w:b/>
          <w:bCs/>
          <w:color w:val="000000" w:themeColor="text1"/>
          <w:sz w:val="24"/>
          <w:szCs w:val="24"/>
        </w:rPr>
        <w:t xml:space="preserve"> or mail it with your check, made payable to the NFB of Florida, to:  </w:t>
      </w:r>
      <w:r w:rsidR="005E5B34">
        <w:tab/>
      </w:r>
    </w:p>
    <w:p w14:paraId="29BA82C9" w14:textId="6C32CE2C" w:rsidR="00320634" w:rsidRDefault="3FEA1A44">
      <w:r w:rsidRPr="3FEA1A44">
        <w:rPr>
          <w:rFonts w:ascii="Arial" w:eastAsia="Arial" w:hAnsi="Arial" w:cs="Arial"/>
          <w:b/>
          <w:bCs/>
          <w:color w:val="000000" w:themeColor="text1"/>
          <w:sz w:val="24"/>
          <w:szCs w:val="24"/>
        </w:rPr>
        <w:t>National Federation of the Blind of Florida</w:t>
      </w:r>
    </w:p>
    <w:p w14:paraId="0FFE8642" w14:textId="360AA1F2" w:rsidR="00320634" w:rsidRDefault="3FEA1A44" w:rsidP="3FEA1A44">
      <w:pPr>
        <w:jc w:val="both"/>
      </w:pPr>
      <w:r w:rsidRPr="3FEA1A44">
        <w:rPr>
          <w:rFonts w:ascii="Arial" w:eastAsia="Arial" w:hAnsi="Arial" w:cs="Arial"/>
          <w:b/>
          <w:bCs/>
          <w:color w:val="000000" w:themeColor="text1"/>
          <w:sz w:val="24"/>
          <w:szCs w:val="24"/>
        </w:rPr>
        <w:t xml:space="preserve">Sylvia Young, Treasurer </w:t>
      </w:r>
    </w:p>
    <w:p w14:paraId="4D5CA979" w14:textId="6B0B6990" w:rsidR="00320634" w:rsidRDefault="3FEA1A44" w:rsidP="3FEA1A44">
      <w:pPr>
        <w:jc w:val="both"/>
      </w:pPr>
      <w:r w:rsidRPr="3FEA1A44">
        <w:rPr>
          <w:rFonts w:ascii="Arial" w:eastAsia="Arial" w:hAnsi="Arial" w:cs="Arial"/>
          <w:b/>
          <w:bCs/>
          <w:color w:val="000000" w:themeColor="text1"/>
          <w:sz w:val="24"/>
          <w:szCs w:val="24"/>
        </w:rPr>
        <w:t>4424 Wesley Drive</w:t>
      </w:r>
    </w:p>
    <w:p w14:paraId="5F8128CF" w14:textId="390958AF" w:rsidR="00320634" w:rsidRDefault="3FEA1A44" w:rsidP="3FEA1A44">
      <w:pPr>
        <w:jc w:val="both"/>
      </w:pPr>
      <w:r w:rsidRPr="3FEA1A44">
        <w:rPr>
          <w:rFonts w:ascii="Arial" w:eastAsia="Arial" w:hAnsi="Arial" w:cs="Arial"/>
          <w:b/>
          <w:bCs/>
          <w:color w:val="000000" w:themeColor="text1"/>
          <w:sz w:val="24"/>
          <w:szCs w:val="24"/>
        </w:rPr>
        <w:t>Tallahassee, FL  32303</w:t>
      </w:r>
    </w:p>
    <w:p w14:paraId="1C0C6D4A" w14:textId="77777777" w:rsidR="00045512" w:rsidRDefault="005E5B34">
      <w:r>
        <w:br/>
      </w:r>
      <w:r w:rsidR="3FEA1A44" w:rsidRPr="3FEA1A44">
        <w:rPr>
          <w:rFonts w:ascii="Arial" w:eastAsia="Arial" w:hAnsi="Arial" w:cs="Arial"/>
          <w:color w:val="000000" w:themeColor="text1"/>
          <w:sz w:val="24"/>
          <w:szCs w:val="24"/>
        </w:rPr>
        <w:t>Sponsorship or Exhibit ………………………………………………………$____________</w:t>
      </w:r>
    </w:p>
    <w:p w14:paraId="4E31218A" w14:textId="378247E2" w:rsidR="00320634" w:rsidRDefault="005E5B34">
      <w:r>
        <w:br/>
      </w:r>
      <w:r w:rsidR="3FEA1A44" w:rsidRPr="3FEA1A44">
        <w:rPr>
          <w:rFonts w:ascii="Arial" w:eastAsia="Arial" w:hAnsi="Arial" w:cs="Arial"/>
          <w:color w:val="000000" w:themeColor="text1"/>
          <w:sz w:val="24"/>
          <w:szCs w:val="24"/>
        </w:rPr>
        <w:t xml:space="preserve">Additional table fee ($125 per table) ………………………………………$____________   </w:t>
      </w:r>
    </w:p>
    <w:p w14:paraId="14AD6B01" w14:textId="31089B76" w:rsidR="00320634" w:rsidRDefault="3FEA1A44">
      <w:r w:rsidRPr="3FEA1A44">
        <w:rPr>
          <w:rFonts w:ascii="Arial" w:eastAsia="Arial" w:hAnsi="Arial" w:cs="Arial"/>
          <w:color w:val="000000" w:themeColor="text1"/>
          <w:sz w:val="24"/>
          <w:szCs w:val="24"/>
        </w:rPr>
        <w:t>Total enclosed……………………………………….…………...........…… $____________</w:t>
      </w:r>
    </w:p>
    <w:p w14:paraId="402FA8C9" w14:textId="24F9A47F" w:rsidR="00320634" w:rsidRDefault="3FEA1A44">
      <w:r w:rsidRPr="3FEA1A44">
        <w:rPr>
          <w:rFonts w:ascii="Arial" w:eastAsia="Arial" w:hAnsi="Arial" w:cs="Arial"/>
          <w:color w:val="000000" w:themeColor="text1"/>
          <w:sz w:val="24"/>
          <w:szCs w:val="24"/>
        </w:rPr>
        <w:t xml:space="preserve">Check number: _____________ (Made payable to the </w:t>
      </w:r>
      <w:r w:rsidRPr="3FEA1A44">
        <w:rPr>
          <w:rFonts w:ascii="Arial" w:eastAsia="Arial" w:hAnsi="Arial" w:cs="Arial"/>
          <w:b/>
          <w:bCs/>
          <w:color w:val="000000" w:themeColor="text1"/>
          <w:sz w:val="24"/>
          <w:szCs w:val="24"/>
        </w:rPr>
        <w:t>NFB of Florida</w:t>
      </w:r>
      <w:r w:rsidRPr="3FEA1A44">
        <w:rPr>
          <w:rFonts w:ascii="Arial" w:eastAsia="Arial" w:hAnsi="Arial" w:cs="Arial"/>
          <w:color w:val="000000" w:themeColor="text1"/>
          <w:sz w:val="24"/>
          <w:szCs w:val="24"/>
        </w:rPr>
        <w:t>)</w:t>
      </w:r>
    </w:p>
    <w:p w14:paraId="02003523" w14:textId="796F89B2" w:rsidR="00320634" w:rsidRDefault="005E5B34">
      <w:r>
        <w:br/>
      </w:r>
    </w:p>
    <w:p w14:paraId="501DD260" w14:textId="4E546F0A" w:rsidR="00320634" w:rsidRDefault="3FEA1A44">
      <w:r w:rsidRPr="3FEA1A44">
        <w:rPr>
          <w:rFonts w:ascii="Arial" w:eastAsia="Arial" w:hAnsi="Arial" w:cs="Arial"/>
          <w:b/>
          <w:bCs/>
          <w:color w:val="000000" w:themeColor="text1"/>
          <w:sz w:val="24"/>
          <w:szCs w:val="24"/>
        </w:rPr>
        <w:t>Special note:</w:t>
      </w:r>
      <w:r w:rsidRPr="3FEA1A44">
        <w:rPr>
          <w:rFonts w:ascii="Arial" w:eastAsia="Arial" w:hAnsi="Arial" w:cs="Arial"/>
          <w:color w:val="000000" w:themeColor="text1"/>
          <w:sz w:val="24"/>
          <w:szCs w:val="24"/>
        </w:rPr>
        <w:t xml:space="preserve"> Exhibitor's fee covers only the space provided and does not include convention registration for individuals working as exhibitors. </w:t>
      </w:r>
      <w:r w:rsidRPr="3FEA1A44">
        <w:rPr>
          <w:rFonts w:ascii="Arial" w:eastAsia="Arial" w:hAnsi="Arial" w:cs="Arial"/>
          <w:b/>
          <w:bCs/>
          <w:color w:val="000000" w:themeColor="text1"/>
          <w:sz w:val="24"/>
          <w:szCs w:val="24"/>
          <w:u w:val="single"/>
        </w:rPr>
        <w:t>DO NOT</w:t>
      </w:r>
      <w:r w:rsidRPr="3FEA1A44">
        <w:rPr>
          <w:rFonts w:ascii="Arial" w:eastAsia="Arial" w:hAnsi="Arial" w:cs="Arial"/>
          <w:color w:val="000000" w:themeColor="text1"/>
          <w:sz w:val="24"/>
          <w:szCs w:val="24"/>
        </w:rPr>
        <w:t xml:space="preserve"> include payment for convention registration with the payment made on this form.  </w:t>
      </w:r>
    </w:p>
    <w:p w14:paraId="6870C8E4" w14:textId="7829D426" w:rsidR="0D5F64CE" w:rsidRDefault="3695FB1B" w:rsidP="3695FB1B">
      <w:r w:rsidRPr="3695FB1B">
        <w:rPr>
          <w:rFonts w:ascii="Arial" w:eastAsia="Arial" w:hAnsi="Arial" w:cs="Arial"/>
          <w:color w:val="000000" w:themeColor="text1"/>
        </w:rPr>
        <w:t>Bring door prizes convention, deliver to Miranda Kilby, First Vice President or to our registration table. Be sure to include company name to be acknowledge you when we give away the prize.</w:t>
      </w:r>
    </w:p>
    <w:p w14:paraId="49F523F0" w14:textId="3E2AF56B" w:rsidR="00320634" w:rsidRDefault="005E5B34" w:rsidP="3695FB1B">
      <w:r>
        <w:br/>
      </w:r>
      <w:r>
        <w:br/>
      </w:r>
      <w:r>
        <w:br/>
      </w:r>
      <w:r>
        <w:br/>
      </w:r>
      <w:r>
        <w:br/>
      </w:r>
      <w:r>
        <w:br/>
      </w:r>
    </w:p>
    <w:p w14:paraId="2C078E63" w14:textId="40C4FCD6" w:rsidR="00320634" w:rsidRDefault="00320634" w:rsidP="3FEA1A44"/>
    <w:sectPr w:rsidR="0032063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E0F1"/>
    <w:multiLevelType w:val="hybridMultilevel"/>
    <w:tmpl w:val="D5688112"/>
    <w:lvl w:ilvl="0" w:tplc="25AC80EA">
      <w:start w:val="1"/>
      <w:numFmt w:val="bullet"/>
      <w:lvlText w:val=""/>
      <w:lvlJc w:val="left"/>
      <w:pPr>
        <w:ind w:left="720" w:hanging="360"/>
      </w:pPr>
      <w:rPr>
        <w:rFonts w:ascii="Symbol" w:hAnsi="Symbol" w:hint="default"/>
      </w:rPr>
    </w:lvl>
    <w:lvl w:ilvl="1" w:tplc="39B08840">
      <w:start w:val="1"/>
      <w:numFmt w:val="bullet"/>
      <w:lvlText w:val="o"/>
      <w:lvlJc w:val="left"/>
      <w:pPr>
        <w:ind w:left="1440" w:hanging="360"/>
      </w:pPr>
      <w:rPr>
        <w:rFonts w:ascii="Courier New" w:hAnsi="Courier New" w:hint="default"/>
      </w:rPr>
    </w:lvl>
    <w:lvl w:ilvl="2" w:tplc="71D8D78C">
      <w:start w:val="1"/>
      <w:numFmt w:val="bullet"/>
      <w:lvlText w:val=""/>
      <w:lvlJc w:val="left"/>
      <w:pPr>
        <w:ind w:left="2160" w:hanging="360"/>
      </w:pPr>
      <w:rPr>
        <w:rFonts w:ascii="Wingdings" w:hAnsi="Wingdings" w:hint="default"/>
      </w:rPr>
    </w:lvl>
    <w:lvl w:ilvl="3" w:tplc="D3805B2A">
      <w:start w:val="1"/>
      <w:numFmt w:val="bullet"/>
      <w:lvlText w:val=""/>
      <w:lvlJc w:val="left"/>
      <w:pPr>
        <w:ind w:left="2880" w:hanging="360"/>
      </w:pPr>
      <w:rPr>
        <w:rFonts w:ascii="Symbol" w:hAnsi="Symbol" w:hint="default"/>
      </w:rPr>
    </w:lvl>
    <w:lvl w:ilvl="4" w:tplc="DF6A7F32">
      <w:start w:val="1"/>
      <w:numFmt w:val="bullet"/>
      <w:lvlText w:val="o"/>
      <w:lvlJc w:val="left"/>
      <w:pPr>
        <w:ind w:left="3600" w:hanging="360"/>
      </w:pPr>
      <w:rPr>
        <w:rFonts w:ascii="Courier New" w:hAnsi="Courier New" w:hint="default"/>
      </w:rPr>
    </w:lvl>
    <w:lvl w:ilvl="5" w:tplc="093490FA">
      <w:start w:val="1"/>
      <w:numFmt w:val="bullet"/>
      <w:lvlText w:val=""/>
      <w:lvlJc w:val="left"/>
      <w:pPr>
        <w:ind w:left="4320" w:hanging="360"/>
      </w:pPr>
      <w:rPr>
        <w:rFonts w:ascii="Wingdings" w:hAnsi="Wingdings" w:hint="default"/>
      </w:rPr>
    </w:lvl>
    <w:lvl w:ilvl="6" w:tplc="2C06313A">
      <w:start w:val="1"/>
      <w:numFmt w:val="bullet"/>
      <w:lvlText w:val=""/>
      <w:lvlJc w:val="left"/>
      <w:pPr>
        <w:ind w:left="5040" w:hanging="360"/>
      </w:pPr>
      <w:rPr>
        <w:rFonts w:ascii="Symbol" w:hAnsi="Symbol" w:hint="default"/>
      </w:rPr>
    </w:lvl>
    <w:lvl w:ilvl="7" w:tplc="02E09D6C">
      <w:start w:val="1"/>
      <w:numFmt w:val="bullet"/>
      <w:lvlText w:val="o"/>
      <w:lvlJc w:val="left"/>
      <w:pPr>
        <w:ind w:left="5760" w:hanging="360"/>
      </w:pPr>
      <w:rPr>
        <w:rFonts w:ascii="Courier New" w:hAnsi="Courier New" w:hint="default"/>
      </w:rPr>
    </w:lvl>
    <w:lvl w:ilvl="8" w:tplc="BF72108E">
      <w:start w:val="1"/>
      <w:numFmt w:val="bullet"/>
      <w:lvlText w:val=""/>
      <w:lvlJc w:val="left"/>
      <w:pPr>
        <w:ind w:left="6480" w:hanging="360"/>
      </w:pPr>
      <w:rPr>
        <w:rFonts w:ascii="Wingdings" w:hAnsi="Wingdings" w:hint="default"/>
      </w:rPr>
    </w:lvl>
  </w:abstractNum>
  <w:abstractNum w:abstractNumId="1" w15:restartNumberingAfterBreak="0">
    <w:nsid w:val="3A45301E"/>
    <w:multiLevelType w:val="hybridMultilevel"/>
    <w:tmpl w:val="E88E3958"/>
    <w:lvl w:ilvl="0" w:tplc="50006F5A">
      <w:start w:val="1"/>
      <w:numFmt w:val="bullet"/>
      <w:lvlText w:val=""/>
      <w:lvlJc w:val="left"/>
      <w:pPr>
        <w:ind w:left="720" w:hanging="360"/>
      </w:pPr>
      <w:rPr>
        <w:rFonts w:ascii="Symbol" w:hAnsi="Symbol" w:hint="default"/>
      </w:rPr>
    </w:lvl>
    <w:lvl w:ilvl="1" w:tplc="6ACC93E4">
      <w:start w:val="1"/>
      <w:numFmt w:val="bullet"/>
      <w:lvlText w:val="o"/>
      <w:lvlJc w:val="left"/>
      <w:pPr>
        <w:ind w:left="1440" w:hanging="360"/>
      </w:pPr>
      <w:rPr>
        <w:rFonts w:ascii="Courier New" w:hAnsi="Courier New" w:hint="default"/>
      </w:rPr>
    </w:lvl>
    <w:lvl w:ilvl="2" w:tplc="2ABAB028">
      <w:start w:val="1"/>
      <w:numFmt w:val="bullet"/>
      <w:lvlText w:val=""/>
      <w:lvlJc w:val="left"/>
      <w:pPr>
        <w:ind w:left="2160" w:hanging="360"/>
      </w:pPr>
      <w:rPr>
        <w:rFonts w:ascii="Wingdings" w:hAnsi="Wingdings" w:hint="default"/>
      </w:rPr>
    </w:lvl>
    <w:lvl w:ilvl="3" w:tplc="92C296AA">
      <w:start w:val="1"/>
      <w:numFmt w:val="bullet"/>
      <w:lvlText w:val=""/>
      <w:lvlJc w:val="left"/>
      <w:pPr>
        <w:ind w:left="2880" w:hanging="360"/>
      </w:pPr>
      <w:rPr>
        <w:rFonts w:ascii="Symbol" w:hAnsi="Symbol" w:hint="default"/>
      </w:rPr>
    </w:lvl>
    <w:lvl w:ilvl="4" w:tplc="76D42974">
      <w:start w:val="1"/>
      <w:numFmt w:val="bullet"/>
      <w:lvlText w:val="o"/>
      <w:lvlJc w:val="left"/>
      <w:pPr>
        <w:ind w:left="3600" w:hanging="360"/>
      </w:pPr>
      <w:rPr>
        <w:rFonts w:ascii="Courier New" w:hAnsi="Courier New" w:hint="default"/>
      </w:rPr>
    </w:lvl>
    <w:lvl w:ilvl="5" w:tplc="91247888">
      <w:start w:val="1"/>
      <w:numFmt w:val="bullet"/>
      <w:lvlText w:val=""/>
      <w:lvlJc w:val="left"/>
      <w:pPr>
        <w:ind w:left="4320" w:hanging="360"/>
      </w:pPr>
      <w:rPr>
        <w:rFonts w:ascii="Wingdings" w:hAnsi="Wingdings" w:hint="default"/>
      </w:rPr>
    </w:lvl>
    <w:lvl w:ilvl="6" w:tplc="9C1076C6">
      <w:start w:val="1"/>
      <w:numFmt w:val="bullet"/>
      <w:lvlText w:val=""/>
      <w:lvlJc w:val="left"/>
      <w:pPr>
        <w:ind w:left="5040" w:hanging="360"/>
      </w:pPr>
      <w:rPr>
        <w:rFonts w:ascii="Symbol" w:hAnsi="Symbol" w:hint="default"/>
      </w:rPr>
    </w:lvl>
    <w:lvl w:ilvl="7" w:tplc="EE584978">
      <w:start w:val="1"/>
      <w:numFmt w:val="bullet"/>
      <w:lvlText w:val="o"/>
      <w:lvlJc w:val="left"/>
      <w:pPr>
        <w:ind w:left="5760" w:hanging="360"/>
      </w:pPr>
      <w:rPr>
        <w:rFonts w:ascii="Courier New" w:hAnsi="Courier New" w:hint="default"/>
      </w:rPr>
    </w:lvl>
    <w:lvl w:ilvl="8" w:tplc="FFB0D13C">
      <w:start w:val="1"/>
      <w:numFmt w:val="bullet"/>
      <w:lvlText w:val=""/>
      <w:lvlJc w:val="left"/>
      <w:pPr>
        <w:ind w:left="6480" w:hanging="360"/>
      </w:pPr>
      <w:rPr>
        <w:rFonts w:ascii="Wingdings" w:hAnsi="Wingdings" w:hint="default"/>
      </w:rPr>
    </w:lvl>
  </w:abstractNum>
  <w:abstractNum w:abstractNumId="2" w15:restartNumberingAfterBreak="0">
    <w:nsid w:val="7E8585B8"/>
    <w:multiLevelType w:val="hybridMultilevel"/>
    <w:tmpl w:val="5E72BFB2"/>
    <w:lvl w:ilvl="0" w:tplc="BE486F18">
      <w:start w:val="1"/>
      <w:numFmt w:val="bullet"/>
      <w:lvlText w:val=""/>
      <w:lvlJc w:val="left"/>
      <w:pPr>
        <w:ind w:left="720" w:hanging="360"/>
      </w:pPr>
      <w:rPr>
        <w:rFonts w:ascii="Symbol" w:hAnsi="Symbol" w:hint="default"/>
      </w:rPr>
    </w:lvl>
    <w:lvl w:ilvl="1" w:tplc="7C041176">
      <w:start w:val="1"/>
      <w:numFmt w:val="bullet"/>
      <w:lvlText w:val="o"/>
      <w:lvlJc w:val="left"/>
      <w:pPr>
        <w:ind w:left="1440" w:hanging="360"/>
      </w:pPr>
      <w:rPr>
        <w:rFonts w:ascii="Courier New" w:hAnsi="Courier New" w:hint="default"/>
      </w:rPr>
    </w:lvl>
    <w:lvl w:ilvl="2" w:tplc="448AED32">
      <w:start w:val="1"/>
      <w:numFmt w:val="bullet"/>
      <w:lvlText w:val=""/>
      <w:lvlJc w:val="left"/>
      <w:pPr>
        <w:ind w:left="2160" w:hanging="360"/>
      </w:pPr>
      <w:rPr>
        <w:rFonts w:ascii="Wingdings" w:hAnsi="Wingdings" w:hint="default"/>
      </w:rPr>
    </w:lvl>
    <w:lvl w:ilvl="3" w:tplc="16D4202A">
      <w:start w:val="1"/>
      <w:numFmt w:val="bullet"/>
      <w:lvlText w:val=""/>
      <w:lvlJc w:val="left"/>
      <w:pPr>
        <w:ind w:left="2880" w:hanging="360"/>
      </w:pPr>
      <w:rPr>
        <w:rFonts w:ascii="Symbol" w:hAnsi="Symbol" w:hint="default"/>
      </w:rPr>
    </w:lvl>
    <w:lvl w:ilvl="4" w:tplc="2BEA0106">
      <w:start w:val="1"/>
      <w:numFmt w:val="bullet"/>
      <w:lvlText w:val="o"/>
      <w:lvlJc w:val="left"/>
      <w:pPr>
        <w:ind w:left="3600" w:hanging="360"/>
      </w:pPr>
      <w:rPr>
        <w:rFonts w:ascii="Courier New" w:hAnsi="Courier New" w:hint="default"/>
      </w:rPr>
    </w:lvl>
    <w:lvl w:ilvl="5" w:tplc="91447530">
      <w:start w:val="1"/>
      <w:numFmt w:val="bullet"/>
      <w:lvlText w:val=""/>
      <w:lvlJc w:val="left"/>
      <w:pPr>
        <w:ind w:left="4320" w:hanging="360"/>
      </w:pPr>
      <w:rPr>
        <w:rFonts w:ascii="Wingdings" w:hAnsi="Wingdings" w:hint="default"/>
      </w:rPr>
    </w:lvl>
    <w:lvl w:ilvl="6" w:tplc="0E40F8A6">
      <w:start w:val="1"/>
      <w:numFmt w:val="bullet"/>
      <w:lvlText w:val=""/>
      <w:lvlJc w:val="left"/>
      <w:pPr>
        <w:ind w:left="5040" w:hanging="360"/>
      </w:pPr>
      <w:rPr>
        <w:rFonts w:ascii="Symbol" w:hAnsi="Symbol" w:hint="default"/>
      </w:rPr>
    </w:lvl>
    <w:lvl w:ilvl="7" w:tplc="8EA03A12">
      <w:start w:val="1"/>
      <w:numFmt w:val="bullet"/>
      <w:lvlText w:val="o"/>
      <w:lvlJc w:val="left"/>
      <w:pPr>
        <w:ind w:left="5760" w:hanging="360"/>
      </w:pPr>
      <w:rPr>
        <w:rFonts w:ascii="Courier New" w:hAnsi="Courier New" w:hint="default"/>
      </w:rPr>
    </w:lvl>
    <w:lvl w:ilvl="8" w:tplc="3F981A18">
      <w:start w:val="1"/>
      <w:numFmt w:val="bullet"/>
      <w:lvlText w:val=""/>
      <w:lvlJc w:val="left"/>
      <w:pPr>
        <w:ind w:left="6480" w:hanging="360"/>
      </w:pPr>
      <w:rPr>
        <w:rFonts w:ascii="Wingdings" w:hAnsi="Wingdings" w:hint="default"/>
      </w:rPr>
    </w:lvl>
  </w:abstractNum>
  <w:abstractNum w:abstractNumId="3" w15:restartNumberingAfterBreak="0">
    <w:nsid w:val="7E863F52"/>
    <w:multiLevelType w:val="hybridMultilevel"/>
    <w:tmpl w:val="A2C6F382"/>
    <w:lvl w:ilvl="0" w:tplc="6638D652">
      <w:start w:val="1"/>
      <w:numFmt w:val="bullet"/>
      <w:lvlText w:val=""/>
      <w:lvlJc w:val="left"/>
      <w:pPr>
        <w:ind w:left="720" w:hanging="360"/>
      </w:pPr>
      <w:rPr>
        <w:rFonts w:ascii="Symbol" w:hAnsi="Symbol" w:hint="default"/>
      </w:rPr>
    </w:lvl>
    <w:lvl w:ilvl="1" w:tplc="92B6DF38">
      <w:start w:val="1"/>
      <w:numFmt w:val="bullet"/>
      <w:lvlText w:val="o"/>
      <w:lvlJc w:val="left"/>
      <w:pPr>
        <w:ind w:left="1440" w:hanging="360"/>
      </w:pPr>
      <w:rPr>
        <w:rFonts w:ascii="Courier New" w:hAnsi="Courier New" w:hint="default"/>
      </w:rPr>
    </w:lvl>
    <w:lvl w:ilvl="2" w:tplc="18967FEC">
      <w:start w:val="1"/>
      <w:numFmt w:val="bullet"/>
      <w:lvlText w:val=""/>
      <w:lvlJc w:val="left"/>
      <w:pPr>
        <w:ind w:left="2160" w:hanging="360"/>
      </w:pPr>
      <w:rPr>
        <w:rFonts w:ascii="Wingdings" w:hAnsi="Wingdings" w:hint="default"/>
      </w:rPr>
    </w:lvl>
    <w:lvl w:ilvl="3" w:tplc="E2FA2A7C">
      <w:start w:val="1"/>
      <w:numFmt w:val="bullet"/>
      <w:lvlText w:val=""/>
      <w:lvlJc w:val="left"/>
      <w:pPr>
        <w:ind w:left="2880" w:hanging="360"/>
      </w:pPr>
      <w:rPr>
        <w:rFonts w:ascii="Symbol" w:hAnsi="Symbol" w:hint="default"/>
      </w:rPr>
    </w:lvl>
    <w:lvl w:ilvl="4" w:tplc="3D10FAAE">
      <w:start w:val="1"/>
      <w:numFmt w:val="bullet"/>
      <w:lvlText w:val="o"/>
      <w:lvlJc w:val="left"/>
      <w:pPr>
        <w:ind w:left="3600" w:hanging="360"/>
      </w:pPr>
      <w:rPr>
        <w:rFonts w:ascii="Courier New" w:hAnsi="Courier New" w:hint="default"/>
      </w:rPr>
    </w:lvl>
    <w:lvl w:ilvl="5" w:tplc="97E6CC94">
      <w:start w:val="1"/>
      <w:numFmt w:val="bullet"/>
      <w:lvlText w:val=""/>
      <w:lvlJc w:val="left"/>
      <w:pPr>
        <w:ind w:left="4320" w:hanging="360"/>
      </w:pPr>
      <w:rPr>
        <w:rFonts w:ascii="Wingdings" w:hAnsi="Wingdings" w:hint="default"/>
      </w:rPr>
    </w:lvl>
    <w:lvl w:ilvl="6" w:tplc="D7289086">
      <w:start w:val="1"/>
      <w:numFmt w:val="bullet"/>
      <w:lvlText w:val=""/>
      <w:lvlJc w:val="left"/>
      <w:pPr>
        <w:ind w:left="5040" w:hanging="360"/>
      </w:pPr>
      <w:rPr>
        <w:rFonts w:ascii="Symbol" w:hAnsi="Symbol" w:hint="default"/>
      </w:rPr>
    </w:lvl>
    <w:lvl w:ilvl="7" w:tplc="F9524AC2">
      <w:start w:val="1"/>
      <w:numFmt w:val="bullet"/>
      <w:lvlText w:val="o"/>
      <w:lvlJc w:val="left"/>
      <w:pPr>
        <w:ind w:left="5760" w:hanging="360"/>
      </w:pPr>
      <w:rPr>
        <w:rFonts w:ascii="Courier New" w:hAnsi="Courier New" w:hint="default"/>
      </w:rPr>
    </w:lvl>
    <w:lvl w:ilvl="8" w:tplc="5D5AC338">
      <w:start w:val="1"/>
      <w:numFmt w:val="bullet"/>
      <w:lvlText w:val=""/>
      <w:lvlJc w:val="left"/>
      <w:pPr>
        <w:ind w:left="6480" w:hanging="360"/>
      </w:pPr>
      <w:rPr>
        <w:rFonts w:ascii="Wingdings" w:hAnsi="Wingdings" w:hint="default"/>
      </w:rPr>
    </w:lvl>
  </w:abstractNum>
  <w:num w:numId="1" w16cid:durableId="1251892943">
    <w:abstractNumId w:val="1"/>
  </w:num>
  <w:num w:numId="2" w16cid:durableId="1817641547">
    <w:abstractNumId w:val="3"/>
  </w:num>
  <w:num w:numId="3" w16cid:durableId="1674725575">
    <w:abstractNumId w:val="0"/>
  </w:num>
  <w:num w:numId="4" w16cid:durableId="185825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527D0E"/>
    <w:rsid w:val="00045512"/>
    <w:rsid w:val="000624D4"/>
    <w:rsid w:val="00320634"/>
    <w:rsid w:val="00524F24"/>
    <w:rsid w:val="005E5B34"/>
    <w:rsid w:val="008A5A62"/>
    <w:rsid w:val="00D84BA9"/>
    <w:rsid w:val="0D5F64CE"/>
    <w:rsid w:val="3695FB1B"/>
    <w:rsid w:val="3FEA1A44"/>
    <w:rsid w:val="43CDF8E9"/>
    <w:rsid w:val="5652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7D0E"/>
  <w15:chartTrackingRefBased/>
  <w15:docId w15:val="{74D0A257-BB6C-46BD-948B-77A5B5BD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8A5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nfbflorida.org" TargetMode="External"/><Relationship Id="rId3" Type="http://schemas.openxmlformats.org/officeDocument/2006/relationships/settings" Target="settings.xml"/><Relationship Id="rId7" Type="http://schemas.openxmlformats.org/officeDocument/2006/relationships/hyperlink" Target="http://www.nfbflori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ell@radiorust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Davis</dc:creator>
  <cp:keywords/>
  <dc:description/>
  <cp:lastModifiedBy>R Davis</cp:lastModifiedBy>
  <cp:revision>5</cp:revision>
  <dcterms:created xsi:type="dcterms:W3CDTF">2022-06-30T23:46:00Z</dcterms:created>
  <dcterms:modified xsi:type="dcterms:W3CDTF">2022-07-02T12:29:00Z</dcterms:modified>
</cp:coreProperties>
</file>