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FC83" w14:textId="523B2820" w:rsidR="00527B13" w:rsidRDefault="003C1C0E">
      <w:r>
        <w:t xml:space="preserve">Resolution 2024-02 Regarding Consolidation of Blindness Services Under a General </w:t>
      </w:r>
      <w:r w:rsidR="0079614F">
        <w:t xml:space="preserve">Disability </w:t>
      </w:r>
      <w:r>
        <w:t>Services Agenc</w:t>
      </w:r>
      <w:r w:rsidR="00527B13">
        <w:t>y</w:t>
      </w:r>
    </w:p>
    <w:p w14:paraId="4B770183" w14:textId="77777777" w:rsidR="00527B13" w:rsidRDefault="00527B13"/>
    <w:p w14:paraId="5AEE1E86" w14:textId="3675180F" w:rsidR="00527B13" w:rsidRDefault="00527B13">
      <w:r>
        <w:t xml:space="preserve">WHEREAS, </w:t>
      </w:r>
      <w:r w:rsidR="0091706B">
        <w:t>e</w:t>
      </w:r>
      <w:r>
        <w:t>ach state in the United States of America is required to have a state rehabilitation agency to serve the vocational, educational</w:t>
      </w:r>
      <w:r w:rsidR="0079614F">
        <w:t xml:space="preserve"> and </w:t>
      </w:r>
      <w:r>
        <w:t>independent living training of disabled people;</w:t>
      </w:r>
      <w:r w:rsidR="0091706B">
        <w:t xml:space="preserve"> and, </w:t>
      </w:r>
      <w:r>
        <w:t xml:space="preserve"> </w:t>
      </w:r>
    </w:p>
    <w:p w14:paraId="105FB243" w14:textId="77777777" w:rsidR="00527B13" w:rsidRDefault="00527B13"/>
    <w:p w14:paraId="2342E081" w14:textId="0DFFBD53" w:rsidR="00527B13" w:rsidRDefault="00527B13">
      <w:r>
        <w:t xml:space="preserve">WHEREAS, these state agencies also serve the needs of blind people; and, </w:t>
      </w:r>
    </w:p>
    <w:p w14:paraId="7CCD39AB" w14:textId="77777777" w:rsidR="00527B13" w:rsidRDefault="00527B13"/>
    <w:p w14:paraId="18B41A21" w14:textId="3C0B2D5F" w:rsidR="00527B13" w:rsidRDefault="00527B13">
      <w:r>
        <w:t>WHEREAS, Congress has long acknowledged that blind people have certain specialized needs, including t</w:t>
      </w:r>
      <w:r w:rsidR="0091706B">
        <w:t>r</w:t>
      </w:r>
      <w:r>
        <w:t>aining methods and equipment</w:t>
      </w:r>
      <w:r w:rsidR="004C32F8">
        <w:t xml:space="preserve"> and Congress also </w:t>
      </w:r>
      <w:r>
        <w:t>has recognized th</w:t>
      </w:r>
      <w:r w:rsidR="006777DC">
        <w:t>e</w:t>
      </w:r>
      <w:r>
        <w:t>s</w:t>
      </w:r>
      <w:r w:rsidR="006777DC">
        <w:t>e</w:t>
      </w:r>
      <w:r>
        <w:t xml:space="preserve"> specialized</w:t>
      </w:r>
      <w:r w:rsidR="006777DC">
        <w:t xml:space="preserve">, separate </w:t>
      </w:r>
      <w:r>
        <w:t>needs under Title 29 USC Section 701(a) (1) (A) as amended</w:t>
      </w:r>
      <w:r w:rsidR="006777DC">
        <w:t xml:space="preserve">, in the </w:t>
      </w:r>
      <w:r w:rsidR="00192687">
        <w:t>Rehabilitation</w:t>
      </w:r>
      <w:r w:rsidR="006777DC">
        <w:t xml:space="preserve"> Act of 1973</w:t>
      </w:r>
      <w:r>
        <w:t xml:space="preserve">; and, </w:t>
      </w:r>
    </w:p>
    <w:p w14:paraId="7AFE3F88" w14:textId="77777777" w:rsidR="00527B13" w:rsidRDefault="00527B13"/>
    <w:p w14:paraId="2F3AA41C" w14:textId="2A954C9D" w:rsidR="00527B13" w:rsidRDefault="00527B13">
      <w:r>
        <w:t xml:space="preserve">WHEREAS, blind people received </w:t>
      </w:r>
      <w:r w:rsidR="006777DC">
        <w:t xml:space="preserve">more effective, </w:t>
      </w:r>
      <w:r>
        <w:t xml:space="preserve">quality services under this separation; and, </w:t>
      </w:r>
    </w:p>
    <w:p w14:paraId="5255D20B" w14:textId="77777777" w:rsidR="00527B13" w:rsidRDefault="00527B13"/>
    <w:p w14:paraId="48EFE34C" w14:textId="63A03DFA" w:rsidR="00527B13" w:rsidRDefault="00527B13">
      <w:r>
        <w:t xml:space="preserve">WHEREAS, consolidating services for blind people with a general agency for all disabled people may seem like an efficient, effective and streamlined method for serving the needs of all disabled people, </w:t>
      </w:r>
      <w:r w:rsidR="006777DC">
        <w:t xml:space="preserve">but in </w:t>
      </w:r>
      <w:r w:rsidR="00192687">
        <w:t>reality,</w:t>
      </w:r>
      <w:r w:rsidR="006777DC">
        <w:t xml:space="preserve"> </w:t>
      </w:r>
      <w:r>
        <w:t xml:space="preserve">it does not; and, </w:t>
      </w:r>
    </w:p>
    <w:p w14:paraId="36C2F598" w14:textId="77777777" w:rsidR="00527B13" w:rsidRDefault="00527B13"/>
    <w:p w14:paraId="7A752422" w14:textId="77B50AA5" w:rsidR="00527B13" w:rsidRDefault="00527B13">
      <w:r>
        <w:t xml:space="preserve">WHEREAS, </w:t>
      </w:r>
      <w:r w:rsidR="00DD4767">
        <w:t>the specialized nature of the needs of blind people inclu</w:t>
      </w:r>
      <w:r w:rsidR="00142B0C">
        <w:t>des</w:t>
      </w:r>
      <w:r w:rsidR="00DD4767">
        <w:t xml:space="preserve"> orientation and mobility, independent living skills, educational needs (</w:t>
      </w:r>
      <w:r w:rsidR="00142B0C">
        <w:t xml:space="preserve">with </w:t>
      </w:r>
      <w:r w:rsidR="00DD4767">
        <w:t>technology and Braille) and employment</w:t>
      </w:r>
      <w:r w:rsidR="00142B0C">
        <w:t xml:space="preserve"> requirements</w:t>
      </w:r>
      <w:r w:rsidR="00DD4767">
        <w:t xml:space="preserve">; and, </w:t>
      </w:r>
    </w:p>
    <w:p w14:paraId="2B125E66" w14:textId="77777777" w:rsidR="00142B0C" w:rsidRDefault="00142B0C"/>
    <w:p w14:paraId="3D3252B9" w14:textId="3AD58C1F" w:rsidR="00DD4767" w:rsidRDefault="00DD4767">
      <w:r>
        <w:t xml:space="preserve">WHEREAS, administering programs for disabled people where all disabilities are lumped into one agency will decrease and diminish the overall effectiveness of those programs for disabled people; and, </w:t>
      </w:r>
    </w:p>
    <w:p w14:paraId="56165415" w14:textId="77777777" w:rsidR="00DD4767" w:rsidRDefault="00DD4767"/>
    <w:p w14:paraId="23455A30" w14:textId="0FD944B2" w:rsidR="00DD4767" w:rsidRDefault="00DD4767">
      <w:r>
        <w:t>WHEREAS, due to the unique needs of blind people, which differs from the needs of the wheelchair-</w:t>
      </w:r>
      <w:r w:rsidR="00192687">
        <w:t>bound, deaf</w:t>
      </w:r>
      <w:r>
        <w:t>/hard of hearing</w:t>
      </w:r>
      <w:r w:rsidR="00142B0C">
        <w:t xml:space="preserve">, </w:t>
      </w:r>
      <w:r>
        <w:t>cognitive</w:t>
      </w:r>
      <w:r w:rsidR="007E1899">
        <w:t>ly</w:t>
      </w:r>
      <w:r>
        <w:t xml:space="preserve"> impair</w:t>
      </w:r>
      <w:r w:rsidR="007E1899">
        <w:t>ed</w:t>
      </w:r>
      <w:r>
        <w:t xml:space="preserve"> or any other disability group, </w:t>
      </w:r>
      <w:r w:rsidR="007E1899">
        <w:t xml:space="preserve">effective </w:t>
      </w:r>
      <w:r>
        <w:t xml:space="preserve">training will </w:t>
      </w:r>
      <w:r w:rsidR="007E1899">
        <w:t>be diminished</w:t>
      </w:r>
      <w:r>
        <w:t xml:space="preserve">; and, </w:t>
      </w:r>
    </w:p>
    <w:p w14:paraId="7532069C" w14:textId="77777777" w:rsidR="00DD4767" w:rsidRDefault="00DD4767"/>
    <w:p w14:paraId="57699D06" w14:textId="6DAFECB4" w:rsidR="00DD4767" w:rsidRDefault="00DD4767">
      <w:r>
        <w:t xml:space="preserve">WHEREAS, the needs </w:t>
      </w:r>
      <w:r w:rsidR="006777DC">
        <w:t xml:space="preserve">for </w:t>
      </w:r>
      <w:r>
        <w:t xml:space="preserve">blind people will not be met with a “one size fits all” approach as each blind person will have </w:t>
      </w:r>
      <w:r w:rsidR="00EC4366">
        <w:t xml:space="preserve">targeted </w:t>
      </w:r>
      <w:r>
        <w:t xml:space="preserve">needs; and, </w:t>
      </w:r>
    </w:p>
    <w:p w14:paraId="39B1BBD9" w14:textId="77777777" w:rsidR="00DD4767" w:rsidRDefault="00DD4767"/>
    <w:p w14:paraId="571CC8E1" w14:textId="47874E98" w:rsidR="00DD4767" w:rsidRDefault="00DD4767">
      <w:r>
        <w:lastRenderedPageBreak/>
        <w:t xml:space="preserve">WHEREAS, the training needs of each disability will vary by disability, for example, teaching orientation and mobility to a person who is </w:t>
      </w:r>
      <w:r w:rsidR="00EC4366">
        <w:t xml:space="preserve">wheelchair-bound </w:t>
      </w:r>
      <w:r>
        <w:t>will be different from a blind person;</w:t>
      </w:r>
    </w:p>
    <w:p w14:paraId="446416F4" w14:textId="77777777" w:rsidR="00DD4767" w:rsidRDefault="00DD4767"/>
    <w:p w14:paraId="126909F6" w14:textId="77777777" w:rsidR="00DD4767" w:rsidRDefault="00DD4767">
      <w:r>
        <w:t xml:space="preserve">Now, therefore, </w:t>
      </w:r>
    </w:p>
    <w:p w14:paraId="116611B8" w14:textId="77777777" w:rsidR="00DD4767" w:rsidRDefault="00DD4767"/>
    <w:p w14:paraId="0B1F30B4" w14:textId="3A902F05" w:rsidR="0091706B" w:rsidRDefault="00DD4767">
      <w:r>
        <w:t xml:space="preserve">BE IT RESOLVED by the National Federation of the Blind of Florida, in convention assembled this </w:t>
      </w:r>
      <w:r w:rsidR="00192687">
        <w:t>10</w:t>
      </w:r>
      <w:r w:rsidR="00192687" w:rsidRPr="00192687">
        <w:rPr>
          <w:vertAlign w:val="superscript"/>
        </w:rPr>
        <w:t>th</w:t>
      </w:r>
      <w:r w:rsidR="00192687">
        <w:t xml:space="preserve"> </w:t>
      </w:r>
      <w:r>
        <w:t xml:space="preserve">day of </w:t>
      </w:r>
      <w:r w:rsidR="00192687">
        <w:t xml:space="preserve">November </w:t>
      </w:r>
      <w:r>
        <w:t xml:space="preserve">2024, in the City of Jacksonville, Florida, we strongly urge the Florida Legislature to keep </w:t>
      </w:r>
      <w:r w:rsidR="0091706B">
        <w:t xml:space="preserve">agencies serving blind people separate from any general agency serving disabled people; and, </w:t>
      </w:r>
    </w:p>
    <w:p w14:paraId="6BCD5C2F" w14:textId="77777777" w:rsidR="0091706B" w:rsidRDefault="0091706B"/>
    <w:p w14:paraId="77D7488B" w14:textId="2F13B6A6" w:rsidR="0091706B" w:rsidRDefault="0091706B">
      <w:r>
        <w:t>BE IT FURTHER RESOLVED, we urge the Florida Legis</w:t>
      </w:r>
      <w:r w:rsidR="006777DC">
        <w:t>la</w:t>
      </w:r>
      <w:r>
        <w:t>ture and Agencies Serving the Blind in Florida to work with the National Federation of the Blind of Florida to build an effective agenc</w:t>
      </w:r>
      <w:r w:rsidR="006777DC">
        <w:t>y</w:t>
      </w:r>
      <w:r>
        <w:t xml:space="preserve"> to serve the blind population in Florida; and, </w:t>
      </w:r>
    </w:p>
    <w:p w14:paraId="38591BF8" w14:textId="77777777" w:rsidR="0091706B" w:rsidRDefault="0091706B"/>
    <w:p w14:paraId="12B87D36" w14:textId="746E210A" w:rsidR="00DD4767" w:rsidRDefault="0091706B">
      <w:r>
        <w:t>BE IT FURTHER RESOLVED, we strongly urge all ag</w:t>
      </w:r>
      <w:r w:rsidR="006777DC">
        <w:t>en</w:t>
      </w:r>
      <w:r>
        <w:t xml:space="preserve">cies serving blind people in Florida to have </w:t>
      </w:r>
      <w:r w:rsidR="00673F22">
        <w:t xml:space="preserve">adequate </w:t>
      </w:r>
      <w:r>
        <w:t>represent</w:t>
      </w:r>
      <w:r w:rsidR="003573E4">
        <w:t>a</w:t>
      </w:r>
      <w:r>
        <w:t xml:space="preserve">tion </w:t>
      </w:r>
      <w:r w:rsidR="00673F22">
        <w:t xml:space="preserve">(50% or more) </w:t>
      </w:r>
      <w:r>
        <w:t>of blind people</w:t>
      </w:r>
      <w:r w:rsidR="00673F22">
        <w:t xml:space="preserve"> on their governing boards</w:t>
      </w:r>
      <w:r>
        <w:t xml:space="preserve">. </w:t>
      </w:r>
      <w:r w:rsidR="00DD4767">
        <w:t xml:space="preserve"> </w:t>
      </w:r>
    </w:p>
    <w:sectPr w:rsidR="00DD4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0E"/>
    <w:rsid w:val="00007736"/>
    <w:rsid w:val="00133BB7"/>
    <w:rsid w:val="00142B0C"/>
    <w:rsid w:val="00192687"/>
    <w:rsid w:val="00345E24"/>
    <w:rsid w:val="003573E4"/>
    <w:rsid w:val="003C1C0E"/>
    <w:rsid w:val="004C32F8"/>
    <w:rsid w:val="00527B13"/>
    <w:rsid w:val="00594121"/>
    <w:rsid w:val="00673F22"/>
    <w:rsid w:val="006777DC"/>
    <w:rsid w:val="0079614F"/>
    <w:rsid w:val="007E1899"/>
    <w:rsid w:val="0091706B"/>
    <w:rsid w:val="00C31DE6"/>
    <w:rsid w:val="00C51306"/>
    <w:rsid w:val="00DD4767"/>
    <w:rsid w:val="00E3579D"/>
    <w:rsid w:val="00E606A1"/>
    <w:rsid w:val="00E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EE3DA"/>
  <w15:chartTrackingRefBased/>
  <w15:docId w15:val="{F456F3FB-815A-44DD-8094-24504D46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Tate</dc:creator>
  <cp:keywords/>
  <dc:description/>
  <cp:lastModifiedBy>Camille Tate</cp:lastModifiedBy>
  <cp:revision>2</cp:revision>
  <dcterms:created xsi:type="dcterms:W3CDTF">2025-02-10T14:27:00Z</dcterms:created>
  <dcterms:modified xsi:type="dcterms:W3CDTF">2025-02-10T14:27:00Z</dcterms:modified>
</cp:coreProperties>
</file>