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9CD29" w14:textId="1302963F" w:rsidR="00330F3F" w:rsidRDefault="00330F3F" w:rsidP="00330F3F">
      <w:pPr>
        <w:rPr>
          <w:szCs w:val="24"/>
        </w:rPr>
      </w:pPr>
    </w:p>
    <w:p w14:paraId="5AA6681A" w14:textId="77777777" w:rsidR="003860E5" w:rsidRDefault="003860E5" w:rsidP="006E1B47">
      <w:pPr>
        <w:spacing w:after="0" w:line="240" w:lineRule="auto"/>
        <w:rPr>
          <w:szCs w:val="24"/>
        </w:rPr>
      </w:pPr>
    </w:p>
    <w:p w14:paraId="74379138" w14:textId="50D85804" w:rsidR="006E1B47" w:rsidRDefault="006E1B47" w:rsidP="006E1B47">
      <w:pPr>
        <w:spacing w:after="0" w:line="240" w:lineRule="auto"/>
        <w:rPr>
          <w:szCs w:val="24"/>
        </w:rPr>
      </w:pPr>
      <w:r>
        <w:rPr>
          <w:szCs w:val="24"/>
        </w:rPr>
        <w:t>Augu</w:t>
      </w:r>
      <w:r w:rsidR="0064227B">
        <w:rPr>
          <w:szCs w:val="24"/>
        </w:rPr>
        <w:t>st 2</w:t>
      </w:r>
      <w:r w:rsidR="003860E5">
        <w:rPr>
          <w:szCs w:val="24"/>
        </w:rPr>
        <w:t>4</w:t>
      </w:r>
      <w:r>
        <w:rPr>
          <w:szCs w:val="24"/>
        </w:rPr>
        <w:t>, 2021</w:t>
      </w:r>
    </w:p>
    <w:p w14:paraId="123F2743" w14:textId="3CF48FC0" w:rsidR="006E1B47" w:rsidRDefault="006E1B47" w:rsidP="006E1B47">
      <w:pPr>
        <w:spacing w:after="0" w:line="240" w:lineRule="auto"/>
        <w:rPr>
          <w:szCs w:val="24"/>
        </w:rPr>
      </w:pPr>
    </w:p>
    <w:p w14:paraId="490FDDC5" w14:textId="77777777" w:rsidR="006E1B47" w:rsidRDefault="006E1B47" w:rsidP="006E1B47">
      <w:pPr>
        <w:spacing w:after="0" w:line="240" w:lineRule="auto"/>
        <w:rPr>
          <w:szCs w:val="24"/>
        </w:rPr>
      </w:pPr>
    </w:p>
    <w:p w14:paraId="55FEA6F4" w14:textId="12CB09AF" w:rsidR="006E1B47" w:rsidRPr="006E1B47" w:rsidRDefault="006E1B47" w:rsidP="006E1B47">
      <w:pPr>
        <w:spacing w:after="0" w:line="240" w:lineRule="auto"/>
        <w:rPr>
          <w:szCs w:val="24"/>
        </w:rPr>
      </w:pPr>
      <w:r w:rsidRPr="006E1B47">
        <w:rPr>
          <w:szCs w:val="24"/>
        </w:rPr>
        <w:t xml:space="preserve">Dear Community Partner: </w:t>
      </w:r>
    </w:p>
    <w:p w14:paraId="2557AFCA" w14:textId="77777777" w:rsidR="006E1B47" w:rsidRPr="006E1B47" w:rsidRDefault="006E1B47" w:rsidP="006E1B47">
      <w:pPr>
        <w:spacing w:after="0" w:line="240" w:lineRule="auto"/>
        <w:rPr>
          <w:szCs w:val="24"/>
        </w:rPr>
      </w:pPr>
    </w:p>
    <w:p w14:paraId="2FFFA75C" w14:textId="08CC0B46" w:rsidR="006E1B47" w:rsidRPr="006E1B47" w:rsidRDefault="006E1B47" w:rsidP="006E1B47">
      <w:pPr>
        <w:spacing w:after="0" w:line="240" w:lineRule="auto"/>
        <w:rPr>
          <w:szCs w:val="24"/>
        </w:rPr>
      </w:pPr>
      <w:r w:rsidRPr="006E1B47">
        <w:rPr>
          <w:szCs w:val="24"/>
        </w:rPr>
        <w:t xml:space="preserve">We are </w:t>
      </w:r>
      <w:r w:rsidR="00FF7A3A">
        <w:rPr>
          <w:szCs w:val="24"/>
        </w:rPr>
        <w:t xml:space="preserve">the </w:t>
      </w:r>
      <w:r w:rsidRPr="006E1B47">
        <w:rPr>
          <w:szCs w:val="24"/>
        </w:rPr>
        <w:t>Melbourne Space Coast Chapter (MSCC)</w:t>
      </w:r>
      <w:r w:rsidR="00FF7A3A">
        <w:rPr>
          <w:szCs w:val="24"/>
        </w:rPr>
        <w:t xml:space="preserve"> of the</w:t>
      </w:r>
      <w:r w:rsidRPr="006E1B47">
        <w:rPr>
          <w:szCs w:val="24"/>
        </w:rPr>
        <w:t xml:space="preserve"> National Federation of the Blind of Florida</w:t>
      </w:r>
      <w:r w:rsidR="00FF7A3A">
        <w:rPr>
          <w:szCs w:val="24"/>
        </w:rPr>
        <w:t xml:space="preserve"> (NFBF), the </w:t>
      </w:r>
      <w:r w:rsidRPr="006E1B47">
        <w:rPr>
          <w:szCs w:val="24"/>
        </w:rPr>
        <w:t xml:space="preserve">nation’s largest consumer organization of the blind. </w:t>
      </w:r>
    </w:p>
    <w:p w14:paraId="7DC43921" w14:textId="77777777" w:rsidR="006E1B47" w:rsidRPr="006E1B47" w:rsidRDefault="006E1B47" w:rsidP="006E1B47">
      <w:pPr>
        <w:spacing w:after="0" w:line="240" w:lineRule="auto"/>
        <w:rPr>
          <w:szCs w:val="24"/>
        </w:rPr>
      </w:pPr>
    </w:p>
    <w:p w14:paraId="6BD0967B" w14:textId="1526342D" w:rsidR="006E1B47" w:rsidRPr="006E1B47" w:rsidRDefault="006E1B47" w:rsidP="006E1B47">
      <w:pPr>
        <w:spacing w:after="0" w:line="240" w:lineRule="auto"/>
        <w:rPr>
          <w:szCs w:val="24"/>
        </w:rPr>
      </w:pPr>
      <w:r w:rsidRPr="006E1B47">
        <w:rPr>
          <w:szCs w:val="24"/>
        </w:rPr>
        <w:t>According to the Florida Instructional Materials Center (FIMC), who produce braille materials for educational institutions and libraries, there are approximately 11,000 blind or low vision individuals in Brevard County</w:t>
      </w:r>
      <w:r w:rsidR="00DC09BF">
        <w:rPr>
          <w:szCs w:val="24"/>
        </w:rPr>
        <w:t xml:space="preserve"> (t</w:t>
      </w:r>
      <w:r w:rsidRPr="006E1B47">
        <w:rPr>
          <w:szCs w:val="24"/>
        </w:rPr>
        <w:t>his statistic is over three years old</w:t>
      </w:r>
      <w:r w:rsidR="00DC09BF">
        <w:rPr>
          <w:szCs w:val="24"/>
        </w:rPr>
        <w:t>)</w:t>
      </w:r>
      <w:r w:rsidRPr="006E1B47">
        <w:rPr>
          <w:szCs w:val="24"/>
        </w:rPr>
        <w:t xml:space="preserve">; approximately 9,000 of those are between the ages of 18 and 65. Our chapter’s mission is to advocate, educate and integrate the blind into our community. MSCC’s goals include bringing our blind and low vision citizens into a life of independence and first-class citizenship. We live, work and play in Brevard and wish to be treated as integral members of society. </w:t>
      </w:r>
    </w:p>
    <w:p w14:paraId="3C29D150" w14:textId="77777777" w:rsidR="006E1B47" w:rsidRPr="006E1B47" w:rsidRDefault="006E1B47" w:rsidP="006E1B47">
      <w:pPr>
        <w:spacing w:after="0" w:line="240" w:lineRule="auto"/>
        <w:rPr>
          <w:szCs w:val="24"/>
        </w:rPr>
      </w:pPr>
    </w:p>
    <w:p w14:paraId="2B4FC1CE" w14:textId="135FFBA5" w:rsidR="006E1B47" w:rsidRPr="006E1B47" w:rsidRDefault="006E1B47" w:rsidP="006E1B47">
      <w:pPr>
        <w:spacing w:after="0" w:line="240" w:lineRule="auto"/>
        <w:rPr>
          <w:szCs w:val="24"/>
        </w:rPr>
      </w:pPr>
      <w:r w:rsidRPr="006E1B47">
        <w:rPr>
          <w:szCs w:val="24"/>
        </w:rPr>
        <w:t xml:space="preserve">MSCC is celebrating White Cane </w:t>
      </w:r>
      <w:r w:rsidR="00FF7A3A">
        <w:rPr>
          <w:szCs w:val="24"/>
        </w:rPr>
        <w:t xml:space="preserve">Awareness and Meet the Blind on </w:t>
      </w:r>
      <w:r w:rsidRPr="006E1B47">
        <w:rPr>
          <w:szCs w:val="24"/>
        </w:rPr>
        <w:t xml:space="preserve">October </w:t>
      </w:r>
      <w:r w:rsidR="00FF7A3A">
        <w:rPr>
          <w:szCs w:val="24"/>
        </w:rPr>
        <w:t>9</w:t>
      </w:r>
      <w:r w:rsidRPr="006E1B47">
        <w:rPr>
          <w:szCs w:val="24"/>
        </w:rPr>
        <w:t>, 202</w:t>
      </w:r>
      <w:r w:rsidR="00FF7A3A">
        <w:rPr>
          <w:szCs w:val="24"/>
        </w:rPr>
        <w:t>1</w:t>
      </w:r>
      <w:r w:rsidRPr="006E1B47">
        <w:rPr>
          <w:szCs w:val="24"/>
        </w:rPr>
        <w:t xml:space="preserve">, with our </w:t>
      </w:r>
      <w:r w:rsidR="00FF7A3A">
        <w:rPr>
          <w:szCs w:val="24"/>
        </w:rPr>
        <w:t>7</w:t>
      </w:r>
      <w:r w:rsidRPr="006E1B47">
        <w:rPr>
          <w:szCs w:val="24"/>
          <w:vertAlign w:val="superscript"/>
        </w:rPr>
        <w:t>th</w:t>
      </w:r>
      <w:r w:rsidRPr="006E1B47">
        <w:rPr>
          <w:szCs w:val="24"/>
        </w:rPr>
        <w:t xml:space="preserve"> Annual Joe Naulty Car, Truck &amp; Bike Show</w:t>
      </w:r>
      <w:r w:rsidR="00FF7A3A">
        <w:rPr>
          <w:szCs w:val="24"/>
        </w:rPr>
        <w:t xml:space="preserve">, </w:t>
      </w:r>
      <w:r w:rsidRPr="006E1B47">
        <w:rPr>
          <w:szCs w:val="24"/>
        </w:rPr>
        <w:t>“The Joe Show</w:t>
      </w:r>
      <w:r w:rsidR="00FF7A3A">
        <w:rPr>
          <w:szCs w:val="24"/>
        </w:rPr>
        <w:t>.</w:t>
      </w:r>
      <w:r w:rsidRPr="006E1B47">
        <w:rPr>
          <w:szCs w:val="24"/>
        </w:rPr>
        <w:t xml:space="preserve">” The white cane is a symbol of our independence </w:t>
      </w:r>
      <w:r w:rsidR="00FF7A3A">
        <w:rPr>
          <w:szCs w:val="24"/>
        </w:rPr>
        <w:t xml:space="preserve">and freedom, </w:t>
      </w:r>
      <w:r w:rsidRPr="006E1B47">
        <w:rPr>
          <w:szCs w:val="24"/>
        </w:rPr>
        <w:t>a tool used by the blind and low vision to navigate our world</w:t>
      </w:r>
      <w:r w:rsidR="00FF7A3A">
        <w:rPr>
          <w:szCs w:val="24"/>
        </w:rPr>
        <w:t xml:space="preserve"> </w:t>
      </w:r>
      <w:r w:rsidRPr="006E1B47">
        <w:rPr>
          <w:szCs w:val="24"/>
        </w:rPr>
        <w:t xml:space="preserve">effectively and efficiently. In 1964, Congress enacted White Cane Safety Day to highlight the usefulness of our most ubiquitous tool and reaffirms this proclamation annually. White Cane Day is also part of the National Federation of the Blind’s “Meet the Blind Month” activities, showcasing our skills and enjoyment of everyday life. </w:t>
      </w:r>
    </w:p>
    <w:p w14:paraId="2DCACA36" w14:textId="77777777" w:rsidR="006E1B47" w:rsidRPr="006E1B47" w:rsidRDefault="006E1B47" w:rsidP="006E1B47">
      <w:pPr>
        <w:spacing w:after="0" w:line="240" w:lineRule="auto"/>
        <w:rPr>
          <w:szCs w:val="24"/>
        </w:rPr>
      </w:pPr>
    </w:p>
    <w:p w14:paraId="57BC534E" w14:textId="011D3B21" w:rsidR="006E1B47" w:rsidRPr="006E1B47" w:rsidRDefault="006E1B47" w:rsidP="006E1B47">
      <w:pPr>
        <w:spacing w:after="0" w:line="240" w:lineRule="auto"/>
        <w:rPr>
          <w:szCs w:val="24"/>
        </w:rPr>
      </w:pPr>
      <w:r w:rsidRPr="006E1B47">
        <w:rPr>
          <w:szCs w:val="24"/>
        </w:rPr>
        <w:t>We are seeking s</w:t>
      </w:r>
      <w:r w:rsidR="00FF7A3A">
        <w:rPr>
          <w:szCs w:val="24"/>
        </w:rPr>
        <w:t>upport</w:t>
      </w:r>
      <w:r w:rsidRPr="006E1B47">
        <w:rPr>
          <w:szCs w:val="24"/>
        </w:rPr>
        <w:t xml:space="preserve"> from you, one of our community partners. Your donation to our event will help to bring more public </w:t>
      </w:r>
      <w:r w:rsidR="00FF7A3A">
        <w:rPr>
          <w:szCs w:val="24"/>
        </w:rPr>
        <w:t>a</w:t>
      </w:r>
      <w:r w:rsidRPr="006E1B47">
        <w:rPr>
          <w:szCs w:val="24"/>
        </w:rPr>
        <w:t xml:space="preserve">wareness of the blind and low vision as equal partners in Brevard County. In return for your generous donation, you will receive acknowledgement </w:t>
      </w:r>
      <w:r w:rsidR="0064227B">
        <w:rPr>
          <w:szCs w:val="24"/>
        </w:rPr>
        <w:t xml:space="preserve">announced at our car show as well as </w:t>
      </w:r>
      <w:r w:rsidRPr="006E1B47">
        <w:rPr>
          <w:szCs w:val="24"/>
        </w:rPr>
        <w:t>media</w:t>
      </w:r>
      <w:r w:rsidR="0064227B">
        <w:rPr>
          <w:szCs w:val="24"/>
        </w:rPr>
        <w:t xml:space="preserve"> ass</w:t>
      </w:r>
      <w:r w:rsidRPr="006E1B47">
        <w:rPr>
          <w:szCs w:val="24"/>
        </w:rPr>
        <w:t xml:space="preserve">ociated with </w:t>
      </w:r>
      <w:r w:rsidR="002C3C54">
        <w:rPr>
          <w:szCs w:val="24"/>
        </w:rPr>
        <w:t>our car show</w:t>
      </w:r>
      <w:r w:rsidRPr="006E1B47">
        <w:rPr>
          <w:szCs w:val="24"/>
        </w:rPr>
        <w:t xml:space="preserve">. Your partnership will go a long way in creating an environment of acceptance of the blind and low vision in our community. </w:t>
      </w:r>
    </w:p>
    <w:p w14:paraId="6ED4C16F" w14:textId="77777777" w:rsidR="006E1B47" w:rsidRPr="006E1B47" w:rsidRDefault="006E1B47" w:rsidP="006E1B47">
      <w:pPr>
        <w:spacing w:after="0" w:line="240" w:lineRule="auto"/>
        <w:rPr>
          <w:szCs w:val="24"/>
        </w:rPr>
      </w:pPr>
    </w:p>
    <w:p w14:paraId="269E4116" w14:textId="77777777" w:rsidR="003860E5" w:rsidRDefault="003860E5">
      <w:pPr>
        <w:rPr>
          <w:szCs w:val="24"/>
        </w:rPr>
      </w:pPr>
      <w:r>
        <w:rPr>
          <w:szCs w:val="24"/>
        </w:rPr>
        <w:br w:type="page"/>
      </w:r>
    </w:p>
    <w:p w14:paraId="730DA0F4" w14:textId="24A69B3D" w:rsidR="006E1B47" w:rsidRPr="006E1B47" w:rsidRDefault="006E1B47" w:rsidP="006E1B47">
      <w:pPr>
        <w:spacing w:after="0" w:line="240" w:lineRule="auto"/>
        <w:rPr>
          <w:szCs w:val="24"/>
        </w:rPr>
      </w:pPr>
      <w:r w:rsidRPr="006E1B47">
        <w:rPr>
          <w:szCs w:val="24"/>
        </w:rPr>
        <w:lastRenderedPageBreak/>
        <w:t xml:space="preserve">If you have any questions, comments or concerns, please do not hesitate to contact us. We may be reached at (321) 372-4899, </w:t>
      </w:r>
      <w:hyperlink r:id="rId7" w:history="1">
        <w:r w:rsidRPr="006E1B47">
          <w:rPr>
            <w:rStyle w:val="Hyperlink"/>
            <w:szCs w:val="24"/>
          </w:rPr>
          <w:t>ctate2076@att.net</w:t>
        </w:r>
      </w:hyperlink>
      <w:r w:rsidRPr="006E1B47">
        <w:rPr>
          <w:szCs w:val="24"/>
        </w:rPr>
        <w:t xml:space="preserve"> or </w:t>
      </w:r>
      <w:hyperlink r:id="rId8" w:history="1">
        <w:r w:rsidRPr="006E1B47">
          <w:rPr>
            <w:rStyle w:val="Hyperlink"/>
            <w:szCs w:val="24"/>
          </w:rPr>
          <w:t>Melbourne@NFBFlorida.org</w:t>
        </w:r>
      </w:hyperlink>
      <w:r w:rsidRPr="006E1B47">
        <w:rPr>
          <w:szCs w:val="24"/>
        </w:rPr>
        <w:t xml:space="preserve">  </w:t>
      </w:r>
    </w:p>
    <w:p w14:paraId="6CE4A48D" w14:textId="77777777" w:rsidR="006E1B47" w:rsidRPr="006E1B47" w:rsidRDefault="006E1B47" w:rsidP="006E1B47">
      <w:pPr>
        <w:spacing w:after="0" w:line="240" w:lineRule="auto"/>
        <w:rPr>
          <w:szCs w:val="24"/>
        </w:rPr>
      </w:pPr>
    </w:p>
    <w:p w14:paraId="1A89B56D" w14:textId="2033BF3D" w:rsidR="006E1B47" w:rsidRDefault="006E1B47" w:rsidP="006E1B47">
      <w:pPr>
        <w:spacing w:after="0" w:line="240" w:lineRule="auto"/>
        <w:rPr>
          <w:szCs w:val="24"/>
        </w:rPr>
      </w:pPr>
      <w:r w:rsidRPr="006E1B47">
        <w:rPr>
          <w:szCs w:val="24"/>
        </w:rPr>
        <w:t xml:space="preserve">With Warm Regards, </w:t>
      </w:r>
    </w:p>
    <w:p w14:paraId="7C3C3D41" w14:textId="77777777" w:rsidR="003860E5" w:rsidRPr="006E1B47" w:rsidRDefault="003860E5" w:rsidP="006E1B47">
      <w:pPr>
        <w:spacing w:after="0" w:line="240" w:lineRule="auto"/>
        <w:rPr>
          <w:szCs w:val="24"/>
        </w:rPr>
      </w:pPr>
    </w:p>
    <w:p w14:paraId="3001E859" w14:textId="003ABC7A" w:rsidR="006E1B47" w:rsidRPr="003860E5" w:rsidRDefault="006E1B47" w:rsidP="006E1B47">
      <w:pPr>
        <w:spacing w:after="0" w:line="240" w:lineRule="auto"/>
        <w:rPr>
          <w:rFonts w:ascii="Freestyle Script" w:hAnsi="Freestyle Script"/>
          <w:sz w:val="72"/>
          <w:szCs w:val="72"/>
        </w:rPr>
      </w:pPr>
      <w:r w:rsidRPr="003860E5">
        <w:rPr>
          <w:rFonts w:ascii="Freestyle Script" w:hAnsi="Freestyle Script"/>
          <w:sz w:val="72"/>
          <w:szCs w:val="72"/>
        </w:rPr>
        <w:t>Camille Tate</w:t>
      </w:r>
    </w:p>
    <w:p w14:paraId="0E963001" w14:textId="77777777" w:rsidR="003860E5" w:rsidRPr="006E1B47" w:rsidRDefault="003860E5" w:rsidP="006E1B47">
      <w:pPr>
        <w:spacing w:after="0" w:line="240" w:lineRule="auto"/>
        <w:rPr>
          <w:szCs w:val="24"/>
        </w:rPr>
      </w:pPr>
    </w:p>
    <w:p w14:paraId="543B5853" w14:textId="1A9015F2" w:rsidR="006E1B47" w:rsidRPr="006E1B47" w:rsidRDefault="006E1B47" w:rsidP="006E1B47">
      <w:pPr>
        <w:spacing w:after="0" w:line="240" w:lineRule="auto"/>
        <w:rPr>
          <w:szCs w:val="24"/>
        </w:rPr>
      </w:pPr>
      <w:r w:rsidRPr="006E1B47">
        <w:rPr>
          <w:szCs w:val="24"/>
        </w:rPr>
        <w:t>Camille Tate</w:t>
      </w:r>
    </w:p>
    <w:p w14:paraId="4A132B71" w14:textId="77777777" w:rsidR="00C07452" w:rsidRDefault="006E1B47" w:rsidP="006E1B47">
      <w:pPr>
        <w:spacing w:after="0" w:line="240" w:lineRule="auto"/>
        <w:rPr>
          <w:szCs w:val="24"/>
        </w:rPr>
      </w:pPr>
      <w:r w:rsidRPr="006E1B47">
        <w:rPr>
          <w:szCs w:val="24"/>
        </w:rPr>
        <w:t>President, Melbourne Space Coast Chapter</w:t>
      </w:r>
    </w:p>
    <w:p w14:paraId="03B858A0" w14:textId="3D7CF516" w:rsidR="006E1B47" w:rsidRPr="006E1B47" w:rsidRDefault="00C07452" w:rsidP="006E1B47">
      <w:pPr>
        <w:spacing w:after="0" w:line="240" w:lineRule="auto"/>
        <w:rPr>
          <w:szCs w:val="24"/>
        </w:rPr>
      </w:pPr>
      <w:r>
        <w:rPr>
          <w:szCs w:val="24"/>
        </w:rPr>
        <w:t xml:space="preserve">   </w:t>
      </w:r>
      <w:r w:rsidR="00A32182">
        <w:rPr>
          <w:szCs w:val="24"/>
        </w:rPr>
        <w:t xml:space="preserve"> </w:t>
      </w:r>
      <w:bookmarkStart w:id="0" w:name="_GoBack"/>
      <w:bookmarkEnd w:id="0"/>
      <w:r w:rsidR="00A32182">
        <w:rPr>
          <w:szCs w:val="24"/>
        </w:rPr>
        <w:t>o</w:t>
      </w:r>
      <w:r>
        <w:rPr>
          <w:szCs w:val="24"/>
        </w:rPr>
        <w:t>f the</w:t>
      </w:r>
      <w:r w:rsidR="006E1B47" w:rsidRPr="006E1B47">
        <w:rPr>
          <w:szCs w:val="24"/>
        </w:rPr>
        <w:t xml:space="preserve"> National Federation of the Blind</w:t>
      </w:r>
      <w:r>
        <w:rPr>
          <w:szCs w:val="24"/>
        </w:rPr>
        <w:t xml:space="preserve"> of Florida</w:t>
      </w:r>
      <w:r w:rsidR="006E1B47" w:rsidRPr="006E1B47">
        <w:rPr>
          <w:szCs w:val="24"/>
        </w:rPr>
        <w:t xml:space="preserve"> </w:t>
      </w:r>
    </w:p>
    <w:p w14:paraId="13CBCE49" w14:textId="2AD7FECA" w:rsidR="006E1B47" w:rsidRPr="006E1B47" w:rsidRDefault="006E1B47" w:rsidP="006E1B47">
      <w:pPr>
        <w:spacing w:after="0" w:line="240" w:lineRule="auto"/>
        <w:rPr>
          <w:szCs w:val="24"/>
        </w:rPr>
      </w:pPr>
      <w:r w:rsidRPr="006E1B47">
        <w:rPr>
          <w:szCs w:val="24"/>
        </w:rPr>
        <w:t>Board of Directors, National Federation of the Blind</w:t>
      </w:r>
      <w:r w:rsidR="00324C4C">
        <w:rPr>
          <w:szCs w:val="24"/>
        </w:rPr>
        <w:t xml:space="preserve"> of Florida</w:t>
      </w:r>
      <w:r w:rsidRPr="006E1B47">
        <w:rPr>
          <w:szCs w:val="24"/>
        </w:rPr>
        <w:t xml:space="preserve"> </w:t>
      </w:r>
    </w:p>
    <w:p w14:paraId="0CB592CD" w14:textId="77777777" w:rsidR="006E1B47" w:rsidRPr="006E1B47" w:rsidRDefault="006E1B47" w:rsidP="006E1B47">
      <w:pPr>
        <w:spacing w:after="0" w:line="240" w:lineRule="auto"/>
        <w:rPr>
          <w:szCs w:val="24"/>
        </w:rPr>
      </w:pPr>
    </w:p>
    <w:p w14:paraId="2CCD7281" w14:textId="77777777" w:rsidR="006E1B47" w:rsidRPr="006E1B47" w:rsidRDefault="006E1B47" w:rsidP="006E1B47">
      <w:pPr>
        <w:spacing w:after="0" w:line="240" w:lineRule="auto"/>
        <w:rPr>
          <w:szCs w:val="24"/>
        </w:rPr>
      </w:pPr>
      <w:r w:rsidRPr="006E1B47">
        <w:rPr>
          <w:szCs w:val="24"/>
        </w:rPr>
        <w:t>Please make checks payable to: National Federation of the Blind of Florida.</w:t>
      </w:r>
    </w:p>
    <w:p w14:paraId="60AE82E6" w14:textId="77777777" w:rsidR="006E1B47" w:rsidRPr="006E1B47" w:rsidRDefault="006E1B47" w:rsidP="006E1B47">
      <w:pPr>
        <w:spacing w:after="0" w:line="240" w:lineRule="auto"/>
        <w:rPr>
          <w:szCs w:val="24"/>
        </w:rPr>
      </w:pPr>
      <w:r w:rsidRPr="006E1B47">
        <w:rPr>
          <w:szCs w:val="24"/>
        </w:rPr>
        <w:t xml:space="preserve">You may send checks, gift cards or products to: </w:t>
      </w:r>
    </w:p>
    <w:p w14:paraId="21E088B3" w14:textId="77777777" w:rsidR="006E1B47" w:rsidRPr="006E1B47" w:rsidRDefault="006E1B47" w:rsidP="006E1B47">
      <w:pPr>
        <w:spacing w:after="0" w:line="240" w:lineRule="auto"/>
        <w:rPr>
          <w:szCs w:val="24"/>
        </w:rPr>
      </w:pPr>
    </w:p>
    <w:p w14:paraId="3DE8F805" w14:textId="77777777" w:rsidR="006E1B47" w:rsidRPr="006E1B47" w:rsidRDefault="006E1B47" w:rsidP="006E1B47">
      <w:pPr>
        <w:spacing w:after="0" w:line="240" w:lineRule="auto"/>
        <w:rPr>
          <w:szCs w:val="24"/>
        </w:rPr>
      </w:pPr>
      <w:r w:rsidRPr="006E1B47">
        <w:rPr>
          <w:szCs w:val="24"/>
        </w:rPr>
        <w:t xml:space="preserve">Melbourne Space Coast Chapter </w:t>
      </w:r>
    </w:p>
    <w:p w14:paraId="2D7FAC1D" w14:textId="77777777" w:rsidR="006E1B47" w:rsidRPr="006E1B47" w:rsidRDefault="006E1B47" w:rsidP="006E1B47">
      <w:pPr>
        <w:spacing w:after="0" w:line="240" w:lineRule="auto"/>
        <w:rPr>
          <w:szCs w:val="24"/>
        </w:rPr>
      </w:pPr>
      <w:r w:rsidRPr="006E1B47">
        <w:rPr>
          <w:szCs w:val="24"/>
        </w:rPr>
        <w:t xml:space="preserve">P. O. Box 120311 </w:t>
      </w:r>
    </w:p>
    <w:p w14:paraId="654AA4AF" w14:textId="3C5A1ADC" w:rsidR="006E1B47" w:rsidRPr="00330F3F" w:rsidRDefault="0064227B" w:rsidP="006E1B47">
      <w:pPr>
        <w:spacing w:after="0" w:line="240" w:lineRule="auto"/>
        <w:rPr>
          <w:szCs w:val="24"/>
        </w:rPr>
      </w:pPr>
      <w:r>
        <w:rPr>
          <w:szCs w:val="24"/>
        </w:rPr>
        <w:t>Melbourne, Florida 32912</w:t>
      </w:r>
    </w:p>
    <w:sectPr w:rsidR="006E1B47" w:rsidRPr="00330F3F" w:rsidSect="00330F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815E1" w14:textId="77777777" w:rsidR="00531112" w:rsidRDefault="00531112" w:rsidP="007C2E61">
      <w:pPr>
        <w:spacing w:after="0" w:line="240" w:lineRule="auto"/>
      </w:pPr>
      <w:r>
        <w:separator/>
      </w:r>
    </w:p>
  </w:endnote>
  <w:endnote w:type="continuationSeparator" w:id="0">
    <w:p w14:paraId="54F19DBA" w14:textId="77777777" w:rsidR="00531112" w:rsidRDefault="00531112" w:rsidP="007C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nyx">
    <w:altName w:val="Onyx"/>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ill Sans MT Ext Condensed Bold">
    <w:altName w:val="Calibri"/>
    <w:panose1 w:val="020B0902020104020203"/>
    <w:charset w:val="00"/>
    <w:family w:val="swiss"/>
    <w:pitch w:val="variable"/>
    <w:sig w:usb0="00000007" w:usb1="00000000" w:usb2="00000000" w:usb3="00000000" w:csb0="00000003" w:csb1="00000000"/>
  </w:font>
  <w:font w:name="MS Shell Dlg 2">
    <w:panose1 w:val="020B060403050404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B8F2" w14:textId="77777777" w:rsidR="0032366A" w:rsidRDefault="00323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F235E" w14:textId="77777777" w:rsidR="00A3018B" w:rsidRPr="00B70C5A" w:rsidRDefault="00A3018B" w:rsidP="00C36B8D">
    <w:pPr>
      <w:autoSpaceDE w:val="0"/>
      <w:autoSpaceDN w:val="0"/>
      <w:adjustRightInd w:val="0"/>
      <w:spacing w:after="0" w:line="240" w:lineRule="auto"/>
      <w:jc w:val="center"/>
      <w:rPr>
        <w:rFonts w:ascii="Gill Sans MT Ext Condensed Bold" w:hAnsi="Gill Sans MT Ext Condensed Bold" w:cs="MS Shell Dlg 2"/>
        <w:sz w:val="28"/>
        <w:szCs w:val="28"/>
      </w:rPr>
    </w:pPr>
    <w:r w:rsidRPr="00B70C5A">
      <w:rPr>
        <w:rFonts w:ascii="Gill Sans MT Ext Condensed Bold" w:hAnsi="Gill Sans MT Ext Condensed Bold"/>
        <w:noProof/>
        <w:sz w:val="28"/>
        <w:szCs w:val="28"/>
      </w:rPr>
      <w:drawing>
        <wp:anchor distT="0" distB="0" distL="114300" distR="114300" simplePos="0" relativeHeight="251659264" behindDoc="1" locked="0" layoutInCell="1" allowOverlap="1" wp14:anchorId="76C4712F" wp14:editId="69371DF8">
          <wp:simplePos x="0" y="0"/>
          <wp:positionH relativeFrom="margin">
            <wp:align>right</wp:align>
          </wp:positionH>
          <wp:positionV relativeFrom="page">
            <wp:posOffset>6137910</wp:posOffset>
          </wp:positionV>
          <wp:extent cx="580390" cy="5942330"/>
          <wp:effectExtent l="508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 cane color.jpg"/>
                  <pic:cNvPicPr/>
                </pic:nvPicPr>
                <pic:blipFill>
                  <a:blip r:embed="rId1">
                    <a:extLst>
                      <a:ext uri="{28A0092B-C50C-407E-A947-70E740481C1C}">
                        <a14:useLocalDpi xmlns:a14="http://schemas.microsoft.com/office/drawing/2010/main" val="0"/>
                      </a:ext>
                    </a:extLst>
                  </a:blip>
                  <a:stretch>
                    <a:fillRect/>
                  </a:stretch>
                </pic:blipFill>
                <pic:spPr>
                  <a:xfrm rot="16200000">
                    <a:off x="0" y="0"/>
                    <a:ext cx="580390" cy="5942330"/>
                  </a:xfrm>
                  <a:prstGeom prst="rect">
                    <a:avLst/>
                  </a:prstGeom>
                </pic:spPr>
              </pic:pic>
            </a:graphicData>
          </a:graphic>
          <wp14:sizeRelV relativeFrom="margin">
            <wp14:pctHeight>0</wp14:pctHeight>
          </wp14:sizeRelV>
        </wp:anchor>
      </w:drawing>
    </w:r>
    <w:r w:rsidRPr="00B70C5A">
      <w:rPr>
        <w:rFonts w:ascii="Gill Sans MT Ext Condensed Bold" w:hAnsi="Gill Sans MT Ext Condensed Bold"/>
        <w:sz w:val="28"/>
        <w:szCs w:val="28"/>
      </w:rPr>
      <w:t xml:space="preserve">Melbourne Space Coast Chapter </w:t>
    </w:r>
    <w:r w:rsidRPr="00B70C5A">
      <w:rPr>
        <w:rFonts w:ascii="Arial" w:hAnsi="Arial" w:cs="Arial"/>
        <w:sz w:val="28"/>
        <w:szCs w:val="28"/>
      </w:rPr>
      <w:t>●</w:t>
    </w:r>
    <w:r w:rsidRPr="00B70C5A">
      <w:rPr>
        <w:rFonts w:ascii="Gill Sans MT Ext Condensed Bold" w:hAnsi="Gill Sans MT Ext Condensed Bold" w:cs="Arial"/>
        <w:sz w:val="28"/>
        <w:szCs w:val="28"/>
      </w:rPr>
      <w:t xml:space="preserve"> P.O. Box 120311 </w:t>
    </w:r>
    <w:r w:rsidRPr="00B70C5A">
      <w:rPr>
        <w:rFonts w:ascii="Arial" w:hAnsi="Arial" w:cs="Arial"/>
        <w:sz w:val="28"/>
        <w:szCs w:val="28"/>
      </w:rPr>
      <w:t>●</w:t>
    </w:r>
    <w:r w:rsidRPr="00B70C5A">
      <w:rPr>
        <w:rFonts w:ascii="Gill Sans MT Ext Condensed Bold" w:hAnsi="Gill Sans MT Ext Condensed Bold" w:cs="Arial"/>
        <w:sz w:val="28"/>
        <w:szCs w:val="28"/>
      </w:rPr>
      <w:t xml:space="preserve"> Melbourne, Florida 32912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9CD8" w14:textId="77777777" w:rsidR="0032366A" w:rsidRDefault="00323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F2C92" w14:textId="77777777" w:rsidR="00531112" w:rsidRDefault="00531112" w:rsidP="007C2E61">
      <w:pPr>
        <w:spacing w:after="0" w:line="240" w:lineRule="auto"/>
      </w:pPr>
      <w:r>
        <w:separator/>
      </w:r>
    </w:p>
  </w:footnote>
  <w:footnote w:type="continuationSeparator" w:id="0">
    <w:p w14:paraId="1BDB24B7" w14:textId="77777777" w:rsidR="00531112" w:rsidRDefault="00531112" w:rsidP="007C2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2938" w14:textId="77777777" w:rsidR="00C13AC5" w:rsidRDefault="00531112">
    <w:pPr>
      <w:pStyle w:val="Header"/>
    </w:pPr>
    <w:r>
      <w:rPr>
        <w:noProof/>
      </w:rPr>
      <w:pict w14:anchorId="09DB5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44813" o:spid="_x0000_s2059" type="#_x0000_t75" style="position:absolute;margin-left:0;margin-top:0;width:467.95pt;height:334.25pt;z-index:-251655168;mso-position-horizontal:center;mso-position-horizontal-relative:margin;mso-position-vertical:center;mso-position-vertical-relative:margin" o:allowincell="f">
          <v:imagedata r:id="rId1" o:title="tJS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A5783" w14:textId="77777777" w:rsidR="007C2E61" w:rsidRPr="00B70C5A" w:rsidRDefault="00531112" w:rsidP="00B70C5A">
    <w:pPr>
      <w:pStyle w:val="Header"/>
      <w:tabs>
        <w:tab w:val="clear" w:pos="9360"/>
        <w:tab w:val="left" w:pos="7380"/>
        <w:tab w:val="right" w:pos="9090"/>
      </w:tabs>
      <w:ind w:right="1800"/>
      <w:jc w:val="right"/>
      <w:rPr>
        <w:rFonts w:ascii="Gill Sans MT Ext Condensed Bold" w:hAnsi="Gill Sans MT Ext Condensed Bold"/>
        <w:sz w:val="40"/>
        <w:szCs w:val="40"/>
      </w:rPr>
    </w:pPr>
    <w:r>
      <w:rPr>
        <w:rFonts w:ascii="Gill Sans MT Ext Condensed Bold" w:hAnsi="Gill Sans MT Ext Condensed Bold"/>
        <w:noProof/>
        <w:sz w:val="40"/>
        <w:szCs w:val="40"/>
      </w:rPr>
      <w:pict w14:anchorId="3EC4A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44814" o:spid="_x0000_s2060" type="#_x0000_t75" style="position:absolute;left:0;text-align:left;margin-left:0;margin-top:0;width:467.95pt;height:334.25pt;z-index:-251654144;mso-position-horizontal:center;mso-position-horizontal-relative:margin;mso-position-vertical:center;mso-position-vertical-relative:margin" o:allowincell="f">
          <v:imagedata r:id="rId1" o:title="tJS7" gain="19661f" blacklevel="22938f"/>
          <w10:wrap anchorx="margin" anchory="margin"/>
        </v:shape>
      </w:pict>
    </w:r>
    <w:r w:rsidR="006F12DF" w:rsidRPr="00B70C5A">
      <w:rPr>
        <w:rFonts w:ascii="Gill Sans MT Ext Condensed Bold" w:hAnsi="Gill Sans MT Ext Condensed Bold"/>
        <w:noProof/>
        <w:sz w:val="40"/>
        <w:szCs w:val="40"/>
      </w:rPr>
      <w:drawing>
        <wp:anchor distT="0" distB="0" distL="114300" distR="114300" simplePos="0" relativeHeight="251658240" behindDoc="1" locked="0" layoutInCell="1" allowOverlap="1" wp14:anchorId="19D14F81" wp14:editId="0DE3C9E1">
          <wp:simplePos x="0" y="0"/>
          <wp:positionH relativeFrom="margin">
            <wp:posOffset>4524375</wp:posOffset>
          </wp:positionH>
          <wp:positionV relativeFrom="paragraph">
            <wp:posOffset>19050</wp:posOffset>
          </wp:positionV>
          <wp:extent cx="1822615" cy="100965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wheel logo.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1822615" cy="1009650"/>
                  </a:xfrm>
                  <a:prstGeom prst="rect">
                    <a:avLst/>
                  </a:prstGeom>
                </pic:spPr>
              </pic:pic>
            </a:graphicData>
          </a:graphic>
          <wp14:sizeRelH relativeFrom="margin">
            <wp14:pctWidth>0</wp14:pctWidth>
          </wp14:sizeRelH>
          <wp14:sizeRelV relativeFrom="margin">
            <wp14:pctHeight>0</wp14:pctHeight>
          </wp14:sizeRelV>
        </wp:anchor>
      </w:drawing>
    </w:r>
    <w:r w:rsidR="007C2E61" w:rsidRPr="00B70C5A">
      <w:rPr>
        <w:rFonts w:ascii="Gill Sans MT Ext Condensed Bold" w:hAnsi="Gill Sans MT Ext Condensed Bold"/>
        <w:sz w:val="40"/>
        <w:szCs w:val="40"/>
      </w:rPr>
      <w:t>Melbourne Space Coast Chapter</w:t>
    </w:r>
  </w:p>
  <w:p w14:paraId="66CC2137" w14:textId="77777777" w:rsidR="007C2E61" w:rsidRPr="00B70C5A" w:rsidRDefault="007C2E61" w:rsidP="00B70C5A">
    <w:pPr>
      <w:pStyle w:val="Header"/>
      <w:ind w:right="1800"/>
      <w:jc w:val="right"/>
      <w:rPr>
        <w:rFonts w:ascii="Gill Sans MT Ext Condensed Bold" w:hAnsi="Gill Sans MT Ext Condensed Bold"/>
        <w:sz w:val="40"/>
        <w:szCs w:val="40"/>
      </w:rPr>
    </w:pPr>
    <w:r w:rsidRPr="00B70C5A">
      <w:rPr>
        <w:rFonts w:ascii="Gill Sans MT Ext Condensed Bold" w:hAnsi="Gill Sans MT Ext Condensed Bold"/>
        <w:sz w:val="40"/>
        <w:szCs w:val="40"/>
      </w:rPr>
      <w:t>National Federation of the Blind, Florida</w:t>
    </w:r>
  </w:p>
  <w:p w14:paraId="40233903" w14:textId="77777777" w:rsidR="00133E98" w:rsidRPr="00B70C5A" w:rsidRDefault="00E13BDF" w:rsidP="00B70C5A">
    <w:pPr>
      <w:pStyle w:val="Header"/>
      <w:ind w:right="1800"/>
      <w:jc w:val="right"/>
      <w:rPr>
        <w:rFonts w:ascii="Gill Sans MT Ext Condensed Bold" w:hAnsi="Gill Sans MT Ext Condensed Bold"/>
        <w:sz w:val="56"/>
        <w:szCs w:val="56"/>
      </w:rPr>
    </w:pPr>
    <w:r>
      <w:rPr>
        <w:rFonts w:ascii="Gill Sans MT Ext Condensed Bold" w:hAnsi="Gill Sans MT Ext Condensed Bold"/>
        <w:sz w:val="56"/>
        <w:szCs w:val="56"/>
      </w:rPr>
      <w:t>7</w:t>
    </w:r>
    <w:r w:rsidR="007C2E61" w:rsidRPr="00B70C5A">
      <w:rPr>
        <w:rFonts w:ascii="Gill Sans MT Ext Condensed Bold" w:hAnsi="Gill Sans MT Ext Condensed Bold"/>
        <w:sz w:val="56"/>
        <w:szCs w:val="56"/>
        <w:vertAlign w:val="superscript"/>
      </w:rPr>
      <w:t>th</w:t>
    </w:r>
    <w:r w:rsidR="007C2E61" w:rsidRPr="00B70C5A">
      <w:rPr>
        <w:rFonts w:ascii="Gill Sans MT Ext Condensed Bold" w:hAnsi="Gill Sans MT Ext Condensed Bold"/>
        <w:sz w:val="56"/>
        <w:szCs w:val="56"/>
      </w:rPr>
      <w:t xml:space="preserve"> Annual </w:t>
    </w:r>
    <w:r w:rsidR="00C13AC5">
      <w:rPr>
        <w:rFonts w:ascii="Gill Sans MT Ext Condensed Bold" w:hAnsi="Gill Sans MT Ext Condensed Bold"/>
        <w:sz w:val="56"/>
        <w:szCs w:val="56"/>
      </w:rPr>
      <w:t xml:space="preserve">Joe Naulty </w:t>
    </w:r>
    <w:r w:rsidR="007C2E61" w:rsidRPr="00B70C5A">
      <w:rPr>
        <w:rFonts w:ascii="Gill Sans MT Ext Condensed Bold" w:hAnsi="Gill Sans MT Ext Condensed Bold"/>
        <w:sz w:val="56"/>
        <w:szCs w:val="56"/>
      </w:rPr>
      <w:t>Car</w:t>
    </w:r>
    <w:r w:rsidR="00C13AC5">
      <w:rPr>
        <w:rFonts w:ascii="Gill Sans MT Ext Condensed Bold" w:hAnsi="Gill Sans MT Ext Condensed Bold"/>
        <w:sz w:val="56"/>
        <w:szCs w:val="56"/>
      </w:rPr>
      <w:t>, Truck,</w:t>
    </w:r>
    <w:r w:rsidR="007C2E61" w:rsidRPr="00B70C5A">
      <w:rPr>
        <w:rFonts w:ascii="Gill Sans MT Ext Condensed Bold" w:hAnsi="Gill Sans MT Ext Condensed Bold"/>
        <w:sz w:val="56"/>
        <w:szCs w:val="56"/>
      </w:rPr>
      <w:t xml:space="preserve"> &amp; Bike Show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3B5B" w14:textId="77777777" w:rsidR="00C13AC5" w:rsidRDefault="00531112">
    <w:pPr>
      <w:pStyle w:val="Header"/>
    </w:pPr>
    <w:r>
      <w:rPr>
        <w:noProof/>
      </w:rPr>
      <w:pict w14:anchorId="0285A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44812" o:spid="_x0000_s2058" type="#_x0000_t75" style="position:absolute;margin-left:0;margin-top:0;width:467.95pt;height:334.25pt;z-index:-251656192;mso-position-horizontal:center;mso-position-horizontal-relative:margin;mso-position-vertical:center;mso-position-vertical-relative:margin" o:allowincell="f">
          <v:imagedata r:id="rId1" o:title="tJS7"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evenAndOddHeaders/>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xNbS0MDEyN7ewNLRQ0lEKTi0uzszPAykwrgUALomonywAAAA="/>
  </w:docVars>
  <w:rsids>
    <w:rsidRoot w:val="00306E8E"/>
    <w:rsid w:val="000274E0"/>
    <w:rsid w:val="000562FC"/>
    <w:rsid w:val="00114451"/>
    <w:rsid w:val="001235A5"/>
    <w:rsid w:val="0012566B"/>
    <w:rsid w:val="00133E98"/>
    <w:rsid w:val="00160BED"/>
    <w:rsid w:val="00247982"/>
    <w:rsid w:val="002C3C54"/>
    <w:rsid w:val="002E313F"/>
    <w:rsid w:val="00306E8E"/>
    <w:rsid w:val="0032366A"/>
    <w:rsid w:val="00324C4C"/>
    <w:rsid w:val="00330F3F"/>
    <w:rsid w:val="00370D4A"/>
    <w:rsid w:val="00384E00"/>
    <w:rsid w:val="003860E5"/>
    <w:rsid w:val="00420733"/>
    <w:rsid w:val="00465CA2"/>
    <w:rsid w:val="00531112"/>
    <w:rsid w:val="005B2E1B"/>
    <w:rsid w:val="00640CD0"/>
    <w:rsid w:val="0064227B"/>
    <w:rsid w:val="006E1B47"/>
    <w:rsid w:val="006F12DF"/>
    <w:rsid w:val="007B479F"/>
    <w:rsid w:val="007C2E61"/>
    <w:rsid w:val="008C6ED8"/>
    <w:rsid w:val="0098438E"/>
    <w:rsid w:val="009A1FF5"/>
    <w:rsid w:val="009D318E"/>
    <w:rsid w:val="00A3011E"/>
    <w:rsid w:val="00A3018B"/>
    <w:rsid w:val="00A32182"/>
    <w:rsid w:val="00AF53BE"/>
    <w:rsid w:val="00B1492A"/>
    <w:rsid w:val="00B32E46"/>
    <w:rsid w:val="00B70C5A"/>
    <w:rsid w:val="00B86F40"/>
    <w:rsid w:val="00BF01A1"/>
    <w:rsid w:val="00C07452"/>
    <w:rsid w:val="00C13AC5"/>
    <w:rsid w:val="00C36B8D"/>
    <w:rsid w:val="00CC5E08"/>
    <w:rsid w:val="00D4613A"/>
    <w:rsid w:val="00DC09BF"/>
    <w:rsid w:val="00DE3F3D"/>
    <w:rsid w:val="00E13BDF"/>
    <w:rsid w:val="00E300F1"/>
    <w:rsid w:val="00EE2C1C"/>
    <w:rsid w:val="00EE3A97"/>
    <w:rsid w:val="00FF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EAB664B"/>
  <w15:chartTrackingRefBased/>
  <w15:docId w15:val="{2ABF988E-7B73-4F00-B899-13C4D734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3F"/>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E61"/>
  </w:style>
  <w:style w:type="paragraph" w:styleId="Footer">
    <w:name w:val="footer"/>
    <w:basedOn w:val="Normal"/>
    <w:link w:val="FooterChar"/>
    <w:uiPriority w:val="99"/>
    <w:unhideWhenUsed/>
    <w:rsid w:val="007C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E61"/>
  </w:style>
  <w:style w:type="paragraph" w:styleId="BalloonText">
    <w:name w:val="Balloon Text"/>
    <w:basedOn w:val="Normal"/>
    <w:link w:val="BalloonTextChar"/>
    <w:uiPriority w:val="99"/>
    <w:semiHidden/>
    <w:unhideWhenUsed/>
    <w:rsid w:val="00EE2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C1C"/>
    <w:rPr>
      <w:rFonts w:ascii="Segoe UI" w:hAnsi="Segoe UI" w:cs="Segoe UI"/>
      <w:sz w:val="18"/>
      <w:szCs w:val="18"/>
    </w:rPr>
  </w:style>
  <w:style w:type="paragraph" w:styleId="Title">
    <w:name w:val="Title"/>
    <w:basedOn w:val="Normal"/>
    <w:next w:val="Normal"/>
    <w:link w:val="TitleChar"/>
    <w:autoRedefine/>
    <w:uiPriority w:val="10"/>
    <w:qFormat/>
    <w:rsid w:val="00C36B8D"/>
    <w:pPr>
      <w:spacing w:after="0" w:line="240" w:lineRule="auto"/>
      <w:contextualSpacing/>
    </w:pPr>
    <w:rPr>
      <w:rFonts w:ascii="Onyx" w:eastAsiaTheme="majorEastAsia" w:hAnsi="Onyx" w:cstheme="majorBidi"/>
      <w:spacing w:val="-10"/>
      <w:kern w:val="28"/>
      <w:sz w:val="56"/>
      <w:szCs w:val="56"/>
    </w:rPr>
  </w:style>
  <w:style w:type="character" w:customStyle="1" w:styleId="TitleChar">
    <w:name w:val="Title Char"/>
    <w:basedOn w:val="DefaultParagraphFont"/>
    <w:link w:val="Title"/>
    <w:uiPriority w:val="10"/>
    <w:rsid w:val="00C36B8D"/>
    <w:rPr>
      <w:rFonts w:ascii="Onyx" w:eastAsiaTheme="majorEastAsia" w:hAnsi="Onyx" w:cstheme="majorBidi"/>
      <w:spacing w:val="-10"/>
      <w:kern w:val="28"/>
      <w:sz w:val="56"/>
      <w:szCs w:val="56"/>
    </w:rPr>
  </w:style>
  <w:style w:type="paragraph" w:styleId="Subtitle">
    <w:name w:val="Subtitle"/>
    <w:basedOn w:val="Normal"/>
    <w:next w:val="Normal"/>
    <w:link w:val="SubtitleChar"/>
    <w:autoRedefine/>
    <w:uiPriority w:val="11"/>
    <w:qFormat/>
    <w:rsid w:val="00E300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00F1"/>
    <w:rPr>
      <w:rFonts w:ascii="Century Gothic" w:eastAsiaTheme="minorEastAsia" w:hAnsi="Century Gothic"/>
      <w:color w:val="5A5A5A" w:themeColor="text1" w:themeTint="A5"/>
      <w:spacing w:val="15"/>
    </w:rPr>
  </w:style>
  <w:style w:type="character" w:styleId="SubtleEmphasis">
    <w:name w:val="Subtle Emphasis"/>
    <w:basedOn w:val="DefaultParagraphFont"/>
    <w:uiPriority w:val="19"/>
    <w:qFormat/>
    <w:rsid w:val="00E300F1"/>
    <w:rPr>
      <w:rFonts w:ascii="Century Gothic" w:hAnsi="Century Gothic"/>
      <w:i/>
      <w:iCs/>
      <w:color w:val="404040" w:themeColor="text1" w:themeTint="BF"/>
      <w:sz w:val="22"/>
    </w:rPr>
  </w:style>
  <w:style w:type="character" w:styleId="Emphasis">
    <w:name w:val="Emphasis"/>
    <w:basedOn w:val="DefaultParagraphFont"/>
    <w:uiPriority w:val="20"/>
    <w:qFormat/>
    <w:rsid w:val="00E300F1"/>
    <w:rPr>
      <w:rFonts w:ascii="Century Gothic" w:hAnsi="Century Gothic"/>
      <w:i/>
      <w:iCs/>
      <w:sz w:val="22"/>
    </w:rPr>
  </w:style>
  <w:style w:type="character" w:styleId="IntenseEmphasis">
    <w:name w:val="Intense Emphasis"/>
    <w:basedOn w:val="DefaultParagraphFont"/>
    <w:uiPriority w:val="21"/>
    <w:qFormat/>
    <w:rsid w:val="00E300F1"/>
    <w:rPr>
      <w:rFonts w:ascii="Century Gothic" w:hAnsi="Century Gothic"/>
      <w:i/>
      <w:iCs/>
      <w:color w:val="5B9BD5" w:themeColor="accent1"/>
      <w:sz w:val="22"/>
    </w:rPr>
  </w:style>
  <w:style w:type="character" w:styleId="Strong">
    <w:name w:val="Strong"/>
    <w:basedOn w:val="DefaultParagraphFont"/>
    <w:uiPriority w:val="22"/>
    <w:qFormat/>
    <w:rsid w:val="00E300F1"/>
    <w:rPr>
      <w:rFonts w:ascii="Century Gothic" w:hAnsi="Century Gothic"/>
      <w:b/>
      <w:bCs/>
      <w:sz w:val="22"/>
    </w:rPr>
  </w:style>
  <w:style w:type="character" w:styleId="SubtleReference">
    <w:name w:val="Subtle Reference"/>
    <w:basedOn w:val="DefaultParagraphFont"/>
    <w:uiPriority w:val="31"/>
    <w:qFormat/>
    <w:rsid w:val="00E300F1"/>
    <w:rPr>
      <w:rFonts w:ascii="Century Gothic" w:hAnsi="Century Gothic"/>
      <w:smallCaps/>
      <w:color w:val="5A5A5A" w:themeColor="text1" w:themeTint="A5"/>
    </w:rPr>
  </w:style>
  <w:style w:type="character" w:styleId="IntenseReference">
    <w:name w:val="Intense Reference"/>
    <w:basedOn w:val="DefaultParagraphFont"/>
    <w:uiPriority w:val="32"/>
    <w:qFormat/>
    <w:rsid w:val="00E300F1"/>
    <w:rPr>
      <w:rFonts w:ascii="Century Gothic" w:hAnsi="Century Gothic"/>
      <w:b/>
      <w:bCs/>
      <w:smallCaps/>
      <w:color w:val="5B9BD5" w:themeColor="accent1"/>
      <w:spacing w:val="5"/>
    </w:rPr>
  </w:style>
  <w:style w:type="character" w:styleId="BookTitle">
    <w:name w:val="Book Title"/>
    <w:basedOn w:val="DefaultParagraphFont"/>
    <w:uiPriority w:val="33"/>
    <w:qFormat/>
    <w:rsid w:val="00E300F1"/>
    <w:rPr>
      <w:rFonts w:ascii="Century Gothic" w:hAnsi="Century Gothic"/>
      <w:b/>
      <w:bCs/>
      <w:i/>
      <w:iCs/>
      <w:spacing w:val="5"/>
    </w:rPr>
  </w:style>
  <w:style w:type="character" w:styleId="Hyperlink">
    <w:name w:val="Hyperlink"/>
    <w:basedOn w:val="DefaultParagraphFont"/>
    <w:uiPriority w:val="99"/>
    <w:unhideWhenUsed/>
    <w:rsid w:val="00330F3F"/>
    <w:rPr>
      <w:color w:val="0563C1" w:themeColor="hyperlink"/>
      <w:u w:val="single"/>
    </w:rPr>
  </w:style>
  <w:style w:type="character" w:styleId="UnresolvedMention">
    <w:name w:val="Unresolved Mention"/>
    <w:basedOn w:val="DefaultParagraphFont"/>
    <w:uiPriority w:val="99"/>
    <w:semiHidden/>
    <w:unhideWhenUsed/>
    <w:rsid w:val="006E1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bourne@NFBFlorid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tate2076@att.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20Savage\Downloads\2021%20Car%20Show%20Letterheadr.dotx" TargetMode="Externa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D39C-F94E-4D7E-A0ED-4D69F08E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Car Show Letterheadr</Template>
  <TotalTime>355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Savage</dc:creator>
  <cp:keywords/>
  <dc:description/>
  <cp:lastModifiedBy>Julia Savage</cp:lastModifiedBy>
  <cp:revision>10</cp:revision>
  <cp:lastPrinted>2021-08-22T18:10:00Z</cp:lastPrinted>
  <dcterms:created xsi:type="dcterms:W3CDTF">2021-08-15T14:16:00Z</dcterms:created>
  <dcterms:modified xsi:type="dcterms:W3CDTF">2021-08-22T18:13:00Z</dcterms:modified>
</cp:coreProperties>
</file>