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BB0D" w14:textId="18D8F8DD" w:rsidR="00126D3D" w:rsidRPr="00687D6B" w:rsidRDefault="009A69A8" w:rsidP="009A69A8">
      <w:pPr>
        <w:pStyle w:val="Title"/>
        <w:jc w:val="center"/>
        <w:rPr>
          <w:b/>
          <w:sz w:val="40"/>
          <w:szCs w:val="40"/>
        </w:rPr>
      </w:pPr>
      <w:bookmarkStart w:id="0" w:name="_GoBack"/>
      <w:bookmarkEnd w:id="0"/>
      <w:r w:rsidRPr="00687D6B">
        <w:rPr>
          <w:b/>
          <w:sz w:val="40"/>
          <w:szCs w:val="40"/>
        </w:rPr>
        <w:t>N</w:t>
      </w:r>
      <w:r w:rsidR="00126D3D" w:rsidRPr="00687D6B">
        <w:rPr>
          <w:b/>
          <w:sz w:val="40"/>
          <w:szCs w:val="40"/>
        </w:rPr>
        <w:t>ATIONAL FEDERATION OF THE BLIND</w:t>
      </w:r>
      <w:r w:rsidR="00687D6B">
        <w:rPr>
          <w:b/>
          <w:sz w:val="40"/>
          <w:szCs w:val="40"/>
        </w:rPr>
        <w:t xml:space="preserve"> OF FLORIDA</w:t>
      </w:r>
    </w:p>
    <w:p w14:paraId="21F39859" w14:textId="60F475F6" w:rsidR="009A69A8" w:rsidRPr="00687D6B" w:rsidRDefault="00126D3D" w:rsidP="009A69A8">
      <w:pPr>
        <w:pStyle w:val="Title"/>
        <w:jc w:val="center"/>
        <w:rPr>
          <w:b/>
          <w:sz w:val="40"/>
          <w:szCs w:val="40"/>
        </w:rPr>
      </w:pPr>
      <w:r w:rsidRPr="00687D6B">
        <w:rPr>
          <w:b/>
          <w:sz w:val="40"/>
          <w:szCs w:val="40"/>
        </w:rPr>
        <w:t>M</w:t>
      </w:r>
      <w:r w:rsidR="009A69A8" w:rsidRPr="00687D6B">
        <w:rPr>
          <w:b/>
          <w:sz w:val="40"/>
          <w:szCs w:val="40"/>
        </w:rPr>
        <w:t>ELBOURNE SPACE COAST CHAPTER</w:t>
      </w:r>
    </w:p>
    <w:p w14:paraId="3AFDF684" w14:textId="311B3E0B" w:rsidR="00E52E83" w:rsidRDefault="006E4D9C" w:rsidP="00E453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</w:t>
      </w:r>
      <w:r w:rsidR="00687D6B">
        <w:rPr>
          <w:b/>
          <w:sz w:val="36"/>
          <w:szCs w:val="36"/>
        </w:rPr>
        <w:t>Tele</w:t>
      </w:r>
      <w:r w:rsidR="005D1F20">
        <w:rPr>
          <w:b/>
          <w:sz w:val="36"/>
          <w:szCs w:val="36"/>
        </w:rPr>
        <w:t xml:space="preserve">conference </w:t>
      </w:r>
      <w:r w:rsidR="00266944">
        <w:rPr>
          <w:b/>
          <w:sz w:val="36"/>
          <w:szCs w:val="36"/>
        </w:rPr>
        <w:t>Minutes</w:t>
      </w:r>
      <w:r w:rsidR="003F793B">
        <w:rPr>
          <w:b/>
          <w:sz w:val="36"/>
          <w:szCs w:val="36"/>
        </w:rPr>
        <w:t>—</w:t>
      </w:r>
      <w:r w:rsidR="009547EC">
        <w:rPr>
          <w:b/>
          <w:sz w:val="36"/>
          <w:szCs w:val="36"/>
        </w:rPr>
        <w:t>September 11</w:t>
      </w:r>
      <w:r w:rsidR="00C1618C">
        <w:rPr>
          <w:b/>
          <w:sz w:val="36"/>
          <w:szCs w:val="36"/>
        </w:rPr>
        <w:t>,</w:t>
      </w:r>
      <w:r w:rsidR="00AC7B9D">
        <w:rPr>
          <w:b/>
          <w:sz w:val="36"/>
          <w:szCs w:val="36"/>
        </w:rPr>
        <w:t xml:space="preserve"> 2021</w:t>
      </w:r>
    </w:p>
    <w:p w14:paraId="65A9096E" w14:textId="77777777" w:rsidR="00E453B6" w:rsidRPr="00C45950" w:rsidRDefault="00E453B6" w:rsidP="00E453B6">
      <w:pPr>
        <w:jc w:val="center"/>
        <w:rPr>
          <w:b/>
          <w:sz w:val="36"/>
          <w:szCs w:val="36"/>
        </w:rPr>
      </w:pPr>
    </w:p>
    <w:p w14:paraId="29F4F6C8" w14:textId="393A71EC" w:rsidR="005D1F20" w:rsidRDefault="005D1F20" w:rsidP="00A03E53">
      <w:pPr>
        <w:rPr>
          <w:b/>
          <w:i/>
          <w:sz w:val="32"/>
          <w:szCs w:val="32"/>
        </w:rPr>
      </w:pPr>
      <w:r w:rsidRPr="003F440C">
        <w:rPr>
          <w:b/>
          <w:i/>
          <w:sz w:val="32"/>
          <w:szCs w:val="32"/>
          <w:u w:val="single"/>
        </w:rPr>
        <w:t>NOTE</w:t>
      </w:r>
      <w:r>
        <w:rPr>
          <w:b/>
          <w:i/>
          <w:sz w:val="32"/>
          <w:szCs w:val="32"/>
        </w:rPr>
        <w:t xml:space="preserve">:  Due to the ongoing COVID-19 pandemic, </w:t>
      </w:r>
      <w:r w:rsidR="00346525">
        <w:rPr>
          <w:b/>
          <w:i/>
          <w:sz w:val="32"/>
          <w:szCs w:val="32"/>
        </w:rPr>
        <w:t xml:space="preserve">future </w:t>
      </w:r>
      <w:r>
        <w:rPr>
          <w:b/>
          <w:i/>
          <w:sz w:val="32"/>
          <w:szCs w:val="32"/>
        </w:rPr>
        <w:t>chapter meetings will be held via teleconference until further notice</w:t>
      </w:r>
      <w:r w:rsidR="00346525">
        <w:rPr>
          <w:b/>
          <w:i/>
          <w:sz w:val="32"/>
          <w:szCs w:val="32"/>
        </w:rPr>
        <w:t>.</w:t>
      </w:r>
    </w:p>
    <w:p w14:paraId="28043E60" w14:textId="77777777" w:rsidR="005D1F20" w:rsidRDefault="005D1F20" w:rsidP="00A03E53">
      <w:pPr>
        <w:rPr>
          <w:b/>
          <w:i/>
          <w:sz w:val="32"/>
          <w:szCs w:val="32"/>
        </w:rPr>
      </w:pPr>
    </w:p>
    <w:p w14:paraId="3BE6F095" w14:textId="09D40AE2" w:rsidR="00DE0BEB" w:rsidRPr="00380A35" w:rsidRDefault="00AC7B9D" w:rsidP="00A03E53">
      <w:pPr>
        <w:rPr>
          <w:b/>
          <w:iCs/>
          <w:sz w:val="32"/>
          <w:szCs w:val="32"/>
        </w:rPr>
      </w:pPr>
      <w:r w:rsidRPr="00380A35">
        <w:rPr>
          <w:b/>
          <w:iCs/>
          <w:sz w:val="32"/>
          <w:szCs w:val="32"/>
        </w:rPr>
        <w:t xml:space="preserve">The </w:t>
      </w:r>
      <w:r w:rsidR="002A5F0D" w:rsidRPr="00380A35">
        <w:rPr>
          <w:b/>
          <w:iCs/>
          <w:sz w:val="32"/>
          <w:szCs w:val="32"/>
        </w:rPr>
        <w:t>meeting was called to order at</w:t>
      </w:r>
      <w:r w:rsidR="00126D3D" w:rsidRPr="00380A35">
        <w:rPr>
          <w:b/>
          <w:iCs/>
          <w:sz w:val="32"/>
          <w:szCs w:val="32"/>
        </w:rPr>
        <w:t xml:space="preserve"> </w:t>
      </w:r>
      <w:r w:rsidR="005D1F20" w:rsidRPr="00380A35">
        <w:rPr>
          <w:b/>
          <w:iCs/>
          <w:sz w:val="32"/>
          <w:szCs w:val="32"/>
        </w:rPr>
        <w:t>10:</w:t>
      </w:r>
      <w:r w:rsidR="002372C7">
        <w:rPr>
          <w:b/>
          <w:iCs/>
          <w:sz w:val="32"/>
          <w:szCs w:val="32"/>
        </w:rPr>
        <w:t>08</w:t>
      </w:r>
      <w:r w:rsidR="00112A7C" w:rsidRPr="00380A35">
        <w:rPr>
          <w:b/>
          <w:iCs/>
          <w:sz w:val="32"/>
          <w:szCs w:val="32"/>
        </w:rPr>
        <w:t xml:space="preserve"> </w:t>
      </w:r>
      <w:r w:rsidR="00AD629D" w:rsidRPr="00380A35">
        <w:rPr>
          <w:b/>
          <w:iCs/>
          <w:sz w:val="32"/>
          <w:szCs w:val="32"/>
        </w:rPr>
        <w:t>AM</w:t>
      </w:r>
    </w:p>
    <w:p w14:paraId="25A85AAC" w14:textId="77777777" w:rsidR="00A03E53" w:rsidRPr="00851E40" w:rsidRDefault="00A03E53" w:rsidP="00A03E53">
      <w:pPr>
        <w:rPr>
          <w:b/>
          <w:sz w:val="36"/>
          <w:szCs w:val="36"/>
        </w:rPr>
      </w:pPr>
    </w:p>
    <w:p w14:paraId="46AB4A75" w14:textId="77777777" w:rsidR="00A03E53" w:rsidRPr="00E53496" w:rsidRDefault="00A03E53" w:rsidP="00A03E53">
      <w:pPr>
        <w:jc w:val="center"/>
        <w:rPr>
          <w:b/>
          <w:sz w:val="32"/>
          <w:szCs w:val="32"/>
        </w:rPr>
      </w:pPr>
      <w:r w:rsidRPr="00E53496">
        <w:rPr>
          <w:b/>
          <w:sz w:val="32"/>
          <w:szCs w:val="32"/>
          <w:u w:val="single"/>
        </w:rPr>
        <w:t>PRESENT</w:t>
      </w:r>
    </w:p>
    <w:p w14:paraId="34543968" w14:textId="77777777" w:rsidR="009D596A" w:rsidRDefault="009D596A" w:rsidP="00A03E53">
      <w:pPr>
        <w:rPr>
          <w:b/>
          <w:sz w:val="28"/>
          <w:szCs w:val="28"/>
        </w:rPr>
      </w:pPr>
    </w:p>
    <w:p w14:paraId="0BD3E39C" w14:textId="54398DE2" w:rsidR="005D1F20" w:rsidRDefault="005D1F20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Camille Tate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</w:t>
      </w:r>
    </w:p>
    <w:p w14:paraId="047D7427" w14:textId="6FE7955B" w:rsidR="000066F6" w:rsidRDefault="009759E1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Nancy Hollo</w:t>
      </w:r>
      <w:r w:rsidR="000066F6">
        <w:rPr>
          <w:b/>
          <w:sz w:val="28"/>
          <w:szCs w:val="28"/>
        </w:rPr>
        <w:tab/>
      </w:r>
      <w:r w:rsidR="000066F6">
        <w:rPr>
          <w:b/>
          <w:sz w:val="28"/>
          <w:szCs w:val="28"/>
        </w:rPr>
        <w:tab/>
      </w:r>
      <w:r w:rsidR="000066F6">
        <w:rPr>
          <w:b/>
          <w:sz w:val="28"/>
          <w:szCs w:val="28"/>
        </w:rPr>
        <w:tab/>
        <w:t>Treasurer</w:t>
      </w:r>
    </w:p>
    <w:p w14:paraId="6946AA99" w14:textId="60022595" w:rsidR="00126D3D" w:rsidRDefault="00126D3D" w:rsidP="00126D3D">
      <w:pPr>
        <w:rPr>
          <w:b/>
          <w:sz w:val="28"/>
          <w:szCs w:val="28"/>
        </w:rPr>
      </w:pPr>
      <w:r w:rsidRPr="00AF2CA6">
        <w:rPr>
          <w:b/>
          <w:sz w:val="28"/>
          <w:szCs w:val="28"/>
        </w:rPr>
        <w:t>Julia Savage</w:t>
      </w:r>
      <w:r w:rsidRPr="00AF2CA6">
        <w:rPr>
          <w:b/>
          <w:sz w:val="28"/>
          <w:szCs w:val="28"/>
        </w:rPr>
        <w:tab/>
      </w:r>
      <w:r w:rsidRPr="00AF2CA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2CA6">
        <w:rPr>
          <w:b/>
          <w:sz w:val="28"/>
          <w:szCs w:val="28"/>
        </w:rPr>
        <w:t>Secretary</w:t>
      </w:r>
    </w:p>
    <w:p w14:paraId="4D68ADCE" w14:textId="11EC2B19" w:rsidR="0055186E" w:rsidRDefault="0055186E" w:rsidP="00126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Maria Rigogliosi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Pr="0055186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Board Member</w:t>
      </w:r>
    </w:p>
    <w:p w14:paraId="0C047239" w14:textId="77777777" w:rsidR="008A62C4" w:rsidRDefault="008A62C4" w:rsidP="002522EF">
      <w:pPr>
        <w:rPr>
          <w:b/>
          <w:sz w:val="28"/>
          <w:szCs w:val="28"/>
        </w:rPr>
      </w:pPr>
    </w:p>
    <w:p w14:paraId="219EB200" w14:textId="7CAE9BF4" w:rsidR="00333171" w:rsidRPr="00F84D33" w:rsidRDefault="00333171" w:rsidP="003331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4D33">
        <w:rPr>
          <w:b/>
          <w:sz w:val="28"/>
          <w:szCs w:val="28"/>
        </w:rPr>
        <w:t>Meeting called to order</w:t>
      </w:r>
    </w:p>
    <w:p w14:paraId="601F73CE" w14:textId="475AC9A5" w:rsidR="00333171" w:rsidRPr="00E66E26" w:rsidRDefault="00333171" w:rsidP="008E1E3C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Roll call of </w:t>
      </w:r>
      <w:r w:rsidR="00337A8F">
        <w:rPr>
          <w:sz w:val="28"/>
          <w:szCs w:val="28"/>
        </w:rPr>
        <w:t>O</w:t>
      </w:r>
      <w:r>
        <w:rPr>
          <w:sz w:val="28"/>
          <w:szCs w:val="28"/>
        </w:rPr>
        <w:t>fficers</w:t>
      </w:r>
      <w:r w:rsidR="00BF4A12">
        <w:rPr>
          <w:sz w:val="28"/>
          <w:szCs w:val="28"/>
        </w:rPr>
        <w:t xml:space="preserve"> </w:t>
      </w:r>
      <w:r w:rsidRPr="00E66E26">
        <w:rPr>
          <w:b/>
          <w:sz w:val="28"/>
          <w:szCs w:val="28"/>
        </w:rPr>
        <w:t>(</w:t>
      </w:r>
      <w:r w:rsidR="005D1F20">
        <w:rPr>
          <w:b/>
          <w:sz w:val="28"/>
          <w:szCs w:val="28"/>
        </w:rPr>
        <w:t>C</w:t>
      </w:r>
      <w:r w:rsidRPr="00E66E26">
        <w:rPr>
          <w:b/>
          <w:sz w:val="28"/>
          <w:szCs w:val="28"/>
        </w:rPr>
        <w:t>T)</w:t>
      </w:r>
    </w:p>
    <w:p w14:paraId="31AA7C74" w14:textId="79076609" w:rsidR="00333171" w:rsidRPr="00783B86" w:rsidRDefault="00333171" w:rsidP="008E1E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Pledge </w:t>
      </w:r>
      <w:r w:rsidR="003342E0">
        <w:rPr>
          <w:sz w:val="28"/>
          <w:szCs w:val="28"/>
        </w:rPr>
        <w:t xml:space="preserve">of </w:t>
      </w:r>
      <w:r>
        <w:rPr>
          <w:sz w:val="28"/>
          <w:szCs w:val="28"/>
        </w:rPr>
        <w:t>Allegiance</w:t>
      </w:r>
      <w:r w:rsidR="00783B86">
        <w:rPr>
          <w:sz w:val="28"/>
          <w:szCs w:val="28"/>
        </w:rPr>
        <w:t>/NFB Pledge</w:t>
      </w:r>
      <w:r w:rsidR="00B706D2">
        <w:rPr>
          <w:sz w:val="28"/>
          <w:szCs w:val="28"/>
        </w:rPr>
        <w:t xml:space="preserve"> </w:t>
      </w:r>
      <w:r w:rsidR="00B706D2" w:rsidRPr="00E66E26">
        <w:rPr>
          <w:b/>
          <w:bCs/>
          <w:sz w:val="28"/>
          <w:szCs w:val="28"/>
        </w:rPr>
        <w:t>(</w:t>
      </w:r>
      <w:r w:rsidR="00A041BD">
        <w:rPr>
          <w:b/>
          <w:bCs/>
          <w:sz w:val="28"/>
          <w:szCs w:val="28"/>
        </w:rPr>
        <w:t>NH/CT</w:t>
      </w:r>
      <w:r w:rsidR="00BE72F0">
        <w:rPr>
          <w:b/>
          <w:bCs/>
          <w:sz w:val="28"/>
          <w:szCs w:val="28"/>
        </w:rPr>
        <w:t>)</w:t>
      </w:r>
    </w:p>
    <w:p w14:paraId="2569EEE3" w14:textId="56F514F7" w:rsidR="0055186E" w:rsidRPr="0055186E" w:rsidRDefault="00333171" w:rsidP="00B61428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55186E">
        <w:rPr>
          <w:b/>
          <w:sz w:val="28"/>
          <w:szCs w:val="28"/>
        </w:rPr>
        <w:t>Secretary’s Report (JS</w:t>
      </w:r>
      <w:r w:rsidR="008F5CAC" w:rsidRPr="0055186E">
        <w:rPr>
          <w:b/>
          <w:sz w:val="28"/>
          <w:szCs w:val="28"/>
        </w:rPr>
        <w:t>)</w:t>
      </w:r>
      <w:r w:rsidR="00D15B6A" w:rsidRPr="0055186E">
        <w:rPr>
          <w:b/>
          <w:sz w:val="28"/>
          <w:szCs w:val="28"/>
        </w:rPr>
        <w:t>:</w:t>
      </w:r>
      <w:r w:rsidR="008F5CAC" w:rsidRPr="0055186E">
        <w:rPr>
          <w:sz w:val="28"/>
          <w:szCs w:val="28"/>
        </w:rPr>
        <w:t xml:space="preserve"> </w:t>
      </w:r>
      <w:r w:rsidR="00B54234">
        <w:rPr>
          <w:sz w:val="28"/>
          <w:szCs w:val="28"/>
        </w:rPr>
        <w:t>Accepted as emailed</w:t>
      </w:r>
      <w:r w:rsidR="00C1618C" w:rsidRPr="0055186E">
        <w:rPr>
          <w:sz w:val="28"/>
          <w:szCs w:val="28"/>
        </w:rPr>
        <w:t xml:space="preserve"> </w:t>
      </w:r>
      <w:r w:rsidR="00613C52" w:rsidRPr="0055186E">
        <w:rPr>
          <w:sz w:val="28"/>
          <w:szCs w:val="28"/>
        </w:rPr>
        <w:t>(</w:t>
      </w:r>
      <w:r w:rsidR="00B54234">
        <w:rPr>
          <w:sz w:val="28"/>
          <w:szCs w:val="28"/>
        </w:rPr>
        <w:t>MR/</w:t>
      </w:r>
      <w:r w:rsidR="00A041BD">
        <w:rPr>
          <w:sz w:val="28"/>
          <w:szCs w:val="28"/>
        </w:rPr>
        <w:t>NH</w:t>
      </w:r>
      <w:r w:rsidR="00021BF0" w:rsidRPr="0055186E">
        <w:rPr>
          <w:sz w:val="28"/>
          <w:szCs w:val="28"/>
        </w:rPr>
        <w:t xml:space="preserve"> 2</w:t>
      </w:r>
      <w:r w:rsidR="00021BF0" w:rsidRPr="0055186E">
        <w:rPr>
          <w:sz w:val="28"/>
          <w:szCs w:val="28"/>
          <w:vertAlign w:val="superscript"/>
        </w:rPr>
        <w:t>nd</w:t>
      </w:r>
      <w:r w:rsidR="00021BF0" w:rsidRPr="0055186E">
        <w:rPr>
          <w:sz w:val="28"/>
          <w:szCs w:val="28"/>
        </w:rPr>
        <w:t>)</w:t>
      </w:r>
      <w:r w:rsidR="00613C52" w:rsidRPr="0055186E">
        <w:rPr>
          <w:bCs/>
          <w:iCs/>
          <w:sz w:val="32"/>
          <w:szCs w:val="32"/>
        </w:rPr>
        <w:t xml:space="preserve"> </w:t>
      </w:r>
    </w:p>
    <w:p w14:paraId="07D909A5" w14:textId="7AC6B478" w:rsidR="0066768A" w:rsidRPr="00B54234" w:rsidRDefault="000D4B26" w:rsidP="00B61428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55186E">
        <w:rPr>
          <w:b/>
          <w:sz w:val="28"/>
          <w:szCs w:val="28"/>
        </w:rPr>
        <w:t>Treasurer’s Report (</w:t>
      </w:r>
      <w:r w:rsidR="00001D10" w:rsidRPr="0055186E">
        <w:rPr>
          <w:b/>
          <w:sz w:val="28"/>
          <w:szCs w:val="28"/>
        </w:rPr>
        <w:t>NH</w:t>
      </w:r>
      <w:r w:rsidR="008F5CAC" w:rsidRPr="0055186E">
        <w:rPr>
          <w:b/>
          <w:sz w:val="28"/>
          <w:szCs w:val="28"/>
        </w:rPr>
        <w:t>)</w:t>
      </w:r>
      <w:r w:rsidR="00D15B6A" w:rsidRPr="0055186E">
        <w:rPr>
          <w:b/>
          <w:sz w:val="28"/>
          <w:szCs w:val="28"/>
        </w:rPr>
        <w:t>:</w:t>
      </w:r>
      <w:r w:rsidR="008F5CAC" w:rsidRPr="0055186E">
        <w:rPr>
          <w:b/>
          <w:sz w:val="28"/>
          <w:szCs w:val="28"/>
        </w:rPr>
        <w:t xml:space="preserve"> </w:t>
      </w:r>
      <w:r w:rsidR="0085032B" w:rsidRPr="0055186E">
        <w:rPr>
          <w:b/>
          <w:sz w:val="28"/>
          <w:szCs w:val="28"/>
        </w:rPr>
        <w:t>$</w:t>
      </w:r>
      <w:r w:rsidR="00C233A3" w:rsidRPr="0055186E">
        <w:rPr>
          <w:b/>
          <w:sz w:val="28"/>
          <w:szCs w:val="28"/>
        </w:rPr>
        <w:t>4,</w:t>
      </w:r>
      <w:r w:rsidR="00225895">
        <w:rPr>
          <w:b/>
          <w:sz w:val="28"/>
          <w:szCs w:val="28"/>
        </w:rPr>
        <w:t>290.23</w:t>
      </w:r>
      <w:r w:rsidR="0066768A" w:rsidRPr="0055186E">
        <w:rPr>
          <w:b/>
          <w:sz w:val="28"/>
          <w:szCs w:val="28"/>
        </w:rPr>
        <w:t xml:space="preserve"> </w:t>
      </w:r>
      <w:r w:rsidR="0066768A" w:rsidRPr="0055186E">
        <w:rPr>
          <w:b/>
          <w:bCs/>
          <w:sz w:val="28"/>
          <w:szCs w:val="28"/>
        </w:rPr>
        <w:t xml:space="preserve">(as of </w:t>
      </w:r>
      <w:r w:rsidR="009547EC">
        <w:rPr>
          <w:b/>
          <w:bCs/>
          <w:sz w:val="28"/>
          <w:szCs w:val="28"/>
        </w:rPr>
        <w:t>8</w:t>
      </w:r>
      <w:r w:rsidR="00AF76D8" w:rsidRPr="0055186E">
        <w:rPr>
          <w:b/>
          <w:bCs/>
          <w:sz w:val="28"/>
          <w:szCs w:val="28"/>
        </w:rPr>
        <w:t>/31</w:t>
      </w:r>
      <w:r w:rsidR="000B7919" w:rsidRPr="0055186E">
        <w:rPr>
          <w:b/>
          <w:bCs/>
          <w:sz w:val="28"/>
          <w:szCs w:val="28"/>
        </w:rPr>
        <w:t>)</w:t>
      </w:r>
    </w:p>
    <w:p w14:paraId="25DAD34A" w14:textId="300E7605" w:rsidR="002A1090" w:rsidRPr="00EE1BAB" w:rsidRDefault="00B54234" w:rsidP="008D5EB6">
      <w:pPr>
        <w:pStyle w:val="ListParagraph"/>
        <w:numPr>
          <w:ilvl w:val="0"/>
          <w:numId w:val="2"/>
        </w:numPr>
        <w:rPr>
          <w:bCs/>
          <w:sz w:val="32"/>
          <w:szCs w:val="32"/>
          <w:u w:val="single"/>
        </w:rPr>
      </w:pPr>
      <w:r w:rsidRPr="00B54234">
        <w:rPr>
          <w:b/>
          <w:bCs/>
          <w:sz w:val="28"/>
          <w:szCs w:val="28"/>
        </w:rPr>
        <w:t xml:space="preserve">President’s </w:t>
      </w:r>
      <w:r w:rsidR="0066768A" w:rsidRPr="00B54234">
        <w:rPr>
          <w:b/>
          <w:bCs/>
          <w:sz w:val="28"/>
          <w:szCs w:val="28"/>
        </w:rPr>
        <w:t xml:space="preserve">Report (CT): </w:t>
      </w:r>
      <w:r w:rsidR="00A041BD">
        <w:rPr>
          <w:sz w:val="28"/>
          <w:szCs w:val="28"/>
        </w:rPr>
        <w:t xml:space="preserve">NH has received the caps/travel mugs to sell at State Convention and The Joe Show; CT attended leadership conference in Baltimore, </w:t>
      </w:r>
      <w:r w:rsidR="00AA29E3">
        <w:rPr>
          <w:sz w:val="28"/>
          <w:szCs w:val="28"/>
        </w:rPr>
        <w:t>toured Ten</w:t>
      </w:r>
      <w:r w:rsidR="00EE1BAB">
        <w:rPr>
          <w:sz w:val="28"/>
          <w:szCs w:val="28"/>
        </w:rPr>
        <w:t xml:space="preserve"> Broek Library, conference was </w:t>
      </w:r>
      <w:r w:rsidR="00A041BD">
        <w:rPr>
          <w:sz w:val="28"/>
          <w:szCs w:val="28"/>
        </w:rPr>
        <w:t>productive and a</w:t>
      </w:r>
      <w:r w:rsidR="00EE1BAB">
        <w:rPr>
          <w:sz w:val="28"/>
          <w:szCs w:val="28"/>
        </w:rPr>
        <w:t xml:space="preserve"> wonderful </w:t>
      </w:r>
      <w:r w:rsidR="00A041BD">
        <w:rPr>
          <w:sz w:val="28"/>
          <w:szCs w:val="28"/>
        </w:rPr>
        <w:t>experience.</w:t>
      </w:r>
    </w:p>
    <w:p w14:paraId="2918EE81" w14:textId="34A445C3" w:rsidR="00EE1BAB" w:rsidRPr="002A1090" w:rsidRDefault="00EE1BAB" w:rsidP="008D5EB6">
      <w:pPr>
        <w:pStyle w:val="ListParagraph"/>
        <w:numPr>
          <w:ilvl w:val="0"/>
          <w:numId w:val="2"/>
        </w:numPr>
        <w:rPr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Guest Speakers Miranda Kilby and Paul Martinez</w:t>
      </w:r>
      <w:r w:rsidR="00AF57B6">
        <w:rPr>
          <w:b/>
          <w:bCs/>
          <w:sz w:val="28"/>
          <w:szCs w:val="28"/>
        </w:rPr>
        <w:t xml:space="preserve"> (State Affiliate)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Paul will run for President of State Affiliate at State Convention; CT asks MSCC members to support Paul at the election in October; CT wants current President Valkema to remain on the board.</w:t>
      </w:r>
    </w:p>
    <w:p w14:paraId="28248124" w14:textId="082FC838" w:rsidR="00F126EB" w:rsidRPr="00070483" w:rsidRDefault="00F126EB" w:rsidP="00070483">
      <w:pPr>
        <w:rPr>
          <w:bCs/>
          <w:sz w:val="32"/>
          <w:szCs w:val="32"/>
          <w:u w:val="single"/>
        </w:rPr>
      </w:pPr>
    </w:p>
    <w:p w14:paraId="2AE92D42" w14:textId="150FEFFF" w:rsidR="00346525" w:rsidRDefault="00346525" w:rsidP="00C233A3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</w:t>
      </w:r>
      <w:r w:rsidRPr="00B706D2">
        <w:rPr>
          <w:b/>
          <w:sz w:val="32"/>
          <w:szCs w:val="32"/>
          <w:u w:val="single"/>
        </w:rPr>
        <w:t xml:space="preserve"> BUSINESS</w:t>
      </w:r>
    </w:p>
    <w:p w14:paraId="43303DED" w14:textId="77777777" w:rsidR="009547EC" w:rsidRPr="009547EC" w:rsidRDefault="009547EC" w:rsidP="009547EC">
      <w:pPr>
        <w:rPr>
          <w:rFonts w:eastAsia="Times New Roman" w:cstheme="minorHAnsi"/>
          <w:b/>
          <w:sz w:val="28"/>
          <w:szCs w:val="28"/>
        </w:rPr>
      </w:pPr>
    </w:p>
    <w:p w14:paraId="5CFD4E62" w14:textId="56D84DDF" w:rsidR="009547EC" w:rsidRPr="00E668DB" w:rsidRDefault="009547EC" w:rsidP="009547EC">
      <w:pPr>
        <w:pStyle w:val="ListParagraph"/>
        <w:numPr>
          <w:ilvl w:val="0"/>
          <w:numId w:val="9"/>
        </w:numPr>
        <w:rPr>
          <w:rFonts w:eastAsia="Times New Roman" w:cstheme="minorHAnsi"/>
          <w:b/>
          <w:sz w:val="28"/>
          <w:szCs w:val="28"/>
        </w:rPr>
      </w:pPr>
      <w:r w:rsidRPr="00E668DB">
        <w:rPr>
          <w:rFonts w:eastAsia="Times New Roman" w:cstheme="minorHAnsi"/>
          <w:b/>
          <w:sz w:val="28"/>
          <w:szCs w:val="28"/>
        </w:rPr>
        <w:t>Introduction of Guest</w:t>
      </w:r>
      <w:r>
        <w:rPr>
          <w:rFonts w:eastAsia="Times New Roman" w:cstheme="minorHAnsi"/>
          <w:b/>
          <w:sz w:val="28"/>
          <w:szCs w:val="28"/>
        </w:rPr>
        <w:t>s</w:t>
      </w:r>
      <w:r w:rsidRPr="00E668DB">
        <w:rPr>
          <w:rFonts w:eastAsia="Times New Roman" w:cstheme="minorHAnsi"/>
          <w:b/>
          <w:sz w:val="28"/>
          <w:szCs w:val="28"/>
        </w:rPr>
        <w:t xml:space="preserve">: </w:t>
      </w:r>
      <w:r w:rsidRPr="00070483">
        <w:rPr>
          <w:rFonts w:eastAsia="Times New Roman" w:cstheme="minorHAnsi"/>
          <w:bCs/>
          <w:sz w:val="28"/>
          <w:szCs w:val="28"/>
        </w:rPr>
        <w:t xml:space="preserve">Brenda Williams and Damon Toney want to join </w:t>
      </w:r>
      <w:r>
        <w:rPr>
          <w:rFonts w:eastAsia="Times New Roman" w:cstheme="minorHAnsi"/>
          <w:bCs/>
          <w:sz w:val="28"/>
          <w:szCs w:val="28"/>
        </w:rPr>
        <w:t>MSCC</w:t>
      </w:r>
      <w:r w:rsidRPr="00070483">
        <w:rPr>
          <w:rFonts w:eastAsia="Times New Roman" w:cstheme="minorHAnsi"/>
          <w:bCs/>
          <w:sz w:val="28"/>
          <w:szCs w:val="28"/>
        </w:rPr>
        <w:t xml:space="preserve"> chapter</w:t>
      </w:r>
      <w:r>
        <w:rPr>
          <w:rFonts w:eastAsia="Times New Roman" w:cstheme="minorHAnsi"/>
          <w:bCs/>
          <w:sz w:val="28"/>
          <w:szCs w:val="28"/>
        </w:rPr>
        <w:t>; motion made to induct Brenda as new chapter member</w:t>
      </w:r>
      <w:r>
        <w:rPr>
          <w:rFonts w:eastAsia="Times New Roman" w:cstheme="minorHAnsi"/>
          <w:b/>
          <w:sz w:val="28"/>
          <w:szCs w:val="28"/>
        </w:rPr>
        <w:t xml:space="preserve"> (MR/JT 2</w:t>
      </w:r>
      <w:r w:rsidRPr="00C14236">
        <w:rPr>
          <w:rFonts w:eastAsia="Times New Roman" w:cstheme="minorHAnsi"/>
          <w:b/>
          <w:sz w:val="28"/>
          <w:szCs w:val="28"/>
          <w:vertAlign w:val="superscript"/>
        </w:rPr>
        <w:t>nd</w:t>
      </w:r>
      <w:r>
        <w:rPr>
          <w:rFonts w:eastAsia="Times New Roman" w:cstheme="minorHAnsi"/>
          <w:b/>
          <w:sz w:val="28"/>
          <w:szCs w:val="28"/>
        </w:rPr>
        <w:t>)</w:t>
      </w:r>
    </w:p>
    <w:p w14:paraId="7CB4E19C" w14:textId="77777777" w:rsidR="009547EC" w:rsidRDefault="009547EC" w:rsidP="009547EC">
      <w:pPr>
        <w:pStyle w:val="ListParagraph"/>
        <w:numPr>
          <w:ilvl w:val="0"/>
          <w:numId w:val="10"/>
        </w:numPr>
        <w:rPr>
          <w:rFonts w:eastAsia="Times New Roman" w:cstheme="minorHAnsi"/>
          <w:b/>
          <w:sz w:val="28"/>
          <w:szCs w:val="28"/>
        </w:rPr>
      </w:pPr>
      <w:r w:rsidRPr="00E668DB">
        <w:rPr>
          <w:rFonts w:eastAsia="Times New Roman" w:cstheme="minorHAnsi"/>
          <w:b/>
          <w:sz w:val="28"/>
          <w:szCs w:val="28"/>
        </w:rPr>
        <w:t>Car Show Committee Report</w:t>
      </w:r>
      <w:r>
        <w:rPr>
          <w:rFonts w:eastAsia="Times New Roman" w:cstheme="minorHAnsi"/>
          <w:b/>
          <w:sz w:val="28"/>
          <w:szCs w:val="28"/>
        </w:rPr>
        <w:t xml:space="preserve"> (JS):</w:t>
      </w:r>
    </w:p>
    <w:p w14:paraId="42401FF9" w14:textId="77777777" w:rsidR="009547EC" w:rsidRPr="000C5629" w:rsidRDefault="009547EC" w:rsidP="009547EC">
      <w:pPr>
        <w:pStyle w:val="ListParagraph"/>
        <w:numPr>
          <w:ilvl w:val="1"/>
          <w:numId w:val="10"/>
        </w:numPr>
        <w:rPr>
          <w:rFonts w:eastAsia="Times New Roman" w:cstheme="minorHAnsi"/>
          <w:bCs/>
          <w:sz w:val="28"/>
          <w:szCs w:val="28"/>
        </w:rPr>
      </w:pPr>
      <w:r w:rsidRPr="000C5629">
        <w:rPr>
          <w:rFonts w:eastAsia="Times New Roman" w:cstheme="minorHAnsi"/>
          <w:bCs/>
          <w:sz w:val="28"/>
          <w:szCs w:val="28"/>
        </w:rPr>
        <w:t>Letters sent out to Brevard County officials requesting their presence at show.</w:t>
      </w:r>
    </w:p>
    <w:p w14:paraId="31176880" w14:textId="77777777" w:rsidR="009547EC" w:rsidRDefault="009547EC" w:rsidP="009547EC">
      <w:pPr>
        <w:pStyle w:val="ListParagraph"/>
        <w:numPr>
          <w:ilvl w:val="1"/>
          <w:numId w:val="10"/>
        </w:numPr>
        <w:rPr>
          <w:rFonts w:eastAsia="Times New Roman" w:cstheme="minorHAnsi"/>
          <w:bCs/>
          <w:sz w:val="28"/>
          <w:szCs w:val="28"/>
        </w:rPr>
      </w:pPr>
      <w:r w:rsidRPr="000C5629">
        <w:rPr>
          <w:rFonts w:eastAsia="Times New Roman" w:cstheme="minorHAnsi"/>
          <w:bCs/>
          <w:sz w:val="28"/>
          <w:szCs w:val="28"/>
        </w:rPr>
        <w:t>Purchased box of 50 paper masks from Home Depot.</w:t>
      </w:r>
    </w:p>
    <w:p w14:paraId="6A10D68E" w14:textId="77777777" w:rsidR="009547EC" w:rsidRPr="000C5629" w:rsidRDefault="009547EC" w:rsidP="009547EC">
      <w:pPr>
        <w:pStyle w:val="ListParagraph"/>
        <w:numPr>
          <w:ilvl w:val="1"/>
          <w:numId w:val="10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JN/AN/JS/JCarey are attending car club meetups to encourage participation</w:t>
      </w:r>
    </w:p>
    <w:p w14:paraId="2304008C" w14:textId="77777777" w:rsidR="009547EC" w:rsidRPr="000C5629" w:rsidRDefault="009547EC" w:rsidP="009547EC">
      <w:pPr>
        <w:pStyle w:val="ListParagraph"/>
        <w:numPr>
          <w:ilvl w:val="1"/>
          <w:numId w:val="10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Sponsorship/Donation letter is ready for distribution.</w:t>
      </w:r>
    </w:p>
    <w:p w14:paraId="6B95B11B" w14:textId="77777777" w:rsidR="009547EC" w:rsidRPr="000C5629" w:rsidRDefault="009547EC" w:rsidP="009547EC">
      <w:pPr>
        <w:pStyle w:val="ListParagraph"/>
        <w:numPr>
          <w:ilvl w:val="1"/>
          <w:numId w:val="10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lastRenderedPageBreak/>
        <w:t>MR needs a special sponsorship letter to her manager, noting that some of her coworkers have received assistance from the NFB in various states to prepare them with resources and life skills as a blind individual.</w:t>
      </w:r>
    </w:p>
    <w:p w14:paraId="68B84620" w14:textId="77777777" w:rsidR="009547EC" w:rsidRPr="00921988" w:rsidRDefault="009547EC" w:rsidP="009547EC">
      <w:pPr>
        <w:pStyle w:val="ListParagraph"/>
        <w:numPr>
          <w:ilvl w:val="1"/>
          <w:numId w:val="10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Asking chapter members to assist car show committee with:</w:t>
      </w:r>
    </w:p>
    <w:p w14:paraId="00673A6E" w14:textId="77777777" w:rsidR="009547EC" w:rsidRPr="00921988" w:rsidRDefault="009547EC" w:rsidP="009547EC">
      <w:pPr>
        <w:pStyle w:val="ListParagraph"/>
        <w:numPr>
          <w:ilvl w:val="2"/>
          <w:numId w:val="10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Door prizes</w:t>
      </w:r>
    </w:p>
    <w:p w14:paraId="13394AA8" w14:textId="77777777" w:rsidR="009547EC" w:rsidRPr="00921988" w:rsidRDefault="009547EC" w:rsidP="009547EC">
      <w:pPr>
        <w:pStyle w:val="ListParagraph"/>
        <w:numPr>
          <w:ilvl w:val="2"/>
          <w:numId w:val="10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Continue to spread the word about the car show</w:t>
      </w:r>
    </w:p>
    <w:p w14:paraId="17F1C775" w14:textId="77777777" w:rsidR="009547EC" w:rsidRPr="00921988" w:rsidRDefault="009547EC" w:rsidP="009547EC">
      <w:pPr>
        <w:pStyle w:val="ListParagraph"/>
        <w:numPr>
          <w:ilvl w:val="2"/>
          <w:numId w:val="10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Seek sighted volunteers to help out with the car show; please contact JS when you have enlisted committed volunteers.</w:t>
      </w:r>
    </w:p>
    <w:p w14:paraId="317D8CBB" w14:textId="77777777" w:rsidR="009547EC" w:rsidRPr="00AA33F4" w:rsidRDefault="009547EC" w:rsidP="009547EC">
      <w:pPr>
        <w:pStyle w:val="ListParagraph"/>
        <w:numPr>
          <w:ilvl w:val="2"/>
          <w:numId w:val="10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Encourage fellow blind/low vision individuals in Brevard County to attend the event with their white canes to observe White Cane Awareness/Meet the Blind month and support our intersection crossing.</w:t>
      </w:r>
    </w:p>
    <w:p w14:paraId="388CBAEE" w14:textId="77777777" w:rsidR="009547EC" w:rsidRDefault="009547EC" w:rsidP="009547EC">
      <w:pPr>
        <w:pStyle w:val="ListParagraph"/>
        <w:numPr>
          <w:ilvl w:val="0"/>
          <w:numId w:val="8"/>
        </w:numPr>
        <w:rPr>
          <w:rFonts w:eastAsia="Times New Roman" w:cstheme="minorHAnsi"/>
          <w:b/>
          <w:sz w:val="28"/>
          <w:szCs w:val="28"/>
        </w:rPr>
      </w:pPr>
      <w:r w:rsidRPr="00E668DB">
        <w:rPr>
          <w:rFonts w:eastAsia="Times New Roman" w:cstheme="minorHAnsi"/>
          <w:b/>
          <w:sz w:val="28"/>
          <w:szCs w:val="28"/>
        </w:rPr>
        <w:t>State Convention News and Chapter Participation at Convention:</w:t>
      </w:r>
    </w:p>
    <w:p w14:paraId="09EC1614" w14:textId="77777777" w:rsidR="009547EC" w:rsidRPr="0078772F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>When:  Friday, October 1</w:t>
      </w:r>
      <w:r w:rsidRPr="0078772F">
        <w:rPr>
          <w:rFonts w:eastAsia="Times New Roman" w:cstheme="minorHAnsi"/>
          <w:b/>
          <w:sz w:val="28"/>
          <w:szCs w:val="28"/>
          <w:vertAlign w:val="superscript"/>
        </w:rPr>
        <w:t>st</w:t>
      </w:r>
      <w:r w:rsidRPr="0078772F">
        <w:rPr>
          <w:rFonts w:eastAsia="Times New Roman" w:cstheme="minorHAnsi"/>
          <w:b/>
          <w:sz w:val="28"/>
          <w:szCs w:val="28"/>
        </w:rPr>
        <w:t xml:space="preserve"> - Sunday, October 3</w:t>
      </w:r>
      <w:r w:rsidRPr="0078772F">
        <w:rPr>
          <w:rFonts w:eastAsia="Times New Roman" w:cstheme="minorHAnsi"/>
          <w:b/>
          <w:sz w:val="28"/>
          <w:szCs w:val="28"/>
          <w:vertAlign w:val="superscript"/>
        </w:rPr>
        <w:t>rd</w:t>
      </w:r>
      <w:r w:rsidRPr="0078772F">
        <w:rPr>
          <w:rFonts w:eastAsia="Times New Roman" w:cstheme="minorHAnsi"/>
          <w:b/>
          <w:sz w:val="28"/>
          <w:szCs w:val="28"/>
        </w:rPr>
        <w:t xml:space="preserve"> </w:t>
      </w:r>
    </w:p>
    <w:p w14:paraId="4117BA08" w14:textId="77777777" w:rsidR="009547EC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>Where: Embassy Suites USF; Tel: (813) 977-7066</w:t>
      </w:r>
    </w:p>
    <w:p w14:paraId="4648AAA9" w14:textId="77777777" w:rsidR="009547EC" w:rsidRPr="0078772F" w:rsidRDefault="009547EC" w:rsidP="009547EC">
      <w:pPr>
        <w:pStyle w:val="ListParagraph"/>
        <w:ind w:left="1080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</w:t>
      </w:r>
      <w:r w:rsidRPr="0078772F">
        <w:rPr>
          <w:rFonts w:eastAsia="Times New Roman" w:cstheme="minorHAnsi"/>
          <w:b/>
          <w:sz w:val="28"/>
          <w:szCs w:val="28"/>
        </w:rPr>
        <w:t>3705 Spectrum B</w:t>
      </w:r>
      <w:r>
        <w:rPr>
          <w:rFonts w:eastAsia="Times New Roman" w:cstheme="minorHAnsi"/>
          <w:b/>
          <w:sz w:val="28"/>
          <w:szCs w:val="28"/>
        </w:rPr>
        <w:t>oulevard;</w:t>
      </w:r>
      <w:r w:rsidRPr="0078772F">
        <w:rPr>
          <w:rFonts w:eastAsia="Times New Roman" w:cstheme="minorHAnsi"/>
          <w:b/>
          <w:sz w:val="28"/>
          <w:szCs w:val="28"/>
        </w:rPr>
        <w:t xml:space="preserve"> Tampa, FL 33612</w:t>
      </w:r>
    </w:p>
    <w:p w14:paraId="6CC7E27E" w14:textId="77777777" w:rsidR="009547EC" w:rsidRPr="0078772F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 xml:space="preserve">Convention code:  FBD </w:t>
      </w:r>
    </w:p>
    <w:p w14:paraId="4B48F874" w14:textId="77777777" w:rsidR="009547EC" w:rsidRPr="0078772F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 xml:space="preserve">Below is a </w:t>
      </w:r>
      <w:r>
        <w:rPr>
          <w:rFonts w:eastAsia="Times New Roman" w:cstheme="minorHAnsi"/>
          <w:b/>
          <w:sz w:val="28"/>
          <w:szCs w:val="28"/>
        </w:rPr>
        <w:t xml:space="preserve">specific </w:t>
      </w:r>
      <w:r w:rsidRPr="0078772F">
        <w:rPr>
          <w:rFonts w:eastAsia="Times New Roman" w:cstheme="minorHAnsi"/>
          <w:b/>
          <w:sz w:val="28"/>
          <w:szCs w:val="28"/>
        </w:rPr>
        <w:t>reservation link to make reservations online: </w:t>
      </w:r>
    </w:p>
    <w:p w14:paraId="49705D92" w14:textId="77777777" w:rsidR="009547EC" w:rsidRPr="0078772F" w:rsidRDefault="009547EC" w:rsidP="009547EC">
      <w:pPr>
        <w:pStyle w:val="ListParagraph"/>
        <w:ind w:left="1080"/>
        <w:rPr>
          <w:rFonts w:eastAsia="Times New Roman" w:cstheme="minorHAnsi"/>
          <w:b/>
          <w:sz w:val="28"/>
          <w:szCs w:val="28"/>
        </w:rPr>
      </w:pPr>
      <w:hyperlink r:id="rId8" w:history="1">
        <w:r w:rsidRPr="00967C8C">
          <w:rPr>
            <w:rStyle w:val="Hyperlink"/>
            <w:rFonts w:eastAsia="Times New Roman" w:cstheme="minorHAnsi"/>
            <w:b/>
            <w:sz w:val="28"/>
            <w:szCs w:val="28"/>
          </w:rPr>
          <w:t>https://secure3.hilton.com/en_US/es/reservation/book.htm?inputModule=HOTEL&amp;ctyhocn=TPAFRES&amp;groupCode=CESFBD&amp;arrival=20211001&amp;departure=20211004&amp;cid=OM,WW,HILTONLINK,EN,DirectLink&amp;fromId=HILTONLINKDIRECT</w:t>
        </w:r>
      </w:hyperlink>
    </w:p>
    <w:p w14:paraId="76C2854C" w14:textId="77777777" w:rsidR="009547EC" w:rsidRPr="0078772F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 xml:space="preserve">Reservation Deadline: September 6, 2021 </w:t>
      </w:r>
    </w:p>
    <w:p w14:paraId="1F80BDF5" w14:textId="77777777" w:rsidR="009547EC" w:rsidRPr="0078772F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>The room rate is $110</w:t>
      </w:r>
      <w:r>
        <w:rPr>
          <w:rFonts w:eastAsia="Times New Roman" w:cstheme="minorHAnsi"/>
          <w:b/>
          <w:sz w:val="28"/>
          <w:szCs w:val="28"/>
        </w:rPr>
        <w:t>/night</w:t>
      </w:r>
      <w:r w:rsidRPr="0078772F">
        <w:rPr>
          <w:rFonts w:eastAsia="Times New Roman" w:cstheme="minorHAnsi"/>
          <w:b/>
          <w:sz w:val="28"/>
          <w:szCs w:val="28"/>
        </w:rPr>
        <w:t xml:space="preserve"> plus tax. You can cancel a reservation 48 hours prior to arrival with no penalty. Overnight parking is provided at a discounted rate of $5/car/night.  Guest room internet is provided complimentary to all attendees.  Check in is at 4 pm and check out is at 11 am.  Complimentary breakfast is served daily Mon-Fri from 6:30 am-9:30 am and Sat-Sun 7:00 am-10:00 am.  Complimentary evening reception is available to all hotel guests daily.  </w:t>
      </w:r>
    </w:p>
    <w:p w14:paraId="29041189" w14:textId="77777777" w:rsidR="009547EC" w:rsidRPr="0078772F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 xml:space="preserve">This year </w:t>
      </w:r>
      <w:r>
        <w:rPr>
          <w:rFonts w:eastAsia="Times New Roman" w:cstheme="minorHAnsi"/>
          <w:b/>
          <w:sz w:val="28"/>
          <w:szCs w:val="28"/>
        </w:rPr>
        <w:t xml:space="preserve">the affiliate has </w:t>
      </w:r>
      <w:r w:rsidRPr="0078772F">
        <w:rPr>
          <w:rFonts w:eastAsia="Times New Roman" w:cstheme="minorHAnsi"/>
          <w:b/>
          <w:sz w:val="28"/>
          <w:szCs w:val="28"/>
        </w:rPr>
        <w:t>“online” registration using the following link:</w:t>
      </w:r>
    </w:p>
    <w:p w14:paraId="1C216AB8" w14:textId="77777777" w:rsidR="009547EC" w:rsidRPr="0078772F" w:rsidRDefault="009547EC" w:rsidP="009547EC">
      <w:pPr>
        <w:pStyle w:val="ListParagraph"/>
        <w:ind w:left="1080" w:firstLine="36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 xml:space="preserve">Website:   </w:t>
      </w:r>
      <w:hyperlink r:id="rId9" w:tgtFrame="_blank" w:history="1">
        <w:r w:rsidRPr="0078772F">
          <w:rPr>
            <w:rStyle w:val="Hyperlink"/>
            <w:rFonts w:eastAsia="Times New Roman" w:cstheme="minorHAnsi"/>
            <w:b/>
            <w:sz w:val="28"/>
            <w:szCs w:val="28"/>
          </w:rPr>
          <w:t>https://nfbflorida2021.brownpapertickets.com</w:t>
        </w:r>
      </w:hyperlink>
    </w:p>
    <w:p w14:paraId="4907E64A" w14:textId="77777777" w:rsidR="009547EC" w:rsidRPr="0078772F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>Code:  nfbflorida2021</w:t>
      </w:r>
    </w:p>
    <w:p w14:paraId="4F1A8FBB" w14:textId="77777777" w:rsidR="009547EC" w:rsidRPr="0078772F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>Toll free number:  1-800</w:t>
      </w:r>
      <w:r>
        <w:rPr>
          <w:rFonts w:eastAsia="Times New Roman" w:cstheme="minorHAnsi"/>
          <w:b/>
          <w:sz w:val="28"/>
          <w:szCs w:val="28"/>
        </w:rPr>
        <w:t>-</w:t>
      </w:r>
      <w:r w:rsidRPr="0078772F">
        <w:rPr>
          <w:rFonts w:eastAsia="Times New Roman" w:cstheme="minorHAnsi"/>
          <w:b/>
          <w:sz w:val="28"/>
          <w:szCs w:val="28"/>
        </w:rPr>
        <w:t>838-3006 for registration</w:t>
      </w:r>
    </w:p>
    <w:p w14:paraId="4908D386" w14:textId="77777777" w:rsidR="009547EC" w:rsidRPr="0078772F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>You can inquire about additional details on the 2021 Florida State Convention by visiting the updated web page at </w:t>
      </w:r>
      <w:hyperlink r:id="rId10" w:tgtFrame="_blank" w:history="1">
        <w:r w:rsidRPr="0078772F">
          <w:rPr>
            <w:rStyle w:val="Hyperlink"/>
            <w:rFonts w:eastAsia="Times New Roman" w:cstheme="minorHAnsi"/>
            <w:b/>
            <w:bCs/>
            <w:sz w:val="28"/>
            <w:szCs w:val="28"/>
          </w:rPr>
          <w:t>www.nfbflorida.org/convention</w:t>
        </w:r>
      </w:hyperlink>
    </w:p>
    <w:p w14:paraId="72A7864E" w14:textId="77777777" w:rsidR="009547EC" w:rsidRPr="0078772F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 xml:space="preserve">2021 Chapter Registration Form: </w:t>
      </w:r>
    </w:p>
    <w:p w14:paraId="1FD85B3E" w14:textId="77777777" w:rsidR="009547EC" w:rsidRPr="0078772F" w:rsidRDefault="009547EC" w:rsidP="009547EC">
      <w:pPr>
        <w:pStyle w:val="ListParagraph"/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 xml:space="preserve">If a chapter is going to register members as a group, there is a form for that! Visit nfbflorida.org/convention and click on 2021 Chapter Registration Form. This option is not available for online registration, so download the form, fill it out and return using the instructions provided. </w:t>
      </w:r>
    </w:p>
    <w:p w14:paraId="4A312B92" w14:textId="77777777" w:rsidR="009547EC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 xml:space="preserve">We will keep you informed of any restrictions and/or requirements for health and safety as we get them.  If you have any questions, please contact President - Denise </w:t>
      </w:r>
      <w:r w:rsidRPr="0078772F">
        <w:rPr>
          <w:rFonts w:eastAsia="Times New Roman" w:cstheme="minorHAnsi"/>
          <w:b/>
          <w:sz w:val="28"/>
          <w:szCs w:val="28"/>
        </w:rPr>
        <w:lastRenderedPageBreak/>
        <w:t xml:space="preserve">Valkema at 305-972-8529 or </w:t>
      </w:r>
      <w:hyperlink r:id="rId11" w:tgtFrame="_blank" w:history="1">
        <w:r w:rsidRPr="0078772F">
          <w:rPr>
            <w:rStyle w:val="Hyperlink"/>
            <w:rFonts w:eastAsia="Times New Roman" w:cstheme="minorHAnsi"/>
            <w:b/>
            <w:sz w:val="28"/>
            <w:szCs w:val="28"/>
          </w:rPr>
          <w:t>valkemadenise@aol.com</w:t>
        </w:r>
      </w:hyperlink>
      <w:r w:rsidRPr="0078772F">
        <w:rPr>
          <w:rFonts w:eastAsia="Times New Roman" w:cstheme="minorHAnsi"/>
          <w:b/>
          <w:sz w:val="28"/>
          <w:szCs w:val="28"/>
        </w:rPr>
        <w:t xml:space="preserve">; and 2nd Vice President - Jorge Hernandez at 305-877-2311or </w:t>
      </w:r>
      <w:hyperlink r:id="rId12" w:tgtFrame="_blank" w:history="1">
        <w:r w:rsidRPr="0078772F">
          <w:rPr>
            <w:rStyle w:val="Hyperlink"/>
            <w:rFonts w:eastAsia="Times New Roman" w:cstheme="minorHAnsi"/>
            <w:b/>
            <w:sz w:val="28"/>
            <w:szCs w:val="28"/>
          </w:rPr>
          <w:t>jeh6@bellsouth.net</w:t>
        </w:r>
      </w:hyperlink>
      <w:r w:rsidRPr="0078772F">
        <w:rPr>
          <w:rFonts w:eastAsia="Times New Roman" w:cstheme="minorHAnsi"/>
          <w:b/>
          <w:sz w:val="28"/>
          <w:szCs w:val="28"/>
        </w:rPr>
        <w:t xml:space="preserve">. </w:t>
      </w:r>
    </w:p>
    <w:p w14:paraId="5B6155E8" w14:textId="77777777" w:rsidR="009547EC" w:rsidRDefault="009547EC" w:rsidP="009547EC">
      <w:pPr>
        <w:pStyle w:val="ListParagraph"/>
        <w:numPr>
          <w:ilvl w:val="0"/>
          <w:numId w:val="12"/>
        </w:numPr>
        <w:ind w:left="1080"/>
        <w:rPr>
          <w:rFonts w:eastAsia="Times New Roman" w:cstheme="minorHAnsi"/>
          <w:b/>
          <w:sz w:val="28"/>
          <w:szCs w:val="28"/>
        </w:rPr>
      </w:pPr>
      <w:r w:rsidRPr="0078772F">
        <w:rPr>
          <w:rFonts w:eastAsia="Times New Roman" w:cstheme="minorHAnsi"/>
          <w:b/>
          <w:sz w:val="28"/>
          <w:szCs w:val="28"/>
        </w:rPr>
        <w:t xml:space="preserve">If you require accommodations, please send your request in writing to President Denise Valkema, </w:t>
      </w:r>
      <w:hyperlink r:id="rId13" w:tgtFrame="_blank" w:history="1">
        <w:r w:rsidRPr="0078772F">
          <w:rPr>
            <w:rStyle w:val="Hyperlink"/>
            <w:rFonts w:eastAsia="Times New Roman" w:cstheme="minorHAnsi"/>
            <w:b/>
            <w:sz w:val="28"/>
            <w:szCs w:val="28"/>
          </w:rPr>
          <w:t>valkemadenise@aol.com</w:t>
        </w:r>
      </w:hyperlink>
      <w:r w:rsidRPr="0078772F">
        <w:rPr>
          <w:rFonts w:eastAsia="Times New Roman" w:cstheme="minorHAnsi"/>
          <w:b/>
          <w:sz w:val="28"/>
          <w:szCs w:val="28"/>
        </w:rPr>
        <w:t>. The deadline to submit your request is September 6, 2021.</w:t>
      </w:r>
    </w:p>
    <w:p w14:paraId="40298544" w14:textId="77777777" w:rsidR="009547EC" w:rsidRPr="002C4F60" w:rsidRDefault="009547EC" w:rsidP="009547EC">
      <w:pPr>
        <w:pStyle w:val="ListParagraph"/>
        <w:numPr>
          <w:ilvl w:val="0"/>
          <w:numId w:val="13"/>
        </w:numPr>
        <w:rPr>
          <w:rFonts w:eastAsia="Times New Roman" w:cstheme="minorHAnsi"/>
          <w:b/>
          <w:sz w:val="28"/>
          <w:szCs w:val="28"/>
        </w:rPr>
      </w:pPr>
      <w:r w:rsidRPr="002C4F60">
        <w:rPr>
          <w:rFonts w:eastAsia="Times New Roman" w:cstheme="minorHAnsi"/>
          <w:b/>
          <w:sz w:val="28"/>
          <w:szCs w:val="28"/>
        </w:rPr>
        <w:t>Motion made to cover registration and banquet</w:t>
      </w:r>
      <w:r>
        <w:rPr>
          <w:rFonts w:eastAsia="Times New Roman" w:cstheme="minorHAnsi"/>
          <w:b/>
          <w:sz w:val="28"/>
          <w:szCs w:val="28"/>
        </w:rPr>
        <w:t xml:space="preserve"> for MSCC members </w:t>
      </w:r>
      <w:r w:rsidRPr="002C4F60">
        <w:rPr>
          <w:rFonts w:eastAsia="Times New Roman" w:cstheme="minorHAnsi"/>
          <w:b/>
          <w:sz w:val="28"/>
          <w:szCs w:val="28"/>
        </w:rPr>
        <w:t>(NH/JT 2</w:t>
      </w:r>
      <w:r w:rsidRPr="002C4F60">
        <w:rPr>
          <w:rFonts w:eastAsia="Times New Roman" w:cstheme="minorHAnsi"/>
          <w:b/>
          <w:sz w:val="28"/>
          <w:szCs w:val="28"/>
          <w:vertAlign w:val="superscript"/>
        </w:rPr>
        <w:t>nd</w:t>
      </w:r>
      <w:r w:rsidRPr="002C4F60">
        <w:rPr>
          <w:rFonts w:eastAsia="Times New Roman" w:cstheme="minorHAnsi"/>
          <w:b/>
          <w:sz w:val="28"/>
          <w:szCs w:val="28"/>
        </w:rPr>
        <w:t>)</w:t>
      </w:r>
    </w:p>
    <w:p w14:paraId="13EA4F55" w14:textId="77777777" w:rsidR="009547EC" w:rsidRPr="002C4F60" w:rsidRDefault="009547EC" w:rsidP="009547EC">
      <w:pPr>
        <w:pStyle w:val="ListParagraph"/>
        <w:numPr>
          <w:ilvl w:val="0"/>
          <w:numId w:val="14"/>
        </w:numPr>
        <w:rPr>
          <w:rFonts w:eastAsia="Times New Roman" w:cstheme="minorHAnsi"/>
          <w:b/>
          <w:sz w:val="28"/>
          <w:szCs w:val="28"/>
        </w:rPr>
      </w:pPr>
      <w:r w:rsidRPr="002C4F60">
        <w:rPr>
          <w:rFonts w:eastAsia="Times New Roman" w:cstheme="minorHAnsi"/>
          <w:b/>
          <w:sz w:val="28"/>
          <w:szCs w:val="28"/>
        </w:rPr>
        <w:t xml:space="preserve">Early Bird registration deadline by midnight August 15 and second deadline is August 30 </w:t>
      </w:r>
      <w:r>
        <w:rPr>
          <w:rFonts w:eastAsia="Times New Roman" w:cstheme="minorHAnsi"/>
          <w:b/>
          <w:sz w:val="28"/>
          <w:szCs w:val="28"/>
        </w:rPr>
        <w:t>if members want to be p</w:t>
      </w:r>
      <w:r w:rsidRPr="002C4F60">
        <w:rPr>
          <w:rFonts w:eastAsia="Times New Roman" w:cstheme="minorHAnsi"/>
          <w:b/>
          <w:sz w:val="28"/>
          <w:szCs w:val="28"/>
        </w:rPr>
        <w:t xml:space="preserve">laced in the door prize drawings; September </w:t>
      </w:r>
      <w:r>
        <w:rPr>
          <w:rFonts w:eastAsia="Times New Roman" w:cstheme="minorHAnsi"/>
          <w:b/>
          <w:sz w:val="28"/>
          <w:szCs w:val="28"/>
        </w:rPr>
        <w:t>6</w:t>
      </w:r>
      <w:r w:rsidRPr="002C4F60">
        <w:rPr>
          <w:rFonts w:eastAsia="Times New Roman" w:cstheme="minorHAnsi"/>
          <w:b/>
          <w:sz w:val="28"/>
          <w:szCs w:val="28"/>
        </w:rPr>
        <w:t xml:space="preserve"> is final deadline</w:t>
      </w:r>
      <w:r>
        <w:rPr>
          <w:rFonts w:eastAsia="Times New Roman" w:cstheme="minorHAnsi"/>
          <w:b/>
          <w:sz w:val="28"/>
          <w:szCs w:val="28"/>
        </w:rPr>
        <w:t xml:space="preserve"> date</w:t>
      </w:r>
      <w:r w:rsidRPr="002C4F60">
        <w:rPr>
          <w:rFonts w:eastAsia="Times New Roman" w:cstheme="minorHAnsi"/>
          <w:b/>
          <w:sz w:val="28"/>
          <w:szCs w:val="28"/>
        </w:rPr>
        <w:t>.</w:t>
      </w:r>
    </w:p>
    <w:p w14:paraId="1EF22A40" w14:textId="77777777" w:rsidR="009547EC" w:rsidRPr="002C4F60" w:rsidRDefault="009547EC" w:rsidP="009547EC">
      <w:pPr>
        <w:pStyle w:val="ListParagraph"/>
        <w:numPr>
          <w:ilvl w:val="0"/>
          <w:numId w:val="14"/>
        </w:numPr>
        <w:rPr>
          <w:rFonts w:eastAsia="Times New Roman" w:cstheme="minorHAnsi"/>
          <w:b/>
          <w:sz w:val="28"/>
          <w:szCs w:val="28"/>
        </w:rPr>
      </w:pPr>
      <w:r w:rsidRPr="002C4F60">
        <w:rPr>
          <w:rFonts w:eastAsia="Times New Roman" w:cstheme="minorHAnsi"/>
          <w:b/>
          <w:sz w:val="28"/>
          <w:szCs w:val="28"/>
        </w:rPr>
        <w:t xml:space="preserve">Motion to give chapter members attending State Convention a stipend, along with the registration and banquet fees being paid by the chapter (TABLE DISCUSSION) </w:t>
      </w:r>
    </w:p>
    <w:p w14:paraId="2F3F8C44" w14:textId="77777777" w:rsidR="009547EC" w:rsidRDefault="009547EC" w:rsidP="009547EC">
      <w:pPr>
        <w:pStyle w:val="ListParagraph"/>
        <w:numPr>
          <w:ilvl w:val="0"/>
          <w:numId w:val="8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MSCC Elections</w:t>
      </w:r>
    </w:p>
    <w:p w14:paraId="33F4D708" w14:textId="77777777" w:rsidR="009547EC" w:rsidRDefault="009547EC" w:rsidP="009547EC">
      <w:pPr>
        <w:pStyle w:val="ListParagraph"/>
        <w:numPr>
          <w:ilvl w:val="1"/>
          <w:numId w:val="8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Vice President:  Joyce Taylor (MW/NH 2</w:t>
      </w:r>
      <w:r w:rsidRPr="0074511F">
        <w:rPr>
          <w:rFonts w:eastAsia="Times New Roman" w:cstheme="minorHAnsi"/>
          <w:b/>
          <w:sz w:val="28"/>
          <w:szCs w:val="28"/>
          <w:vertAlign w:val="superscript"/>
        </w:rPr>
        <w:t>nd</w:t>
      </w:r>
      <w:r>
        <w:rPr>
          <w:rFonts w:eastAsia="Times New Roman" w:cstheme="minorHAnsi"/>
          <w:b/>
          <w:sz w:val="28"/>
          <w:szCs w:val="28"/>
        </w:rPr>
        <w:t>)</w:t>
      </w:r>
    </w:p>
    <w:p w14:paraId="52EA2EF0" w14:textId="77777777" w:rsidR="009547EC" w:rsidRDefault="009547EC" w:rsidP="009547EC">
      <w:pPr>
        <w:pStyle w:val="ListParagraph"/>
        <w:numPr>
          <w:ilvl w:val="1"/>
          <w:numId w:val="8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Treasurer:  Nancy Hollo (RB/MW 2</w:t>
      </w:r>
      <w:r w:rsidRPr="0074511F">
        <w:rPr>
          <w:rFonts w:eastAsia="Times New Roman" w:cstheme="minorHAnsi"/>
          <w:b/>
          <w:sz w:val="28"/>
          <w:szCs w:val="28"/>
          <w:vertAlign w:val="superscript"/>
        </w:rPr>
        <w:t>nd</w:t>
      </w:r>
      <w:r>
        <w:rPr>
          <w:rFonts w:eastAsia="Times New Roman" w:cstheme="minorHAnsi"/>
          <w:b/>
          <w:sz w:val="28"/>
          <w:szCs w:val="28"/>
        </w:rPr>
        <w:t>)</w:t>
      </w:r>
    </w:p>
    <w:p w14:paraId="7D178FA4" w14:textId="77777777" w:rsidR="009547EC" w:rsidRDefault="009547EC" w:rsidP="009547EC">
      <w:pPr>
        <w:pStyle w:val="ListParagraph"/>
        <w:numPr>
          <w:ilvl w:val="1"/>
          <w:numId w:val="8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Board #2:  Vacant (JT/RB 2</w:t>
      </w:r>
      <w:r w:rsidRPr="0074511F">
        <w:rPr>
          <w:rFonts w:eastAsia="Times New Roman" w:cstheme="minorHAnsi"/>
          <w:b/>
          <w:sz w:val="28"/>
          <w:szCs w:val="28"/>
          <w:vertAlign w:val="superscript"/>
        </w:rPr>
        <w:t>nd</w:t>
      </w:r>
      <w:r>
        <w:rPr>
          <w:rFonts w:eastAsia="Times New Roman" w:cstheme="minorHAnsi"/>
          <w:b/>
          <w:sz w:val="28"/>
          <w:szCs w:val="28"/>
        </w:rPr>
        <w:t>)</w:t>
      </w:r>
    </w:p>
    <w:p w14:paraId="0BEE7A59" w14:textId="77777777" w:rsidR="009547EC" w:rsidRDefault="009547EC" w:rsidP="009547EC">
      <w:pPr>
        <w:pStyle w:val="ListParagraph"/>
        <w:numPr>
          <w:ilvl w:val="1"/>
          <w:numId w:val="8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Board #3:  Vacant</w:t>
      </w:r>
    </w:p>
    <w:p w14:paraId="195348A8" w14:textId="77777777" w:rsidR="009547EC" w:rsidRDefault="009547EC" w:rsidP="005E3D1F">
      <w:pPr>
        <w:rPr>
          <w:rFonts w:eastAsia="Times New Roman" w:cstheme="minorHAnsi"/>
          <w:b/>
          <w:sz w:val="28"/>
          <w:szCs w:val="28"/>
        </w:rPr>
      </w:pPr>
    </w:p>
    <w:p w14:paraId="561D7A4F" w14:textId="77777777" w:rsidR="00C1618C" w:rsidRPr="00113317" w:rsidRDefault="00C1618C" w:rsidP="00C1618C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NEW </w:t>
      </w:r>
      <w:r w:rsidRPr="006E4D9C">
        <w:rPr>
          <w:b/>
          <w:sz w:val="32"/>
          <w:szCs w:val="32"/>
          <w:u w:val="single"/>
        </w:rPr>
        <w:t>BUSINESS</w:t>
      </w:r>
    </w:p>
    <w:p w14:paraId="43EA09BB" w14:textId="77777777" w:rsidR="00C1618C" w:rsidRDefault="00C1618C" w:rsidP="00C1618C">
      <w:pPr>
        <w:rPr>
          <w:rFonts w:eastAsia="Times New Roman" w:cstheme="minorHAnsi"/>
          <w:b/>
          <w:sz w:val="28"/>
          <w:szCs w:val="28"/>
        </w:rPr>
      </w:pPr>
    </w:p>
    <w:p w14:paraId="2EAA5496" w14:textId="3469C360" w:rsidR="0044437E" w:rsidRDefault="0044437E" w:rsidP="0044437E">
      <w:pPr>
        <w:pStyle w:val="ListParagraph"/>
        <w:numPr>
          <w:ilvl w:val="0"/>
          <w:numId w:val="10"/>
        </w:numPr>
        <w:rPr>
          <w:rFonts w:eastAsia="Times New Roman" w:cstheme="minorHAnsi"/>
          <w:b/>
          <w:sz w:val="28"/>
          <w:szCs w:val="28"/>
        </w:rPr>
      </w:pPr>
      <w:bookmarkStart w:id="1" w:name="_Hlk81714383"/>
      <w:r>
        <w:rPr>
          <w:rFonts w:eastAsia="Times New Roman" w:cstheme="minorHAnsi"/>
          <w:b/>
          <w:sz w:val="28"/>
          <w:szCs w:val="28"/>
        </w:rPr>
        <w:t>Car Show Committee Report (JS):</w:t>
      </w:r>
    </w:p>
    <w:bookmarkEnd w:id="1"/>
    <w:p w14:paraId="577BC54C" w14:textId="333228FA" w:rsidR="0044437E" w:rsidRPr="000C5629" w:rsidRDefault="0044437E" w:rsidP="0044437E">
      <w:pPr>
        <w:pStyle w:val="ListParagraph"/>
        <w:numPr>
          <w:ilvl w:val="1"/>
          <w:numId w:val="10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Melbourne Police Department </w:t>
      </w:r>
      <w:r w:rsidR="00CE59DE">
        <w:rPr>
          <w:rFonts w:eastAsia="Times New Roman" w:cstheme="minorHAnsi"/>
          <w:bCs/>
          <w:sz w:val="28"/>
          <w:szCs w:val="28"/>
        </w:rPr>
        <w:t xml:space="preserve">will assist </w:t>
      </w:r>
      <w:r>
        <w:rPr>
          <w:rFonts w:eastAsia="Times New Roman" w:cstheme="minorHAnsi"/>
          <w:bCs/>
          <w:sz w:val="28"/>
          <w:szCs w:val="28"/>
        </w:rPr>
        <w:t>White Cane Awareness Crossing.</w:t>
      </w:r>
    </w:p>
    <w:p w14:paraId="424CE766" w14:textId="2D4608DF" w:rsidR="0044437E" w:rsidRPr="000C5629" w:rsidRDefault="0044437E" w:rsidP="0044437E">
      <w:pPr>
        <w:pStyle w:val="ListParagraph"/>
        <w:numPr>
          <w:ilvl w:val="1"/>
          <w:numId w:val="10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J</w:t>
      </w:r>
      <w:r w:rsidR="00831959">
        <w:rPr>
          <w:rFonts w:eastAsia="Times New Roman" w:cstheme="minorHAnsi"/>
          <w:bCs/>
          <w:sz w:val="28"/>
          <w:szCs w:val="28"/>
        </w:rPr>
        <w:t>Carey</w:t>
      </w:r>
      <w:r>
        <w:rPr>
          <w:rFonts w:eastAsia="Times New Roman" w:cstheme="minorHAnsi"/>
          <w:bCs/>
          <w:sz w:val="28"/>
          <w:szCs w:val="28"/>
        </w:rPr>
        <w:t xml:space="preserve"> place</w:t>
      </w:r>
      <w:r w:rsidR="00C45097">
        <w:rPr>
          <w:rFonts w:eastAsia="Times New Roman" w:cstheme="minorHAnsi"/>
          <w:bCs/>
          <w:sz w:val="28"/>
          <w:szCs w:val="28"/>
        </w:rPr>
        <w:t>d</w:t>
      </w:r>
      <w:r>
        <w:rPr>
          <w:rFonts w:eastAsia="Times New Roman" w:cstheme="minorHAnsi"/>
          <w:bCs/>
          <w:sz w:val="28"/>
          <w:szCs w:val="28"/>
        </w:rPr>
        <w:t xml:space="preserve"> order for dash plaques </w:t>
      </w:r>
      <w:r w:rsidR="00C45097">
        <w:rPr>
          <w:rFonts w:eastAsia="Times New Roman" w:cstheme="minorHAnsi"/>
          <w:bCs/>
          <w:sz w:val="28"/>
          <w:szCs w:val="28"/>
        </w:rPr>
        <w:t xml:space="preserve">and will place trophies order </w:t>
      </w:r>
      <w:r w:rsidR="00831959">
        <w:rPr>
          <w:rFonts w:eastAsia="Times New Roman" w:cstheme="minorHAnsi"/>
          <w:bCs/>
          <w:sz w:val="28"/>
          <w:szCs w:val="28"/>
        </w:rPr>
        <w:t>next week</w:t>
      </w:r>
      <w:r>
        <w:rPr>
          <w:rFonts w:eastAsia="Times New Roman" w:cstheme="minorHAnsi"/>
          <w:bCs/>
          <w:sz w:val="28"/>
          <w:szCs w:val="28"/>
        </w:rPr>
        <w:t>.</w:t>
      </w:r>
    </w:p>
    <w:p w14:paraId="1B561863" w14:textId="27510DAE" w:rsidR="0044437E" w:rsidRDefault="00CE59DE" w:rsidP="0044437E">
      <w:pPr>
        <w:pStyle w:val="ListParagraph"/>
        <w:numPr>
          <w:ilvl w:val="1"/>
          <w:numId w:val="10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Finalizing details will take place the week before car show.</w:t>
      </w:r>
    </w:p>
    <w:p w14:paraId="6116156C" w14:textId="40CB1E6C" w:rsidR="00CC09B1" w:rsidRDefault="006A3C19" w:rsidP="006A3C19">
      <w:pPr>
        <w:pStyle w:val="yiv5077130605msonormal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</w:t>
      </w:r>
      <w:r w:rsidR="0044437E" w:rsidRPr="00CC09B1">
        <w:rPr>
          <w:rFonts w:ascii="Calibri" w:hAnsi="Calibri" w:cs="Calibri"/>
          <w:b/>
          <w:bCs/>
          <w:sz w:val="28"/>
          <w:szCs w:val="28"/>
        </w:rPr>
        <w:t xml:space="preserve">tate Convention (CT): </w:t>
      </w:r>
      <w:r w:rsidR="0044437E" w:rsidRPr="00CC09B1">
        <w:rPr>
          <w:rFonts w:ascii="Calibri" w:hAnsi="Calibri" w:cs="Calibri"/>
          <w:sz w:val="28"/>
          <w:szCs w:val="28"/>
        </w:rPr>
        <w:t xml:space="preserve">Motion made for $25 fee for chapter table in the Auction Hall </w:t>
      </w:r>
      <w:r w:rsidR="00176653" w:rsidRPr="00CC09B1">
        <w:rPr>
          <w:rFonts w:ascii="Calibri" w:hAnsi="Calibri" w:cs="Calibri"/>
          <w:sz w:val="28"/>
          <w:szCs w:val="28"/>
        </w:rPr>
        <w:t xml:space="preserve">to sell MSCC caps/mugs </w:t>
      </w:r>
      <w:r w:rsidR="0044437E" w:rsidRPr="00CC09B1">
        <w:rPr>
          <w:rFonts w:ascii="Calibri" w:hAnsi="Calibri" w:cs="Calibri"/>
          <w:sz w:val="28"/>
          <w:szCs w:val="28"/>
        </w:rPr>
        <w:t>(NH/MR 2</w:t>
      </w:r>
      <w:r w:rsidR="0044437E" w:rsidRPr="00CC09B1">
        <w:rPr>
          <w:rFonts w:ascii="Calibri" w:hAnsi="Calibri" w:cs="Calibri"/>
          <w:sz w:val="28"/>
          <w:szCs w:val="28"/>
          <w:vertAlign w:val="superscript"/>
        </w:rPr>
        <w:t>nd</w:t>
      </w:r>
      <w:r w:rsidR="0044437E" w:rsidRPr="00CC09B1">
        <w:rPr>
          <w:rFonts w:ascii="Calibri" w:hAnsi="Calibri" w:cs="Calibri"/>
          <w:sz w:val="28"/>
          <w:szCs w:val="28"/>
        </w:rPr>
        <w:t>).</w:t>
      </w:r>
      <w:r w:rsidR="00176653" w:rsidRPr="00CC09B1">
        <w:rPr>
          <w:rFonts w:ascii="Calibri" w:hAnsi="Calibri" w:cs="Calibri"/>
          <w:sz w:val="28"/>
          <w:szCs w:val="28"/>
        </w:rPr>
        <w:t xml:space="preserve"> Registration deadline closed for State Convention; in-person registration is $30; virtual participant/voter registration has also closed</w:t>
      </w:r>
      <w:r w:rsidR="00C45097" w:rsidRPr="00CC09B1">
        <w:rPr>
          <w:rFonts w:ascii="Calibri" w:hAnsi="Calibri" w:cs="Calibri"/>
          <w:sz w:val="28"/>
          <w:szCs w:val="28"/>
        </w:rPr>
        <w:t>; Norma Crosby will present her national report at State Convention Banquet; Robert Doyle from DBS will be a guest speaker; several congressmen will also speak; not streaming virtual workshops; Veteran Salute will open Saturday morning</w:t>
      </w:r>
      <w:r w:rsidR="00AE1F39" w:rsidRPr="00CC09B1">
        <w:rPr>
          <w:rFonts w:ascii="Calibri" w:hAnsi="Calibri" w:cs="Calibri"/>
          <w:sz w:val="28"/>
          <w:szCs w:val="28"/>
        </w:rPr>
        <w:t xml:space="preserve">; PM requests that the Communities of Faith session be recorded for those who could not attend; CT will </w:t>
      </w:r>
      <w:r w:rsidR="00D66B1F" w:rsidRPr="00CC09B1">
        <w:rPr>
          <w:rFonts w:ascii="Calibri" w:hAnsi="Calibri" w:cs="Calibri"/>
          <w:sz w:val="28"/>
          <w:szCs w:val="28"/>
        </w:rPr>
        <w:t xml:space="preserve">make executive decision to those needing hardship </w:t>
      </w:r>
      <w:r w:rsidR="00AE1F39" w:rsidRPr="00CC09B1">
        <w:rPr>
          <w:rFonts w:ascii="Calibri" w:hAnsi="Calibri" w:cs="Calibri"/>
          <w:sz w:val="28"/>
          <w:szCs w:val="28"/>
        </w:rPr>
        <w:t>stipend</w:t>
      </w:r>
      <w:r w:rsidR="00D66B1F" w:rsidRPr="00CC09B1">
        <w:rPr>
          <w:rFonts w:ascii="Calibri" w:hAnsi="Calibri" w:cs="Calibri"/>
          <w:sz w:val="28"/>
          <w:szCs w:val="28"/>
        </w:rPr>
        <w:t>.</w:t>
      </w:r>
    </w:p>
    <w:p w14:paraId="0EC5B945" w14:textId="4C227602" w:rsidR="00CC09B1" w:rsidRPr="00CC09B1" w:rsidRDefault="00C45097" w:rsidP="00C473E6">
      <w:pPr>
        <w:pStyle w:val="yiv5077130605msonormal"/>
        <w:numPr>
          <w:ilvl w:val="0"/>
          <w:numId w:val="15"/>
        </w:numPr>
        <w:spacing w:after="0" w:afterAutospacing="0"/>
        <w:rPr>
          <w:rFonts w:ascii="Calibri" w:hAnsi="Calibri" w:cs="Calibri"/>
          <w:sz w:val="28"/>
          <w:szCs w:val="28"/>
        </w:rPr>
      </w:pPr>
      <w:r w:rsidRPr="00CC09B1">
        <w:rPr>
          <w:rFonts w:ascii="Calibri" w:hAnsi="Calibri" w:cs="Calibri"/>
          <w:b/>
          <w:bCs/>
          <w:sz w:val="28"/>
          <w:szCs w:val="28"/>
        </w:rPr>
        <w:t xml:space="preserve">Proclamation from BOCC (CT): </w:t>
      </w:r>
      <w:r w:rsidRPr="00CC09B1">
        <w:rPr>
          <w:rFonts w:ascii="Calibri" w:hAnsi="Calibri" w:cs="Calibri"/>
          <w:sz w:val="28"/>
          <w:szCs w:val="28"/>
        </w:rPr>
        <w:t>October 7 at 5:00 PM at the Viera Government Complex for the Commissioner’s meeting regarding Brevard County Zoning.</w:t>
      </w:r>
    </w:p>
    <w:p w14:paraId="6F313028" w14:textId="668D020F" w:rsidR="00CC09B1" w:rsidRPr="00CC09B1" w:rsidRDefault="0044437E" w:rsidP="00187FD9">
      <w:pPr>
        <w:pStyle w:val="yiv8861611885msonormal"/>
        <w:numPr>
          <w:ilvl w:val="0"/>
          <w:numId w:val="15"/>
        </w:numPr>
        <w:spacing w:after="0" w:afterAutospacing="0"/>
        <w:rPr>
          <w:rFonts w:ascii="Calibri" w:hAnsi="Calibri" w:cs="Calibri"/>
          <w:sz w:val="28"/>
          <w:szCs w:val="28"/>
        </w:rPr>
      </w:pPr>
      <w:r w:rsidRPr="00CC09B1">
        <w:rPr>
          <w:rFonts w:ascii="Calibri" w:hAnsi="Calibri" w:cs="Calibri"/>
          <w:b/>
          <w:bCs/>
          <w:sz w:val="28"/>
          <w:szCs w:val="28"/>
        </w:rPr>
        <w:t xml:space="preserve">White Cane Day Event with SCTPO (CT): </w:t>
      </w:r>
      <w:r w:rsidRPr="00CC09B1">
        <w:rPr>
          <w:rFonts w:ascii="Calibri" w:hAnsi="Calibri" w:cs="Calibri"/>
          <w:sz w:val="28"/>
          <w:szCs w:val="28"/>
        </w:rPr>
        <w:t>MSCC invited to participate in White Cane Awareness Day on Friday, October 15, from 10:00-11:</w:t>
      </w:r>
      <w:r w:rsidR="00D66B1F" w:rsidRPr="00CC09B1">
        <w:rPr>
          <w:rFonts w:ascii="Calibri" w:hAnsi="Calibri" w:cs="Calibri"/>
          <w:sz w:val="28"/>
          <w:szCs w:val="28"/>
        </w:rPr>
        <w:t>3</w:t>
      </w:r>
      <w:r w:rsidRPr="00CC09B1">
        <w:rPr>
          <w:rFonts w:ascii="Calibri" w:hAnsi="Calibri" w:cs="Calibri"/>
          <w:sz w:val="28"/>
          <w:szCs w:val="28"/>
        </w:rPr>
        <w:t xml:space="preserve">0 AM; </w:t>
      </w:r>
      <w:r w:rsidR="00D66B1F" w:rsidRPr="00CC09B1">
        <w:rPr>
          <w:rFonts w:ascii="Calibri" w:hAnsi="Calibri" w:cs="Calibri"/>
          <w:sz w:val="28"/>
          <w:szCs w:val="28"/>
        </w:rPr>
        <w:t xml:space="preserve">location will be close </w:t>
      </w:r>
      <w:r w:rsidR="00967987" w:rsidRPr="00CC09B1">
        <w:rPr>
          <w:rFonts w:ascii="Calibri" w:hAnsi="Calibri" w:cs="Calibri"/>
          <w:sz w:val="28"/>
          <w:szCs w:val="28"/>
        </w:rPr>
        <w:t>to BAAB</w:t>
      </w:r>
      <w:r w:rsidR="00D66B1F" w:rsidRPr="00CC09B1">
        <w:rPr>
          <w:rFonts w:ascii="Calibri" w:hAnsi="Calibri" w:cs="Calibri"/>
          <w:sz w:val="28"/>
          <w:szCs w:val="28"/>
        </w:rPr>
        <w:t xml:space="preserve">; </w:t>
      </w:r>
      <w:r w:rsidRPr="00CC09B1">
        <w:rPr>
          <w:rFonts w:ascii="Calibri" w:hAnsi="Calibri" w:cs="Calibri"/>
          <w:sz w:val="28"/>
          <w:szCs w:val="28"/>
        </w:rPr>
        <w:t>SCTPO wants MSCC to read Commissioner Smith’s Proclamation at the event.</w:t>
      </w:r>
    </w:p>
    <w:p w14:paraId="7610D36E" w14:textId="7151EE55" w:rsidR="00BC4A9D" w:rsidRPr="00CC09B1" w:rsidRDefault="00BC4A9D" w:rsidP="00482F19">
      <w:pPr>
        <w:pStyle w:val="yiv5077130605msonormal"/>
        <w:numPr>
          <w:ilvl w:val="0"/>
          <w:numId w:val="15"/>
        </w:numPr>
        <w:spacing w:after="0" w:afterAutospacing="0"/>
        <w:rPr>
          <w:rFonts w:ascii="Calibri" w:hAnsi="Calibri" w:cs="Calibri"/>
          <w:sz w:val="28"/>
          <w:szCs w:val="28"/>
        </w:rPr>
      </w:pPr>
      <w:r w:rsidRPr="00CC09B1">
        <w:rPr>
          <w:rFonts w:ascii="Calibri" w:hAnsi="Calibri" w:cs="Calibri"/>
          <w:b/>
          <w:bCs/>
          <w:sz w:val="28"/>
          <w:szCs w:val="28"/>
        </w:rPr>
        <w:t xml:space="preserve">Meet the Blind Month </w:t>
      </w:r>
      <w:r w:rsidR="00B80112" w:rsidRPr="00CC09B1">
        <w:rPr>
          <w:rFonts w:ascii="Calibri" w:hAnsi="Calibri" w:cs="Calibri"/>
          <w:b/>
          <w:bCs/>
          <w:sz w:val="28"/>
          <w:szCs w:val="28"/>
        </w:rPr>
        <w:t>re</w:t>
      </w:r>
      <w:r w:rsidRPr="00CC09B1">
        <w:rPr>
          <w:rFonts w:ascii="Calibri" w:hAnsi="Calibri" w:cs="Calibri"/>
          <w:b/>
          <w:bCs/>
          <w:sz w:val="28"/>
          <w:szCs w:val="28"/>
        </w:rPr>
        <w:t>brand</w:t>
      </w:r>
      <w:r w:rsidR="00B80112" w:rsidRPr="00CC09B1">
        <w:rPr>
          <w:rFonts w:ascii="Calibri" w:hAnsi="Calibri" w:cs="Calibri"/>
          <w:b/>
          <w:bCs/>
          <w:sz w:val="28"/>
          <w:szCs w:val="28"/>
        </w:rPr>
        <w:t xml:space="preserve">ed to </w:t>
      </w:r>
      <w:r w:rsidRPr="00CC09B1">
        <w:rPr>
          <w:rFonts w:ascii="Calibri" w:hAnsi="Calibri" w:cs="Calibri"/>
          <w:b/>
          <w:bCs/>
          <w:sz w:val="28"/>
          <w:szCs w:val="28"/>
        </w:rPr>
        <w:t>BEAM (CT)</w:t>
      </w:r>
      <w:r w:rsidR="00D66B1F" w:rsidRPr="00CC09B1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D66B1F" w:rsidRPr="00CC09B1">
        <w:rPr>
          <w:rFonts w:ascii="Calibri" w:hAnsi="Calibri" w:cs="Calibri"/>
          <w:sz w:val="28"/>
          <w:szCs w:val="28"/>
        </w:rPr>
        <w:t>October Meet the Blind Month will be rebranded as “Blindness Equality Achievement Month</w:t>
      </w:r>
      <w:r w:rsidR="00B80112" w:rsidRPr="00CC09B1">
        <w:rPr>
          <w:rFonts w:ascii="Calibri" w:hAnsi="Calibri" w:cs="Calibri"/>
          <w:sz w:val="28"/>
          <w:szCs w:val="28"/>
        </w:rPr>
        <w:t>” (BEAM)</w:t>
      </w:r>
      <w:r w:rsidR="00D66B1F" w:rsidRPr="00CC09B1">
        <w:rPr>
          <w:rFonts w:ascii="Calibri" w:hAnsi="Calibri" w:cs="Calibri"/>
          <w:sz w:val="28"/>
          <w:szCs w:val="28"/>
        </w:rPr>
        <w:t>.</w:t>
      </w:r>
    </w:p>
    <w:p w14:paraId="4E7BFA40" w14:textId="7567EB96" w:rsidR="00D66B1F" w:rsidRPr="00176653" w:rsidRDefault="00D66B1F" w:rsidP="00BC4A9D">
      <w:pPr>
        <w:pStyle w:val="yiv8861611885msonormal"/>
        <w:numPr>
          <w:ilvl w:val="0"/>
          <w:numId w:val="15"/>
        </w:numPr>
        <w:spacing w:after="0" w:afterAutospacing="0"/>
        <w:rPr>
          <w:rFonts w:ascii="Calibri" w:hAnsi="Calibri" w:cs="Calibri"/>
          <w:sz w:val="28"/>
          <w:szCs w:val="28"/>
        </w:rPr>
      </w:pPr>
      <w:r w:rsidRPr="00D66B1F">
        <w:rPr>
          <w:rFonts w:ascii="Calibri" w:hAnsi="Calibri" w:cs="Calibri"/>
          <w:b/>
          <w:bCs/>
          <w:sz w:val="28"/>
          <w:szCs w:val="28"/>
        </w:rPr>
        <w:t>MSCC Program Director (MW):</w:t>
      </w:r>
      <w:r>
        <w:rPr>
          <w:rFonts w:ascii="Calibri" w:hAnsi="Calibri" w:cs="Calibri"/>
          <w:sz w:val="28"/>
          <w:szCs w:val="28"/>
        </w:rPr>
        <w:t xml:space="preserve"> Wants to volunteer as Program </w:t>
      </w:r>
      <w:r w:rsidR="006A3C19">
        <w:rPr>
          <w:rFonts w:ascii="Calibri" w:hAnsi="Calibri" w:cs="Calibri"/>
          <w:sz w:val="28"/>
          <w:szCs w:val="28"/>
        </w:rPr>
        <w:t>Director</w:t>
      </w:r>
      <w:r>
        <w:rPr>
          <w:rFonts w:ascii="Calibri" w:hAnsi="Calibri" w:cs="Calibri"/>
          <w:sz w:val="28"/>
          <w:szCs w:val="28"/>
        </w:rPr>
        <w:t xml:space="preserve"> for the last hour of monthly chapter meetings; </w:t>
      </w:r>
      <w:r w:rsidR="00B80112">
        <w:rPr>
          <w:rFonts w:ascii="Calibri" w:hAnsi="Calibri" w:cs="Calibri"/>
          <w:sz w:val="28"/>
          <w:szCs w:val="28"/>
        </w:rPr>
        <w:t xml:space="preserve">requests current members to </w:t>
      </w:r>
      <w:r>
        <w:rPr>
          <w:rFonts w:ascii="Calibri" w:hAnsi="Calibri" w:cs="Calibri"/>
          <w:sz w:val="28"/>
          <w:szCs w:val="28"/>
        </w:rPr>
        <w:t xml:space="preserve">solicit new membership; </w:t>
      </w:r>
      <w:r>
        <w:rPr>
          <w:rFonts w:ascii="Calibri" w:hAnsi="Calibri" w:cs="Calibri"/>
          <w:sz w:val="28"/>
          <w:szCs w:val="28"/>
        </w:rPr>
        <w:lastRenderedPageBreak/>
        <w:t>need to provide resources and encourage for the newly blind/visually impaired; will be committee chair/main contact person should this committee be established</w:t>
      </w:r>
      <w:r w:rsidR="00B80112">
        <w:rPr>
          <w:rFonts w:ascii="Calibri" w:hAnsi="Calibri" w:cs="Calibri"/>
          <w:sz w:val="28"/>
          <w:szCs w:val="28"/>
        </w:rPr>
        <w:t>; MR expounded on MWomble’s proposal; PMartinez: there should be an individual contact phone number</w:t>
      </w:r>
      <w:r w:rsidR="00D331A1">
        <w:rPr>
          <w:rFonts w:ascii="Calibri" w:hAnsi="Calibri" w:cs="Calibri"/>
          <w:sz w:val="28"/>
          <w:szCs w:val="28"/>
        </w:rPr>
        <w:t xml:space="preserve"> of </w:t>
      </w:r>
      <w:r w:rsidR="00B80112">
        <w:rPr>
          <w:rFonts w:ascii="Calibri" w:hAnsi="Calibri" w:cs="Calibri"/>
          <w:sz w:val="28"/>
          <w:szCs w:val="28"/>
        </w:rPr>
        <w:t xml:space="preserve">the chapter should be listed on the </w:t>
      </w:r>
      <w:r w:rsidR="00D331A1">
        <w:rPr>
          <w:rFonts w:ascii="Calibri" w:hAnsi="Calibri" w:cs="Calibri"/>
          <w:sz w:val="28"/>
          <w:szCs w:val="28"/>
        </w:rPr>
        <w:t xml:space="preserve">local </w:t>
      </w:r>
      <w:r w:rsidR="00B80112">
        <w:rPr>
          <w:rFonts w:ascii="Calibri" w:hAnsi="Calibri" w:cs="Calibri"/>
          <w:sz w:val="28"/>
          <w:szCs w:val="28"/>
        </w:rPr>
        <w:t>211 outreach registry; NH supports MWomble and MR; MWomble: MSCC needs to be more personal and hands on with recent vision loss individuals.</w:t>
      </w:r>
      <w:r w:rsidR="00D331A1">
        <w:rPr>
          <w:rFonts w:ascii="Calibri" w:hAnsi="Calibri" w:cs="Calibri"/>
          <w:sz w:val="28"/>
          <w:szCs w:val="28"/>
        </w:rPr>
        <w:t xml:space="preserve"> TABLE DISCUSSION.</w:t>
      </w:r>
    </w:p>
    <w:p w14:paraId="22C3FA7A" w14:textId="77777777" w:rsidR="00BC4A9D" w:rsidRDefault="00BC4A9D" w:rsidP="00265255">
      <w:pPr>
        <w:rPr>
          <w:b/>
          <w:iCs/>
          <w:sz w:val="32"/>
          <w:szCs w:val="32"/>
        </w:rPr>
      </w:pPr>
    </w:p>
    <w:p w14:paraId="0E9631C3" w14:textId="6642BBF7" w:rsidR="00261362" w:rsidRPr="00380A35" w:rsidRDefault="00B22748" w:rsidP="00265255">
      <w:pPr>
        <w:rPr>
          <w:b/>
          <w:iCs/>
          <w:sz w:val="32"/>
          <w:szCs w:val="32"/>
        </w:rPr>
      </w:pPr>
      <w:r w:rsidRPr="00380A35">
        <w:rPr>
          <w:b/>
          <w:iCs/>
          <w:sz w:val="32"/>
          <w:szCs w:val="32"/>
        </w:rPr>
        <w:t xml:space="preserve">Meeting adjourned at </w:t>
      </w:r>
      <w:r w:rsidR="00AF76D8" w:rsidRPr="00380A35">
        <w:rPr>
          <w:b/>
          <w:iCs/>
          <w:sz w:val="32"/>
          <w:szCs w:val="32"/>
        </w:rPr>
        <w:t>1</w:t>
      </w:r>
      <w:r w:rsidR="00662525">
        <w:rPr>
          <w:b/>
          <w:iCs/>
          <w:sz w:val="32"/>
          <w:szCs w:val="32"/>
        </w:rPr>
        <w:t>1:</w:t>
      </w:r>
      <w:r w:rsidR="00D331A1">
        <w:rPr>
          <w:b/>
          <w:iCs/>
          <w:sz w:val="32"/>
          <w:szCs w:val="32"/>
        </w:rPr>
        <w:t>34</w:t>
      </w:r>
      <w:r w:rsidR="005E4C5C" w:rsidRPr="00380A35">
        <w:rPr>
          <w:b/>
          <w:iCs/>
          <w:sz w:val="32"/>
          <w:szCs w:val="32"/>
        </w:rPr>
        <w:t xml:space="preserve"> </w:t>
      </w:r>
      <w:r w:rsidR="00D331A1">
        <w:rPr>
          <w:b/>
          <w:iCs/>
          <w:sz w:val="32"/>
          <w:szCs w:val="32"/>
        </w:rPr>
        <w:t>A</w:t>
      </w:r>
      <w:r w:rsidR="00CC4CC0" w:rsidRPr="00380A35">
        <w:rPr>
          <w:b/>
          <w:iCs/>
          <w:sz w:val="32"/>
          <w:szCs w:val="32"/>
        </w:rPr>
        <w:t>M</w:t>
      </w:r>
      <w:r w:rsidR="002D311C" w:rsidRPr="00380A35">
        <w:rPr>
          <w:b/>
          <w:iCs/>
          <w:sz w:val="32"/>
          <w:szCs w:val="32"/>
        </w:rPr>
        <w:t xml:space="preserve"> </w:t>
      </w:r>
      <w:bookmarkStart w:id="2" w:name="_Hlk69145418"/>
      <w:r w:rsidR="00154DFF" w:rsidRPr="00380A35">
        <w:rPr>
          <w:b/>
          <w:iCs/>
          <w:sz w:val="32"/>
          <w:szCs w:val="32"/>
        </w:rPr>
        <w:t>(</w:t>
      </w:r>
      <w:r w:rsidR="006A3C19">
        <w:rPr>
          <w:b/>
          <w:iCs/>
          <w:sz w:val="32"/>
          <w:szCs w:val="32"/>
        </w:rPr>
        <w:t>MR</w:t>
      </w:r>
      <w:r w:rsidR="00AC13F4">
        <w:rPr>
          <w:b/>
          <w:iCs/>
          <w:sz w:val="32"/>
          <w:szCs w:val="32"/>
        </w:rPr>
        <w:t>/</w:t>
      </w:r>
      <w:r w:rsidR="00D331A1">
        <w:rPr>
          <w:b/>
          <w:iCs/>
          <w:sz w:val="32"/>
          <w:szCs w:val="32"/>
        </w:rPr>
        <w:t>JS</w:t>
      </w:r>
      <w:r w:rsidR="00AC13F4">
        <w:rPr>
          <w:b/>
          <w:iCs/>
          <w:sz w:val="32"/>
          <w:szCs w:val="32"/>
        </w:rPr>
        <w:t xml:space="preserve"> </w:t>
      </w:r>
      <w:r w:rsidR="00154DFF" w:rsidRPr="00380A35">
        <w:rPr>
          <w:b/>
          <w:iCs/>
          <w:sz w:val="32"/>
          <w:szCs w:val="32"/>
        </w:rPr>
        <w:t>2</w:t>
      </w:r>
      <w:r w:rsidR="00380A35" w:rsidRPr="00380A35">
        <w:rPr>
          <w:b/>
          <w:iCs/>
          <w:sz w:val="32"/>
          <w:szCs w:val="32"/>
          <w:vertAlign w:val="superscript"/>
        </w:rPr>
        <w:t>nd</w:t>
      </w:r>
      <w:r w:rsidR="00380A35" w:rsidRPr="00380A35">
        <w:rPr>
          <w:b/>
          <w:iCs/>
          <w:sz w:val="32"/>
          <w:szCs w:val="32"/>
        </w:rPr>
        <w:t>)</w:t>
      </w:r>
    </w:p>
    <w:bookmarkEnd w:id="2"/>
    <w:p w14:paraId="32FFCCF3" w14:textId="58388405" w:rsidR="00261362" w:rsidRDefault="00261362" w:rsidP="00333171">
      <w:pPr>
        <w:rPr>
          <w:b/>
          <w:sz w:val="28"/>
          <w:szCs w:val="28"/>
        </w:rPr>
      </w:pPr>
    </w:p>
    <w:p w14:paraId="30C7131F" w14:textId="31B9DF0D" w:rsidR="00E0641D" w:rsidRDefault="00303D12" w:rsidP="00333171">
      <w:pPr>
        <w:rPr>
          <w:b/>
          <w:sz w:val="32"/>
          <w:szCs w:val="32"/>
        </w:rPr>
      </w:pPr>
      <w:r w:rsidRPr="00D92A5B">
        <w:rPr>
          <w:b/>
          <w:sz w:val="32"/>
          <w:szCs w:val="32"/>
        </w:rPr>
        <w:t xml:space="preserve">Next Chapter </w:t>
      </w:r>
      <w:r w:rsidR="006E4D9C">
        <w:rPr>
          <w:b/>
          <w:sz w:val="32"/>
          <w:szCs w:val="32"/>
        </w:rPr>
        <w:t>Teleconference</w:t>
      </w:r>
      <w:r w:rsidR="006222F5">
        <w:rPr>
          <w:b/>
          <w:sz w:val="32"/>
          <w:szCs w:val="32"/>
        </w:rPr>
        <w:t xml:space="preserve"> </w:t>
      </w:r>
      <w:r w:rsidR="00AC50A4">
        <w:rPr>
          <w:b/>
          <w:sz w:val="32"/>
          <w:szCs w:val="32"/>
        </w:rPr>
        <w:t xml:space="preserve">is </w:t>
      </w:r>
      <w:r w:rsidR="00BC4A9D">
        <w:rPr>
          <w:b/>
          <w:sz w:val="32"/>
          <w:szCs w:val="32"/>
        </w:rPr>
        <w:t xml:space="preserve">November </w:t>
      </w:r>
      <w:r w:rsidR="00B56B87">
        <w:rPr>
          <w:b/>
          <w:sz w:val="32"/>
          <w:szCs w:val="32"/>
        </w:rPr>
        <w:t>1</w:t>
      </w:r>
      <w:r w:rsidR="00551737">
        <w:rPr>
          <w:b/>
          <w:sz w:val="32"/>
          <w:szCs w:val="32"/>
        </w:rPr>
        <w:t>3</w:t>
      </w:r>
      <w:r w:rsidR="0033281B">
        <w:rPr>
          <w:b/>
          <w:sz w:val="32"/>
          <w:szCs w:val="32"/>
        </w:rPr>
        <w:t>, 2021</w:t>
      </w:r>
      <w:r w:rsidR="00126D3D">
        <w:rPr>
          <w:b/>
          <w:sz w:val="32"/>
          <w:szCs w:val="32"/>
        </w:rPr>
        <w:t xml:space="preserve"> </w:t>
      </w:r>
      <w:r w:rsidR="009759E1">
        <w:rPr>
          <w:b/>
          <w:sz w:val="32"/>
          <w:szCs w:val="32"/>
        </w:rPr>
        <w:t>at</w:t>
      </w:r>
      <w:r w:rsidR="00AC50A4">
        <w:rPr>
          <w:b/>
          <w:sz w:val="32"/>
          <w:szCs w:val="32"/>
        </w:rPr>
        <w:t xml:space="preserve"> </w:t>
      </w:r>
      <w:r w:rsidR="00346525">
        <w:rPr>
          <w:b/>
          <w:sz w:val="32"/>
          <w:szCs w:val="32"/>
        </w:rPr>
        <w:t>10</w:t>
      </w:r>
      <w:r w:rsidR="00B82681" w:rsidRPr="00D92A5B">
        <w:rPr>
          <w:b/>
          <w:sz w:val="32"/>
          <w:szCs w:val="32"/>
        </w:rPr>
        <w:t>:</w:t>
      </w:r>
      <w:r w:rsidR="00346525">
        <w:rPr>
          <w:b/>
          <w:sz w:val="32"/>
          <w:szCs w:val="32"/>
        </w:rPr>
        <w:t>0</w:t>
      </w:r>
      <w:r w:rsidR="00B82681" w:rsidRPr="00D92A5B">
        <w:rPr>
          <w:b/>
          <w:sz w:val="32"/>
          <w:szCs w:val="32"/>
        </w:rPr>
        <w:t>0 AM</w:t>
      </w:r>
    </w:p>
    <w:p w14:paraId="44C7A1E1" w14:textId="2D5F4150" w:rsidR="00303D12" w:rsidRPr="00721266" w:rsidRDefault="00303D12" w:rsidP="00333171">
      <w:pPr>
        <w:rPr>
          <w:b/>
          <w:sz w:val="28"/>
          <w:szCs w:val="28"/>
        </w:rPr>
      </w:pPr>
    </w:p>
    <w:p w14:paraId="1A664838" w14:textId="77777777" w:rsidR="00BB6B57" w:rsidRPr="00AD629D" w:rsidRDefault="00BF6DDD" w:rsidP="00AD629D">
      <w:pPr>
        <w:rPr>
          <w:sz w:val="28"/>
          <w:szCs w:val="28"/>
        </w:rPr>
      </w:pPr>
      <w:r w:rsidRPr="0021437E">
        <w:rPr>
          <w:i/>
          <w:sz w:val="28"/>
          <w:szCs w:val="28"/>
        </w:rPr>
        <w:t>Please plan to be at the next c</w:t>
      </w:r>
      <w:r>
        <w:rPr>
          <w:i/>
          <w:sz w:val="28"/>
          <w:szCs w:val="28"/>
        </w:rPr>
        <w:t xml:space="preserve">hapter </w:t>
      </w:r>
      <w:r w:rsidRPr="0021437E">
        <w:rPr>
          <w:i/>
          <w:sz w:val="28"/>
          <w:szCs w:val="28"/>
        </w:rPr>
        <w:t>meeting</w:t>
      </w:r>
      <w:r>
        <w:rPr>
          <w:i/>
          <w:sz w:val="28"/>
          <w:szCs w:val="28"/>
        </w:rPr>
        <w:t xml:space="preserve"> as </w:t>
      </w:r>
      <w:r w:rsidRPr="0021437E">
        <w:rPr>
          <w:i/>
          <w:sz w:val="28"/>
          <w:szCs w:val="28"/>
        </w:rPr>
        <w:t xml:space="preserve">we look forward to seeing you and hearing what you have to say.  If you have any questions, concerns, or specific interests, please contact </w:t>
      </w:r>
      <w:r>
        <w:rPr>
          <w:b/>
          <w:i/>
          <w:sz w:val="28"/>
          <w:szCs w:val="28"/>
        </w:rPr>
        <w:t xml:space="preserve">Camille Tate at (321)372-4899 </w:t>
      </w:r>
      <w:r w:rsidRPr="0021437E">
        <w:rPr>
          <w:i/>
          <w:sz w:val="28"/>
          <w:szCs w:val="28"/>
        </w:rPr>
        <w:t xml:space="preserve">so these matters can be discussed </w:t>
      </w:r>
      <w:r>
        <w:rPr>
          <w:i/>
          <w:sz w:val="28"/>
          <w:szCs w:val="28"/>
        </w:rPr>
        <w:t>at the next chapter meeting.  Thank you.</w:t>
      </w:r>
    </w:p>
    <w:sectPr w:rsidR="00BB6B57" w:rsidRPr="00AD629D" w:rsidSect="00C03312"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D7426" w14:textId="77777777" w:rsidR="00E71A9C" w:rsidRDefault="00E71A9C" w:rsidP="00192EF6">
      <w:r>
        <w:separator/>
      </w:r>
    </w:p>
  </w:endnote>
  <w:endnote w:type="continuationSeparator" w:id="0">
    <w:p w14:paraId="5E2490DA" w14:textId="77777777" w:rsidR="00E71A9C" w:rsidRDefault="00E71A9C" w:rsidP="0019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04006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55F97F3" w14:textId="77777777" w:rsidR="00AE10F5" w:rsidRDefault="00AE10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A7" w:rsidRPr="007538A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F54FF6D" w14:textId="77777777" w:rsidR="00AE10F5" w:rsidRDefault="00AE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40DA5" w14:textId="77777777" w:rsidR="00E71A9C" w:rsidRDefault="00E71A9C" w:rsidP="00192EF6">
      <w:r>
        <w:separator/>
      </w:r>
    </w:p>
  </w:footnote>
  <w:footnote w:type="continuationSeparator" w:id="0">
    <w:p w14:paraId="1FF9A9A3" w14:textId="77777777" w:rsidR="00E71A9C" w:rsidRDefault="00E71A9C" w:rsidP="0019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6E6A"/>
    <w:multiLevelType w:val="hybridMultilevel"/>
    <w:tmpl w:val="3A2E7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60CB"/>
    <w:multiLevelType w:val="hybridMultilevel"/>
    <w:tmpl w:val="0EF4E4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7406E"/>
    <w:multiLevelType w:val="hybridMultilevel"/>
    <w:tmpl w:val="EE0E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77A6"/>
    <w:multiLevelType w:val="hybridMultilevel"/>
    <w:tmpl w:val="C26AE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2CA"/>
    <w:multiLevelType w:val="hybridMultilevel"/>
    <w:tmpl w:val="B7F60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3861"/>
    <w:multiLevelType w:val="hybridMultilevel"/>
    <w:tmpl w:val="2E888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16A4"/>
    <w:multiLevelType w:val="hybridMultilevel"/>
    <w:tmpl w:val="33084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0DB4"/>
    <w:multiLevelType w:val="hybridMultilevel"/>
    <w:tmpl w:val="C74AE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7FF4"/>
    <w:multiLevelType w:val="hybridMultilevel"/>
    <w:tmpl w:val="2C9CC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54214"/>
    <w:multiLevelType w:val="hybridMultilevel"/>
    <w:tmpl w:val="914CA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5518B"/>
    <w:multiLevelType w:val="hybridMultilevel"/>
    <w:tmpl w:val="26749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60B3A"/>
    <w:multiLevelType w:val="hybridMultilevel"/>
    <w:tmpl w:val="AC640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9D9"/>
    <w:multiLevelType w:val="hybridMultilevel"/>
    <w:tmpl w:val="AFBC2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570E4"/>
    <w:multiLevelType w:val="hybridMultilevel"/>
    <w:tmpl w:val="34983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7233"/>
    <w:multiLevelType w:val="hybridMultilevel"/>
    <w:tmpl w:val="DBB2E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35"/>
    <w:rsid w:val="00001D10"/>
    <w:rsid w:val="000066F6"/>
    <w:rsid w:val="00007BC0"/>
    <w:rsid w:val="00007CCE"/>
    <w:rsid w:val="00011B86"/>
    <w:rsid w:val="000120A1"/>
    <w:rsid w:val="00014CE4"/>
    <w:rsid w:val="00015E18"/>
    <w:rsid w:val="000202A0"/>
    <w:rsid w:val="000217C9"/>
    <w:rsid w:val="00021BF0"/>
    <w:rsid w:val="00022A04"/>
    <w:rsid w:val="000255F1"/>
    <w:rsid w:val="000328F1"/>
    <w:rsid w:val="000348C1"/>
    <w:rsid w:val="00042261"/>
    <w:rsid w:val="00043BC8"/>
    <w:rsid w:val="000449BE"/>
    <w:rsid w:val="00045E7F"/>
    <w:rsid w:val="000502C8"/>
    <w:rsid w:val="00050577"/>
    <w:rsid w:val="000517AB"/>
    <w:rsid w:val="00067762"/>
    <w:rsid w:val="00067B78"/>
    <w:rsid w:val="00070483"/>
    <w:rsid w:val="00073084"/>
    <w:rsid w:val="000813E1"/>
    <w:rsid w:val="00084CD0"/>
    <w:rsid w:val="000857CB"/>
    <w:rsid w:val="000867F2"/>
    <w:rsid w:val="000905DE"/>
    <w:rsid w:val="00092149"/>
    <w:rsid w:val="000A21A5"/>
    <w:rsid w:val="000A3046"/>
    <w:rsid w:val="000A3DA6"/>
    <w:rsid w:val="000B2698"/>
    <w:rsid w:val="000B370F"/>
    <w:rsid w:val="000B4657"/>
    <w:rsid w:val="000B5448"/>
    <w:rsid w:val="000B71CE"/>
    <w:rsid w:val="000B7919"/>
    <w:rsid w:val="000C0E5D"/>
    <w:rsid w:val="000C149F"/>
    <w:rsid w:val="000C40F8"/>
    <w:rsid w:val="000C5240"/>
    <w:rsid w:val="000C6F62"/>
    <w:rsid w:val="000D4707"/>
    <w:rsid w:val="000D4B26"/>
    <w:rsid w:val="000D584B"/>
    <w:rsid w:val="000E1230"/>
    <w:rsid w:val="000E22D8"/>
    <w:rsid w:val="000E477E"/>
    <w:rsid w:val="000E5256"/>
    <w:rsid w:val="000E6CAB"/>
    <w:rsid w:val="000E7937"/>
    <w:rsid w:val="000F03C5"/>
    <w:rsid w:val="000F6366"/>
    <w:rsid w:val="000F6F89"/>
    <w:rsid w:val="00101AA4"/>
    <w:rsid w:val="0010352D"/>
    <w:rsid w:val="00104E6C"/>
    <w:rsid w:val="00105F8F"/>
    <w:rsid w:val="0010683F"/>
    <w:rsid w:val="001069D5"/>
    <w:rsid w:val="00106EAF"/>
    <w:rsid w:val="001074AC"/>
    <w:rsid w:val="001104B7"/>
    <w:rsid w:val="00112A7C"/>
    <w:rsid w:val="00112C27"/>
    <w:rsid w:val="00113168"/>
    <w:rsid w:val="00113317"/>
    <w:rsid w:val="00113BC6"/>
    <w:rsid w:val="00113BE5"/>
    <w:rsid w:val="00113F99"/>
    <w:rsid w:val="00114C5B"/>
    <w:rsid w:val="00115494"/>
    <w:rsid w:val="001212E9"/>
    <w:rsid w:val="00123AF5"/>
    <w:rsid w:val="00125832"/>
    <w:rsid w:val="00126D3D"/>
    <w:rsid w:val="00130210"/>
    <w:rsid w:val="00131AAC"/>
    <w:rsid w:val="0013291C"/>
    <w:rsid w:val="0013382A"/>
    <w:rsid w:val="001339D6"/>
    <w:rsid w:val="001355F2"/>
    <w:rsid w:val="001369A3"/>
    <w:rsid w:val="00147840"/>
    <w:rsid w:val="001535F4"/>
    <w:rsid w:val="00154DFF"/>
    <w:rsid w:val="00155B22"/>
    <w:rsid w:val="001609D8"/>
    <w:rsid w:val="001648BB"/>
    <w:rsid w:val="00170B8E"/>
    <w:rsid w:val="00176653"/>
    <w:rsid w:val="0017728D"/>
    <w:rsid w:val="0017773B"/>
    <w:rsid w:val="0018161A"/>
    <w:rsid w:val="00182195"/>
    <w:rsid w:val="00182930"/>
    <w:rsid w:val="00190CA6"/>
    <w:rsid w:val="00190CDE"/>
    <w:rsid w:val="00191BAB"/>
    <w:rsid w:val="001920A1"/>
    <w:rsid w:val="00192EF6"/>
    <w:rsid w:val="00194818"/>
    <w:rsid w:val="001A04A7"/>
    <w:rsid w:val="001A0EA5"/>
    <w:rsid w:val="001A1769"/>
    <w:rsid w:val="001A4BF8"/>
    <w:rsid w:val="001B0519"/>
    <w:rsid w:val="001B1EA7"/>
    <w:rsid w:val="001B3E18"/>
    <w:rsid w:val="001C0618"/>
    <w:rsid w:val="001C3022"/>
    <w:rsid w:val="001C3907"/>
    <w:rsid w:val="001C3CD2"/>
    <w:rsid w:val="001C6694"/>
    <w:rsid w:val="001C78A8"/>
    <w:rsid w:val="001D1BBC"/>
    <w:rsid w:val="001D28CE"/>
    <w:rsid w:val="001D4416"/>
    <w:rsid w:val="001E03AE"/>
    <w:rsid w:val="001E1E17"/>
    <w:rsid w:val="001E2B75"/>
    <w:rsid w:val="001E54A6"/>
    <w:rsid w:val="001F5C83"/>
    <w:rsid w:val="001F5E11"/>
    <w:rsid w:val="001F6220"/>
    <w:rsid w:val="001F75E4"/>
    <w:rsid w:val="00200136"/>
    <w:rsid w:val="0020023B"/>
    <w:rsid w:val="0020083E"/>
    <w:rsid w:val="0020194F"/>
    <w:rsid w:val="00206F8E"/>
    <w:rsid w:val="0021434F"/>
    <w:rsid w:val="00220A12"/>
    <w:rsid w:val="002214BC"/>
    <w:rsid w:val="00223124"/>
    <w:rsid w:val="00224570"/>
    <w:rsid w:val="002246C8"/>
    <w:rsid w:val="00225895"/>
    <w:rsid w:val="00227690"/>
    <w:rsid w:val="00227942"/>
    <w:rsid w:val="0023354F"/>
    <w:rsid w:val="0023410E"/>
    <w:rsid w:val="002372C7"/>
    <w:rsid w:val="002403DC"/>
    <w:rsid w:val="00240CD5"/>
    <w:rsid w:val="00242631"/>
    <w:rsid w:val="0024281D"/>
    <w:rsid w:val="002452D5"/>
    <w:rsid w:val="00251916"/>
    <w:rsid w:val="002522EF"/>
    <w:rsid w:val="00254684"/>
    <w:rsid w:val="00254911"/>
    <w:rsid w:val="00261362"/>
    <w:rsid w:val="00261632"/>
    <w:rsid w:val="00262D5D"/>
    <w:rsid w:val="00262EFA"/>
    <w:rsid w:val="00264053"/>
    <w:rsid w:val="002647CD"/>
    <w:rsid w:val="00265255"/>
    <w:rsid w:val="00265496"/>
    <w:rsid w:val="00266944"/>
    <w:rsid w:val="0026767C"/>
    <w:rsid w:val="00270E4C"/>
    <w:rsid w:val="002743DE"/>
    <w:rsid w:val="002818D0"/>
    <w:rsid w:val="00287B54"/>
    <w:rsid w:val="00290991"/>
    <w:rsid w:val="002941E5"/>
    <w:rsid w:val="00294B88"/>
    <w:rsid w:val="002A1090"/>
    <w:rsid w:val="002A5B64"/>
    <w:rsid w:val="002A5F0D"/>
    <w:rsid w:val="002A658F"/>
    <w:rsid w:val="002A71D5"/>
    <w:rsid w:val="002B2D7E"/>
    <w:rsid w:val="002B3581"/>
    <w:rsid w:val="002B3E87"/>
    <w:rsid w:val="002B4EF3"/>
    <w:rsid w:val="002B7C79"/>
    <w:rsid w:val="002C10B7"/>
    <w:rsid w:val="002C4F60"/>
    <w:rsid w:val="002D311C"/>
    <w:rsid w:val="002D73A4"/>
    <w:rsid w:val="002E14C4"/>
    <w:rsid w:val="002E3F27"/>
    <w:rsid w:val="002F4071"/>
    <w:rsid w:val="002F56AD"/>
    <w:rsid w:val="00303D12"/>
    <w:rsid w:val="003067FA"/>
    <w:rsid w:val="0031000B"/>
    <w:rsid w:val="00312065"/>
    <w:rsid w:val="00314510"/>
    <w:rsid w:val="00316025"/>
    <w:rsid w:val="0031648B"/>
    <w:rsid w:val="00324541"/>
    <w:rsid w:val="00324CAF"/>
    <w:rsid w:val="00325ECA"/>
    <w:rsid w:val="00327D8B"/>
    <w:rsid w:val="0033165D"/>
    <w:rsid w:val="00331CB1"/>
    <w:rsid w:val="0033281B"/>
    <w:rsid w:val="00333171"/>
    <w:rsid w:val="003342E0"/>
    <w:rsid w:val="00335DED"/>
    <w:rsid w:val="00337595"/>
    <w:rsid w:val="00337A8F"/>
    <w:rsid w:val="003459E1"/>
    <w:rsid w:val="00346525"/>
    <w:rsid w:val="00346909"/>
    <w:rsid w:val="0034735F"/>
    <w:rsid w:val="00351401"/>
    <w:rsid w:val="00351657"/>
    <w:rsid w:val="0035497F"/>
    <w:rsid w:val="003559C9"/>
    <w:rsid w:val="00356953"/>
    <w:rsid w:val="00357355"/>
    <w:rsid w:val="003646A4"/>
    <w:rsid w:val="00365581"/>
    <w:rsid w:val="00370129"/>
    <w:rsid w:val="0037172A"/>
    <w:rsid w:val="00372899"/>
    <w:rsid w:val="00375B6B"/>
    <w:rsid w:val="00376529"/>
    <w:rsid w:val="003772F2"/>
    <w:rsid w:val="00377464"/>
    <w:rsid w:val="00380299"/>
    <w:rsid w:val="00380A35"/>
    <w:rsid w:val="00382EE9"/>
    <w:rsid w:val="00383D85"/>
    <w:rsid w:val="003860DB"/>
    <w:rsid w:val="003871BE"/>
    <w:rsid w:val="0039027F"/>
    <w:rsid w:val="00390F95"/>
    <w:rsid w:val="00391396"/>
    <w:rsid w:val="00391B99"/>
    <w:rsid w:val="003923A8"/>
    <w:rsid w:val="00392493"/>
    <w:rsid w:val="00392AA9"/>
    <w:rsid w:val="00393F80"/>
    <w:rsid w:val="0039536E"/>
    <w:rsid w:val="00396F63"/>
    <w:rsid w:val="003A079D"/>
    <w:rsid w:val="003A16BC"/>
    <w:rsid w:val="003A205B"/>
    <w:rsid w:val="003A38D2"/>
    <w:rsid w:val="003A76F1"/>
    <w:rsid w:val="003B0040"/>
    <w:rsid w:val="003B2BB8"/>
    <w:rsid w:val="003B4192"/>
    <w:rsid w:val="003B6017"/>
    <w:rsid w:val="003B6507"/>
    <w:rsid w:val="003C0870"/>
    <w:rsid w:val="003C60F6"/>
    <w:rsid w:val="003D183E"/>
    <w:rsid w:val="003D34CD"/>
    <w:rsid w:val="003D4493"/>
    <w:rsid w:val="003D6038"/>
    <w:rsid w:val="003E0AB6"/>
    <w:rsid w:val="003E6492"/>
    <w:rsid w:val="003E7963"/>
    <w:rsid w:val="003F0512"/>
    <w:rsid w:val="003F0BB3"/>
    <w:rsid w:val="003F24DA"/>
    <w:rsid w:val="003F2CDA"/>
    <w:rsid w:val="003F440C"/>
    <w:rsid w:val="003F60B6"/>
    <w:rsid w:val="003F793B"/>
    <w:rsid w:val="00402B02"/>
    <w:rsid w:val="0040403F"/>
    <w:rsid w:val="0040674F"/>
    <w:rsid w:val="00407A18"/>
    <w:rsid w:val="00413C82"/>
    <w:rsid w:val="004164D1"/>
    <w:rsid w:val="0041791D"/>
    <w:rsid w:val="00423E5C"/>
    <w:rsid w:val="0042565A"/>
    <w:rsid w:val="00430E2F"/>
    <w:rsid w:val="00430E83"/>
    <w:rsid w:val="00434093"/>
    <w:rsid w:val="00436D4E"/>
    <w:rsid w:val="004410CE"/>
    <w:rsid w:val="00441C50"/>
    <w:rsid w:val="004429FA"/>
    <w:rsid w:val="0044437E"/>
    <w:rsid w:val="0044466A"/>
    <w:rsid w:val="00446021"/>
    <w:rsid w:val="004464B9"/>
    <w:rsid w:val="00447EB3"/>
    <w:rsid w:val="00456AEA"/>
    <w:rsid w:val="004608ED"/>
    <w:rsid w:val="00466016"/>
    <w:rsid w:val="00467908"/>
    <w:rsid w:val="00467955"/>
    <w:rsid w:val="00467D1C"/>
    <w:rsid w:val="0047460D"/>
    <w:rsid w:val="00474C7F"/>
    <w:rsid w:val="00476014"/>
    <w:rsid w:val="004769F7"/>
    <w:rsid w:val="00482F03"/>
    <w:rsid w:val="0048675F"/>
    <w:rsid w:val="00493366"/>
    <w:rsid w:val="0049663C"/>
    <w:rsid w:val="004A0B3A"/>
    <w:rsid w:val="004A18C5"/>
    <w:rsid w:val="004A1B9D"/>
    <w:rsid w:val="004A1CD6"/>
    <w:rsid w:val="004A255C"/>
    <w:rsid w:val="004A2EF8"/>
    <w:rsid w:val="004A43BF"/>
    <w:rsid w:val="004A586B"/>
    <w:rsid w:val="004A612D"/>
    <w:rsid w:val="004A7C4C"/>
    <w:rsid w:val="004B1F8E"/>
    <w:rsid w:val="004B2121"/>
    <w:rsid w:val="004B3CD1"/>
    <w:rsid w:val="004B4DFE"/>
    <w:rsid w:val="004B51D6"/>
    <w:rsid w:val="004B5815"/>
    <w:rsid w:val="004C0896"/>
    <w:rsid w:val="004C1A8E"/>
    <w:rsid w:val="004C3383"/>
    <w:rsid w:val="004C3F89"/>
    <w:rsid w:val="004D0F3B"/>
    <w:rsid w:val="004D0FAC"/>
    <w:rsid w:val="004D1EE9"/>
    <w:rsid w:val="004D2E22"/>
    <w:rsid w:val="004D31AB"/>
    <w:rsid w:val="004D46E0"/>
    <w:rsid w:val="004D583C"/>
    <w:rsid w:val="004E304C"/>
    <w:rsid w:val="004E52D3"/>
    <w:rsid w:val="004E5681"/>
    <w:rsid w:val="004E58FC"/>
    <w:rsid w:val="004E6CA4"/>
    <w:rsid w:val="004F1636"/>
    <w:rsid w:val="004F18B8"/>
    <w:rsid w:val="004F4FE4"/>
    <w:rsid w:val="00500406"/>
    <w:rsid w:val="00500CE4"/>
    <w:rsid w:val="005031D7"/>
    <w:rsid w:val="00503245"/>
    <w:rsid w:val="005034DD"/>
    <w:rsid w:val="00503FE6"/>
    <w:rsid w:val="0050525D"/>
    <w:rsid w:val="00506C7A"/>
    <w:rsid w:val="0051356C"/>
    <w:rsid w:val="00520BD7"/>
    <w:rsid w:val="00521911"/>
    <w:rsid w:val="005238E3"/>
    <w:rsid w:val="00525311"/>
    <w:rsid w:val="005271C3"/>
    <w:rsid w:val="00532DF2"/>
    <w:rsid w:val="00533103"/>
    <w:rsid w:val="005333C3"/>
    <w:rsid w:val="00534D77"/>
    <w:rsid w:val="0054235A"/>
    <w:rsid w:val="00543F04"/>
    <w:rsid w:val="0054459E"/>
    <w:rsid w:val="005447BD"/>
    <w:rsid w:val="00545AED"/>
    <w:rsid w:val="00550D84"/>
    <w:rsid w:val="00551737"/>
    <w:rsid w:val="0055186E"/>
    <w:rsid w:val="00561308"/>
    <w:rsid w:val="00561AFC"/>
    <w:rsid w:val="00563191"/>
    <w:rsid w:val="00567377"/>
    <w:rsid w:val="0056755C"/>
    <w:rsid w:val="005676FE"/>
    <w:rsid w:val="0057089C"/>
    <w:rsid w:val="00573BB9"/>
    <w:rsid w:val="00580787"/>
    <w:rsid w:val="0058087F"/>
    <w:rsid w:val="00580E5A"/>
    <w:rsid w:val="00584967"/>
    <w:rsid w:val="0058653A"/>
    <w:rsid w:val="0058683E"/>
    <w:rsid w:val="00590EC7"/>
    <w:rsid w:val="00591F3B"/>
    <w:rsid w:val="00594BCB"/>
    <w:rsid w:val="005951C8"/>
    <w:rsid w:val="005974D2"/>
    <w:rsid w:val="0059778A"/>
    <w:rsid w:val="005A20BE"/>
    <w:rsid w:val="005A4F94"/>
    <w:rsid w:val="005A744C"/>
    <w:rsid w:val="005B1CC4"/>
    <w:rsid w:val="005B231E"/>
    <w:rsid w:val="005B2F90"/>
    <w:rsid w:val="005B667E"/>
    <w:rsid w:val="005B6FC4"/>
    <w:rsid w:val="005B7F3E"/>
    <w:rsid w:val="005C1CA0"/>
    <w:rsid w:val="005C2094"/>
    <w:rsid w:val="005C351B"/>
    <w:rsid w:val="005C5D89"/>
    <w:rsid w:val="005C61D5"/>
    <w:rsid w:val="005D1A80"/>
    <w:rsid w:val="005D1F20"/>
    <w:rsid w:val="005D2B95"/>
    <w:rsid w:val="005D35F5"/>
    <w:rsid w:val="005D699F"/>
    <w:rsid w:val="005D706A"/>
    <w:rsid w:val="005E16DA"/>
    <w:rsid w:val="005E2F16"/>
    <w:rsid w:val="005E3D1F"/>
    <w:rsid w:val="005E4307"/>
    <w:rsid w:val="005E4C5C"/>
    <w:rsid w:val="005E7FBE"/>
    <w:rsid w:val="005F00C8"/>
    <w:rsid w:val="005F3C71"/>
    <w:rsid w:val="005F57A5"/>
    <w:rsid w:val="00601E69"/>
    <w:rsid w:val="00610637"/>
    <w:rsid w:val="006125FE"/>
    <w:rsid w:val="00613C52"/>
    <w:rsid w:val="0062059A"/>
    <w:rsid w:val="006222F5"/>
    <w:rsid w:val="00626599"/>
    <w:rsid w:val="00626DDE"/>
    <w:rsid w:val="00627DA2"/>
    <w:rsid w:val="00630D0D"/>
    <w:rsid w:val="00631637"/>
    <w:rsid w:val="00631B70"/>
    <w:rsid w:val="00631EDE"/>
    <w:rsid w:val="0063200B"/>
    <w:rsid w:val="00634CA9"/>
    <w:rsid w:val="00635581"/>
    <w:rsid w:val="0063709A"/>
    <w:rsid w:val="006423BD"/>
    <w:rsid w:val="006433CA"/>
    <w:rsid w:val="006449BC"/>
    <w:rsid w:val="00645F61"/>
    <w:rsid w:val="006467A8"/>
    <w:rsid w:val="0065272B"/>
    <w:rsid w:val="00652FF6"/>
    <w:rsid w:val="006549FA"/>
    <w:rsid w:val="00657A21"/>
    <w:rsid w:val="0066085C"/>
    <w:rsid w:val="00662525"/>
    <w:rsid w:val="00663A35"/>
    <w:rsid w:val="00664135"/>
    <w:rsid w:val="00666E60"/>
    <w:rsid w:val="0066768A"/>
    <w:rsid w:val="00667C0D"/>
    <w:rsid w:val="00667C1D"/>
    <w:rsid w:val="00670EEE"/>
    <w:rsid w:val="006711D0"/>
    <w:rsid w:val="0067474C"/>
    <w:rsid w:val="00674C8C"/>
    <w:rsid w:val="006758FB"/>
    <w:rsid w:val="00677770"/>
    <w:rsid w:val="00681CFF"/>
    <w:rsid w:val="006820EF"/>
    <w:rsid w:val="00685AC1"/>
    <w:rsid w:val="00687D6B"/>
    <w:rsid w:val="006917DA"/>
    <w:rsid w:val="00694C96"/>
    <w:rsid w:val="00695CBA"/>
    <w:rsid w:val="006970C2"/>
    <w:rsid w:val="00697CB1"/>
    <w:rsid w:val="00697F5E"/>
    <w:rsid w:val="006A374A"/>
    <w:rsid w:val="006A3C19"/>
    <w:rsid w:val="006A3E57"/>
    <w:rsid w:val="006A5F5D"/>
    <w:rsid w:val="006A7816"/>
    <w:rsid w:val="006B162A"/>
    <w:rsid w:val="006B1B4E"/>
    <w:rsid w:val="006B2A1F"/>
    <w:rsid w:val="006B3B9A"/>
    <w:rsid w:val="006B3DC1"/>
    <w:rsid w:val="006B5127"/>
    <w:rsid w:val="006B58D6"/>
    <w:rsid w:val="006B6023"/>
    <w:rsid w:val="006B6DC1"/>
    <w:rsid w:val="006C03CD"/>
    <w:rsid w:val="006C2F5E"/>
    <w:rsid w:val="006C4D2C"/>
    <w:rsid w:val="006C6E9C"/>
    <w:rsid w:val="006D61EB"/>
    <w:rsid w:val="006D70ED"/>
    <w:rsid w:val="006E1F49"/>
    <w:rsid w:val="006E299F"/>
    <w:rsid w:val="006E3A3C"/>
    <w:rsid w:val="006E4D9C"/>
    <w:rsid w:val="006E6224"/>
    <w:rsid w:val="006E6614"/>
    <w:rsid w:val="006E6667"/>
    <w:rsid w:val="006F0D13"/>
    <w:rsid w:val="006F1F1E"/>
    <w:rsid w:val="006F3329"/>
    <w:rsid w:val="006F7469"/>
    <w:rsid w:val="00703202"/>
    <w:rsid w:val="007057D0"/>
    <w:rsid w:val="00707245"/>
    <w:rsid w:val="00710A1F"/>
    <w:rsid w:val="007129F0"/>
    <w:rsid w:val="00717618"/>
    <w:rsid w:val="007209D5"/>
    <w:rsid w:val="00721266"/>
    <w:rsid w:val="00721FEC"/>
    <w:rsid w:val="00724FB2"/>
    <w:rsid w:val="00725698"/>
    <w:rsid w:val="00727E1E"/>
    <w:rsid w:val="00732321"/>
    <w:rsid w:val="00733636"/>
    <w:rsid w:val="007337DC"/>
    <w:rsid w:val="00735118"/>
    <w:rsid w:val="00735BEF"/>
    <w:rsid w:val="00741211"/>
    <w:rsid w:val="0074511F"/>
    <w:rsid w:val="00746D5A"/>
    <w:rsid w:val="0074726E"/>
    <w:rsid w:val="00751B9B"/>
    <w:rsid w:val="007538A7"/>
    <w:rsid w:val="0075534C"/>
    <w:rsid w:val="00755D21"/>
    <w:rsid w:val="00756023"/>
    <w:rsid w:val="00757B8E"/>
    <w:rsid w:val="00762725"/>
    <w:rsid w:val="00762B06"/>
    <w:rsid w:val="007634B2"/>
    <w:rsid w:val="00780385"/>
    <w:rsid w:val="007805DD"/>
    <w:rsid w:val="00780BF1"/>
    <w:rsid w:val="00781390"/>
    <w:rsid w:val="00781498"/>
    <w:rsid w:val="00782143"/>
    <w:rsid w:val="007834EF"/>
    <w:rsid w:val="00783501"/>
    <w:rsid w:val="00783B86"/>
    <w:rsid w:val="007845D9"/>
    <w:rsid w:val="00786EB8"/>
    <w:rsid w:val="0078772F"/>
    <w:rsid w:val="00787C1C"/>
    <w:rsid w:val="007941E1"/>
    <w:rsid w:val="007950B6"/>
    <w:rsid w:val="0079679D"/>
    <w:rsid w:val="007968F0"/>
    <w:rsid w:val="00797547"/>
    <w:rsid w:val="007A0481"/>
    <w:rsid w:val="007A4A73"/>
    <w:rsid w:val="007A610D"/>
    <w:rsid w:val="007B0840"/>
    <w:rsid w:val="007B0FED"/>
    <w:rsid w:val="007B6012"/>
    <w:rsid w:val="007B7B45"/>
    <w:rsid w:val="007C4672"/>
    <w:rsid w:val="007C49A7"/>
    <w:rsid w:val="007C5338"/>
    <w:rsid w:val="007C6AD9"/>
    <w:rsid w:val="007D12EB"/>
    <w:rsid w:val="007D27D4"/>
    <w:rsid w:val="007D5AD3"/>
    <w:rsid w:val="007D6F9D"/>
    <w:rsid w:val="007D7D27"/>
    <w:rsid w:val="007E0D2B"/>
    <w:rsid w:val="007E1E8F"/>
    <w:rsid w:val="007E3D49"/>
    <w:rsid w:val="007E4325"/>
    <w:rsid w:val="007E6E0E"/>
    <w:rsid w:val="007E7324"/>
    <w:rsid w:val="007F1191"/>
    <w:rsid w:val="007F25BE"/>
    <w:rsid w:val="007F3BD7"/>
    <w:rsid w:val="007F3E4C"/>
    <w:rsid w:val="007F454C"/>
    <w:rsid w:val="007F5242"/>
    <w:rsid w:val="007F58FF"/>
    <w:rsid w:val="007F64F8"/>
    <w:rsid w:val="00803755"/>
    <w:rsid w:val="0081147B"/>
    <w:rsid w:val="00815FD6"/>
    <w:rsid w:val="008161B9"/>
    <w:rsid w:val="00816650"/>
    <w:rsid w:val="00821DA8"/>
    <w:rsid w:val="0082425E"/>
    <w:rsid w:val="008242BE"/>
    <w:rsid w:val="0082796B"/>
    <w:rsid w:val="00830A25"/>
    <w:rsid w:val="00831959"/>
    <w:rsid w:val="00831B3B"/>
    <w:rsid w:val="008329E1"/>
    <w:rsid w:val="00833208"/>
    <w:rsid w:val="00840748"/>
    <w:rsid w:val="00841018"/>
    <w:rsid w:val="00843D0A"/>
    <w:rsid w:val="008444E3"/>
    <w:rsid w:val="008450F8"/>
    <w:rsid w:val="0085032B"/>
    <w:rsid w:val="00851E40"/>
    <w:rsid w:val="00851FFF"/>
    <w:rsid w:val="00855648"/>
    <w:rsid w:val="00856D6E"/>
    <w:rsid w:val="00864764"/>
    <w:rsid w:val="00864900"/>
    <w:rsid w:val="00865699"/>
    <w:rsid w:val="00865B6F"/>
    <w:rsid w:val="00870FA7"/>
    <w:rsid w:val="008711FE"/>
    <w:rsid w:val="0087150F"/>
    <w:rsid w:val="00871733"/>
    <w:rsid w:val="008717C9"/>
    <w:rsid w:val="00874B89"/>
    <w:rsid w:val="00875EC0"/>
    <w:rsid w:val="0087788C"/>
    <w:rsid w:val="00882960"/>
    <w:rsid w:val="0088400B"/>
    <w:rsid w:val="0088427F"/>
    <w:rsid w:val="0089061E"/>
    <w:rsid w:val="00893882"/>
    <w:rsid w:val="00896E31"/>
    <w:rsid w:val="008A62C4"/>
    <w:rsid w:val="008B0779"/>
    <w:rsid w:val="008B0C73"/>
    <w:rsid w:val="008B3FCE"/>
    <w:rsid w:val="008B616A"/>
    <w:rsid w:val="008B7276"/>
    <w:rsid w:val="008C1724"/>
    <w:rsid w:val="008C2D24"/>
    <w:rsid w:val="008C2E3D"/>
    <w:rsid w:val="008D302C"/>
    <w:rsid w:val="008D3260"/>
    <w:rsid w:val="008D3A95"/>
    <w:rsid w:val="008D3F79"/>
    <w:rsid w:val="008D6260"/>
    <w:rsid w:val="008D6CBA"/>
    <w:rsid w:val="008D7455"/>
    <w:rsid w:val="008E0894"/>
    <w:rsid w:val="008E1D67"/>
    <w:rsid w:val="008E1E3C"/>
    <w:rsid w:val="008E260E"/>
    <w:rsid w:val="008E3F9F"/>
    <w:rsid w:val="008E70F4"/>
    <w:rsid w:val="008E7127"/>
    <w:rsid w:val="008F2202"/>
    <w:rsid w:val="008F46E9"/>
    <w:rsid w:val="008F49A1"/>
    <w:rsid w:val="008F5CAC"/>
    <w:rsid w:val="008F6AEA"/>
    <w:rsid w:val="008F6F3D"/>
    <w:rsid w:val="008F721B"/>
    <w:rsid w:val="00904124"/>
    <w:rsid w:val="009048FF"/>
    <w:rsid w:val="009050C0"/>
    <w:rsid w:val="00914408"/>
    <w:rsid w:val="00914908"/>
    <w:rsid w:val="00917897"/>
    <w:rsid w:val="00917A9C"/>
    <w:rsid w:val="00921988"/>
    <w:rsid w:val="00922067"/>
    <w:rsid w:val="0092286D"/>
    <w:rsid w:val="00922B3B"/>
    <w:rsid w:val="00930D24"/>
    <w:rsid w:val="0093111D"/>
    <w:rsid w:val="0093204C"/>
    <w:rsid w:val="009322E6"/>
    <w:rsid w:val="00934421"/>
    <w:rsid w:val="00934860"/>
    <w:rsid w:val="009364F4"/>
    <w:rsid w:val="009428C6"/>
    <w:rsid w:val="009434CC"/>
    <w:rsid w:val="009460B7"/>
    <w:rsid w:val="009469DE"/>
    <w:rsid w:val="00947540"/>
    <w:rsid w:val="0094773A"/>
    <w:rsid w:val="00952D0C"/>
    <w:rsid w:val="00952F58"/>
    <w:rsid w:val="009547EC"/>
    <w:rsid w:val="0095499E"/>
    <w:rsid w:val="0095710D"/>
    <w:rsid w:val="00957EB3"/>
    <w:rsid w:val="00960F08"/>
    <w:rsid w:val="00964E9D"/>
    <w:rsid w:val="00966044"/>
    <w:rsid w:val="00967987"/>
    <w:rsid w:val="00970AA3"/>
    <w:rsid w:val="00971EAA"/>
    <w:rsid w:val="00973F86"/>
    <w:rsid w:val="009759E1"/>
    <w:rsid w:val="00976C69"/>
    <w:rsid w:val="00976ED1"/>
    <w:rsid w:val="00976EFE"/>
    <w:rsid w:val="0098510A"/>
    <w:rsid w:val="00985D12"/>
    <w:rsid w:val="00986533"/>
    <w:rsid w:val="00987FB3"/>
    <w:rsid w:val="00995600"/>
    <w:rsid w:val="0099601D"/>
    <w:rsid w:val="00996852"/>
    <w:rsid w:val="00997B09"/>
    <w:rsid w:val="00997F1A"/>
    <w:rsid w:val="009A04D3"/>
    <w:rsid w:val="009A06B4"/>
    <w:rsid w:val="009A13FE"/>
    <w:rsid w:val="009A1DF3"/>
    <w:rsid w:val="009A53C3"/>
    <w:rsid w:val="009A68F9"/>
    <w:rsid w:val="009A69A8"/>
    <w:rsid w:val="009B1CB7"/>
    <w:rsid w:val="009B45D6"/>
    <w:rsid w:val="009B7FE2"/>
    <w:rsid w:val="009C2999"/>
    <w:rsid w:val="009C3DA7"/>
    <w:rsid w:val="009C4567"/>
    <w:rsid w:val="009C49E8"/>
    <w:rsid w:val="009C6BCC"/>
    <w:rsid w:val="009D1231"/>
    <w:rsid w:val="009D42CB"/>
    <w:rsid w:val="009D479A"/>
    <w:rsid w:val="009D596A"/>
    <w:rsid w:val="009E0B4D"/>
    <w:rsid w:val="009E3B3E"/>
    <w:rsid w:val="009E3E9A"/>
    <w:rsid w:val="009F0B3A"/>
    <w:rsid w:val="009F2847"/>
    <w:rsid w:val="009F45C6"/>
    <w:rsid w:val="009F4A88"/>
    <w:rsid w:val="009F4AB4"/>
    <w:rsid w:val="009F6A90"/>
    <w:rsid w:val="00A033E0"/>
    <w:rsid w:val="00A03E53"/>
    <w:rsid w:val="00A041BD"/>
    <w:rsid w:val="00A046FB"/>
    <w:rsid w:val="00A05A39"/>
    <w:rsid w:val="00A10197"/>
    <w:rsid w:val="00A1323A"/>
    <w:rsid w:val="00A135C6"/>
    <w:rsid w:val="00A1521F"/>
    <w:rsid w:val="00A156CD"/>
    <w:rsid w:val="00A17144"/>
    <w:rsid w:val="00A2478C"/>
    <w:rsid w:val="00A2733D"/>
    <w:rsid w:val="00A27A8E"/>
    <w:rsid w:val="00A27E6E"/>
    <w:rsid w:val="00A27EE3"/>
    <w:rsid w:val="00A30D61"/>
    <w:rsid w:val="00A31A11"/>
    <w:rsid w:val="00A3278D"/>
    <w:rsid w:val="00A357AC"/>
    <w:rsid w:val="00A36151"/>
    <w:rsid w:val="00A3663E"/>
    <w:rsid w:val="00A411C4"/>
    <w:rsid w:val="00A42E14"/>
    <w:rsid w:val="00A46376"/>
    <w:rsid w:val="00A47806"/>
    <w:rsid w:val="00A50383"/>
    <w:rsid w:val="00A51B24"/>
    <w:rsid w:val="00A54057"/>
    <w:rsid w:val="00A556F8"/>
    <w:rsid w:val="00A56784"/>
    <w:rsid w:val="00A56788"/>
    <w:rsid w:val="00A575D4"/>
    <w:rsid w:val="00A601C3"/>
    <w:rsid w:val="00A61204"/>
    <w:rsid w:val="00A626F6"/>
    <w:rsid w:val="00A639D3"/>
    <w:rsid w:val="00A647DE"/>
    <w:rsid w:val="00A65204"/>
    <w:rsid w:val="00A665AF"/>
    <w:rsid w:val="00A66928"/>
    <w:rsid w:val="00A72539"/>
    <w:rsid w:val="00A725BD"/>
    <w:rsid w:val="00A7277B"/>
    <w:rsid w:val="00A743A1"/>
    <w:rsid w:val="00A750F8"/>
    <w:rsid w:val="00A76538"/>
    <w:rsid w:val="00A76CA7"/>
    <w:rsid w:val="00A83052"/>
    <w:rsid w:val="00A83561"/>
    <w:rsid w:val="00A95DA7"/>
    <w:rsid w:val="00A96E9C"/>
    <w:rsid w:val="00AA0231"/>
    <w:rsid w:val="00AA1897"/>
    <w:rsid w:val="00AA29E3"/>
    <w:rsid w:val="00AA3941"/>
    <w:rsid w:val="00AA43EC"/>
    <w:rsid w:val="00AB7345"/>
    <w:rsid w:val="00AC039F"/>
    <w:rsid w:val="00AC06D9"/>
    <w:rsid w:val="00AC13F4"/>
    <w:rsid w:val="00AC2157"/>
    <w:rsid w:val="00AC44C0"/>
    <w:rsid w:val="00AC50A4"/>
    <w:rsid w:val="00AC5C6A"/>
    <w:rsid w:val="00AC6BFD"/>
    <w:rsid w:val="00AC7B9D"/>
    <w:rsid w:val="00AD57C5"/>
    <w:rsid w:val="00AD590F"/>
    <w:rsid w:val="00AD6298"/>
    <w:rsid w:val="00AD629D"/>
    <w:rsid w:val="00AD7E35"/>
    <w:rsid w:val="00AE0078"/>
    <w:rsid w:val="00AE10F5"/>
    <w:rsid w:val="00AE15BD"/>
    <w:rsid w:val="00AE1F39"/>
    <w:rsid w:val="00AE26B0"/>
    <w:rsid w:val="00AE33EE"/>
    <w:rsid w:val="00AE740C"/>
    <w:rsid w:val="00AF088C"/>
    <w:rsid w:val="00AF1774"/>
    <w:rsid w:val="00AF57B6"/>
    <w:rsid w:val="00AF7285"/>
    <w:rsid w:val="00AF76D8"/>
    <w:rsid w:val="00B00C36"/>
    <w:rsid w:val="00B00C66"/>
    <w:rsid w:val="00B01BBA"/>
    <w:rsid w:val="00B044F4"/>
    <w:rsid w:val="00B055CB"/>
    <w:rsid w:val="00B07932"/>
    <w:rsid w:val="00B07B23"/>
    <w:rsid w:val="00B07EA9"/>
    <w:rsid w:val="00B10D2F"/>
    <w:rsid w:val="00B15D08"/>
    <w:rsid w:val="00B174D5"/>
    <w:rsid w:val="00B209AA"/>
    <w:rsid w:val="00B22382"/>
    <w:rsid w:val="00B22748"/>
    <w:rsid w:val="00B343C9"/>
    <w:rsid w:val="00B3639E"/>
    <w:rsid w:val="00B404FE"/>
    <w:rsid w:val="00B40CFA"/>
    <w:rsid w:val="00B43D1A"/>
    <w:rsid w:val="00B44FCD"/>
    <w:rsid w:val="00B46472"/>
    <w:rsid w:val="00B46BF8"/>
    <w:rsid w:val="00B50A61"/>
    <w:rsid w:val="00B50B77"/>
    <w:rsid w:val="00B51A5E"/>
    <w:rsid w:val="00B54234"/>
    <w:rsid w:val="00B56730"/>
    <w:rsid w:val="00B56B87"/>
    <w:rsid w:val="00B575E5"/>
    <w:rsid w:val="00B62E73"/>
    <w:rsid w:val="00B63AE5"/>
    <w:rsid w:val="00B706D2"/>
    <w:rsid w:val="00B7096E"/>
    <w:rsid w:val="00B80112"/>
    <w:rsid w:val="00B82681"/>
    <w:rsid w:val="00B82F20"/>
    <w:rsid w:val="00B929A6"/>
    <w:rsid w:val="00B92D90"/>
    <w:rsid w:val="00B93207"/>
    <w:rsid w:val="00B93750"/>
    <w:rsid w:val="00B93800"/>
    <w:rsid w:val="00B9745C"/>
    <w:rsid w:val="00B97A3B"/>
    <w:rsid w:val="00BA0B34"/>
    <w:rsid w:val="00BA1045"/>
    <w:rsid w:val="00BA1658"/>
    <w:rsid w:val="00BA427D"/>
    <w:rsid w:val="00BA4A41"/>
    <w:rsid w:val="00BA60A8"/>
    <w:rsid w:val="00BA6443"/>
    <w:rsid w:val="00BB29CB"/>
    <w:rsid w:val="00BB2A91"/>
    <w:rsid w:val="00BB457B"/>
    <w:rsid w:val="00BB58B1"/>
    <w:rsid w:val="00BB6B57"/>
    <w:rsid w:val="00BB6B92"/>
    <w:rsid w:val="00BC051D"/>
    <w:rsid w:val="00BC4A9D"/>
    <w:rsid w:val="00BC62CA"/>
    <w:rsid w:val="00BD01E2"/>
    <w:rsid w:val="00BD5D8D"/>
    <w:rsid w:val="00BD675B"/>
    <w:rsid w:val="00BE10BD"/>
    <w:rsid w:val="00BE1201"/>
    <w:rsid w:val="00BE19E5"/>
    <w:rsid w:val="00BE1D47"/>
    <w:rsid w:val="00BE51BC"/>
    <w:rsid w:val="00BE6A8F"/>
    <w:rsid w:val="00BE72F0"/>
    <w:rsid w:val="00BF0FA2"/>
    <w:rsid w:val="00BF13B7"/>
    <w:rsid w:val="00BF4A12"/>
    <w:rsid w:val="00BF4F91"/>
    <w:rsid w:val="00BF5589"/>
    <w:rsid w:val="00BF595F"/>
    <w:rsid w:val="00BF6052"/>
    <w:rsid w:val="00BF67C6"/>
    <w:rsid w:val="00BF6DDD"/>
    <w:rsid w:val="00BF7B41"/>
    <w:rsid w:val="00C0087D"/>
    <w:rsid w:val="00C017A5"/>
    <w:rsid w:val="00C03312"/>
    <w:rsid w:val="00C045C1"/>
    <w:rsid w:val="00C0696E"/>
    <w:rsid w:val="00C070FF"/>
    <w:rsid w:val="00C135C9"/>
    <w:rsid w:val="00C14236"/>
    <w:rsid w:val="00C14BFB"/>
    <w:rsid w:val="00C1618C"/>
    <w:rsid w:val="00C1634C"/>
    <w:rsid w:val="00C20F52"/>
    <w:rsid w:val="00C22B65"/>
    <w:rsid w:val="00C22EF6"/>
    <w:rsid w:val="00C23346"/>
    <w:rsid w:val="00C233A3"/>
    <w:rsid w:val="00C2422F"/>
    <w:rsid w:val="00C32E5C"/>
    <w:rsid w:val="00C33578"/>
    <w:rsid w:val="00C3391C"/>
    <w:rsid w:val="00C35359"/>
    <w:rsid w:val="00C37A12"/>
    <w:rsid w:val="00C45097"/>
    <w:rsid w:val="00C4580E"/>
    <w:rsid w:val="00C45950"/>
    <w:rsid w:val="00C47C96"/>
    <w:rsid w:val="00C47F2E"/>
    <w:rsid w:val="00C5047A"/>
    <w:rsid w:val="00C50905"/>
    <w:rsid w:val="00C5344C"/>
    <w:rsid w:val="00C55552"/>
    <w:rsid w:val="00C56D20"/>
    <w:rsid w:val="00C63C09"/>
    <w:rsid w:val="00C65500"/>
    <w:rsid w:val="00C729D4"/>
    <w:rsid w:val="00C73FA9"/>
    <w:rsid w:val="00C7549A"/>
    <w:rsid w:val="00C76015"/>
    <w:rsid w:val="00C81D4F"/>
    <w:rsid w:val="00C92480"/>
    <w:rsid w:val="00C95778"/>
    <w:rsid w:val="00C95E50"/>
    <w:rsid w:val="00CA18DA"/>
    <w:rsid w:val="00CA2A89"/>
    <w:rsid w:val="00CA35A3"/>
    <w:rsid w:val="00CA387A"/>
    <w:rsid w:val="00CA59E1"/>
    <w:rsid w:val="00CB0031"/>
    <w:rsid w:val="00CB07B5"/>
    <w:rsid w:val="00CB2517"/>
    <w:rsid w:val="00CB5EE8"/>
    <w:rsid w:val="00CC0796"/>
    <w:rsid w:val="00CC09B1"/>
    <w:rsid w:val="00CC0BB9"/>
    <w:rsid w:val="00CC0D66"/>
    <w:rsid w:val="00CC2324"/>
    <w:rsid w:val="00CC25F2"/>
    <w:rsid w:val="00CC4CC0"/>
    <w:rsid w:val="00CC4E89"/>
    <w:rsid w:val="00CC6937"/>
    <w:rsid w:val="00CC718F"/>
    <w:rsid w:val="00CC7777"/>
    <w:rsid w:val="00CD01BB"/>
    <w:rsid w:val="00CD0977"/>
    <w:rsid w:val="00CD341A"/>
    <w:rsid w:val="00CD59CF"/>
    <w:rsid w:val="00CE0171"/>
    <w:rsid w:val="00CE2B5C"/>
    <w:rsid w:val="00CE3F44"/>
    <w:rsid w:val="00CE5750"/>
    <w:rsid w:val="00CE59DE"/>
    <w:rsid w:val="00CF5535"/>
    <w:rsid w:val="00CF7945"/>
    <w:rsid w:val="00D01701"/>
    <w:rsid w:val="00D02B40"/>
    <w:rsid w:val="00D04E80"/>
    <w:rsid w:val="00D0509F"/>
    <w:rsid w:val="00D06742"/>
    <w:rsid w:val="00D100DF"/>
    <w:rsid w:val="00D10DE1"/>
    <w:rsid w:val="00D10E77"/>
    <w:rsid w:val="00D15B6A"/>
    <w:rsid w:val="00D2039A"/>
    <w:rsid w:val="00D22C9B"/>
    <w:rsid w:val="00D23CB1"/>
    <w:rsid w:val="00D25A19"/>
    <w:rsid w:val="00D310E9"/>
    <w:rsid w:val="00D331A1"/>
    <w:rsid w:val="00D3640D"/>
    <w:rsid w:val="00D379B6"/>
    <w:rsid w:val="00D37FDE"/>
    <w:rsid w:val="00D44156"/>
    <w:rsid w:val="00D44C0B"/>
    <w:rsid w:val="00D459D6"/>
    <w:rsid w:val="00D46775"/>
    <w:rsid w:val="00D5049F"/>
    <w:rsid w:val="00D53176"/>
    <w:rsid w:val="00D53B38"/>
    <w:rsid w:val="00D5414D"/>
    <w:rsid w:val="00D54FBB"/>
    <w:rsid w:val="00D556F5"/>
    <w:rsid w:val="00D62358"/>
    <w:rsid w:val="00D6302D"/>
    <w:rsid w:val="00D6446D"/>
    <w:rsid w:val="00D66B1F"/>
    <w:rsid w:val="00D71AC2"/>
    <w:rsid w:val="00D71E93"/>
    <w:rsid w:val="00D7365F"/>
    <w:rsid w:val="00D770E8"/>
    <w:rsid w:val="00D77963"/>
    <w:rsid w:val="00D829B4"/>
    <w:rsid w:val="00D82A96"/>
    <w:rsid w:val="00D84185"/>
    <w:rsid w:val="00D90135"/>
    <w:rsid w:val="00D90E43"/>
    <w:rsid w:val="00D91DF9"/>
    <w:rsid w:val="00D92A5B"/>
    <w:rsid w:val="00DA15ED"/>
    <w:rsid w:val="00DA6AA9"/>
    <w:rsid w:val="00DA7CA9"/>
    <w:rsid w:val="00DB06B9"/>
    <w:rsid w:val="00DB2154"/>
    <w:rsid w:val="00DB68FC"/>
    <w:rsid w:val="00DC091C"/>
    <w:rsid w:val="00DC5337"/>
    <w:rsid w:val="00DD5730"/>
    <w:rsid w:val="00DE0243"/>
    <w:rsid w:val="00DE0AED"/>
    <w:rsid w:val="00DE0BEB"/>
    <w:rsid w:val="00DE0CA9"/>
    <w:rsid w:val="00DE0E0F"/>
    <w:rsid w:val="00DE26EB"/>
    <w:rsid w:val="00DE51F9"/>
    <w:rsid w:val="00DE6A16"/>
    <w:rsid w:val="00DF29A1"/>
    <w:rsid w:val="00DF7650"/>
    <w:rsid w:val="00DF775E"/>
    <w:rsid w:val="00E00D58"/>
    <w:rsid w:val="00E02BEB"/>
    <w:rsid w:val="00E034B4"/>
    <w:rsid w:val="00E0641D"/>
    <w:rsid w:val="00E11830"/>
    <w:rsid w:val="00E213B1"/>
    <w:rsid w:val="00E222EA"/>
    <w:rsid w:val="00E24EAD"/>
    <w:rsid w:val="00E27491"/>
    <w:rsid w:val="00E3783B"/>
    <w:rsid w:val="00E37862"/>
    <w:rsid w:val="00E40D5D"/>
    <w:rsid w:val="00E410ED"/>
    <w:rsid w:val="00E41B79"/>
    <w:rsid w:val="00E44D60"/>
    <w:rsid w:val="00E453B6"/>
    <w:rsid w:val="00E46341"/>
    <w:rsid w:val="00E47251"/>
    <w:rsid w:val="00E52068"/>
    <w:rsid w:val="00E52E83"/>
    <w:rsid w:val="00E5362E"/>
    <w:rsid w:val="00E55FCD"/>
    <w:rsid w:val="00E56A88"/>
    <w:rsid w:val="00E6143C"/>
    <w:rsid w:val="00E617F6"/>
    <w:rsid w:val="00E65A90"/>
    <w:rsid w:val="00E668DB"/>
    <w:rsid w:val="00E66E26"/>
    <w:rsid w:val="00E67565"/>
    <w:rsid w:val="00E71A9C"/>
    <w:rsid w:val="00E75312"/>
    <w:rsid w:val="00E77BF5"/>
    <w:rsid w:val="00E80784"/>
    <w:rsid w:val="00E818F2"/>
    <w:rsid w:val="00E8438D"/>
    <w:rsid w:val="00E84B51"/>
    <w:rsid w:val="00E861D8"/>
    <w:rsid w:val="00E86554"/>
    <w:rsid w:val="00E91085"/>
    <w:rsid w:val="00E947D0"/>
    <w:rsid w:val="00E94B19"/>
    <w:rsid w:val="00EA030C"/>
    <w:rsid w:val="00EA0E6B"/>
    <w:rsid w:val="00EA535F"/>
    <w:rsid w:val="00EA69A6"/>
    <w:rsid w:val="00EA6D12"/>
    <w:rsid w:val="00EA7752"/>
    <w:rsid w:val="00EA797F"/>
    <w:rsid w:val="00EB0959"/>
    <w:rsid w:val="00EB2513"/>
    <w:rsid w:val="00EB4936"/>
    <w:rsid w:val="00EB4A6B"/>
    <w:rsid w:val="00EC1A94"/>
    <w:rsid w:val="00EC1C86"/>
    <w:rsid w:val="00EC450D"/>
    <w:rsid w:val="00EC62D0"/>
    <w:rsid w:val="00EC7C87"/>
    <w:rsid w:val="00ED0E92"/>
    <w:rsid w:val="00ED1189"/>
    <w:rsid w:val="00ED1728"/>
    <w:rsid w:val="00ED4587"/>
    <w:rsid w:val="00ED5372"/>
    <w:rsid w:val="00ED6FC7"/>
    <w:rsid w:val="00ED7904"/>
    <w:rsid w:val="00EE0DA3"/>
    <w:rsid w:val="00EE1BAB"/>
    <w:rsid w:val="00EE532F"/>
    <w:rsid w:val="00EE758B"/>
    <w:rsid w:val="00EF1771"/>
    <w:rsid w:val="00EF1874"/>
    <w:rsid w:val="00EF4929"/>
    <w:rsid w:val="00F0228D"/>
    <w:rsid w:val="00F024A5"/>
    <w:rsid w:val="00F0251E"/>
    <w:rsid w:val="00F02B1A"/>
    <w:rsid w:val="00F04E12"/>
    <w:rsid w:val="00F05C91"/>
    <w:rsid w:val="00F11342"/>
    <w:rsid w:val="00F126EB"/>
    <w:rsid w:val="00F14554"/>
    <w:rsid w:val="00F1574F"/>
    <w:rsid w:val="00F1651F"/>
    <w:rsid w:val="00F25542"/>
    <w:rsid w:val="00F32866"/>
    <w:rsid w:val="00F343A4"/>
    <w:rsid w:val="00F42F77"/>
    <w:rsid w:val="00F43475"/>
    <w:rsid w:val="00F434C7"/>
    <w:rsid w:val="00F44C35"/>
    <w:rsid w:val="00F46FD2"/>
    <w:rsid w:val="00F47E5C"/>
    <w:rsid w:val="00F51A83"/>
    <w:rsid w:val="00F52BDB"/>
    <w:rsid w:val="00F545D6"/>
    <w:rsid w:val="00F56DE6"/>
    <w:rsid w:val="00F57E98"/>
    <w:rsid w:val="00F61903"/>
    <w:rsid w:val="00F61DEE"/>
    <w:rsid w:val="00F765AE"/>
    <w:rsid w:val="00F76DE6"/>
    <w:rsid w:val="00F82BB0"/>
    <w:rsid w:val="00F84D33"/>
    <w:rsid w:val="00F857F4"/>
    <w:rsid w:val="00F85988"/>
    <w:rsid w:val="00F90388"/>
    <w:rsid w:val="00F92047"/>
    <w:rsid w:val="00F929E8"/>
    <w:rsid w:val="00FA0562"/>
    <w:rsid w:val="00FA4947"/>
    <w:rsid w:val="00FA6198"/>
    <w:rsid w:val="00FA6BD8"/>
    <w:rsid w:val="00FB0EB4"/>
    <w:rsid w:val="00FB48E6"/>
    <w:rsid w:val="00FB5A73"/>
    <w:rsid w:val="00FB79BB"/>
    <w:rsid w:val="00FC0CD4"/>
    <w:rsid w:val="00FC1A30"/>
    <w:rsid w:val="00FC3169"/>
    <w:rsid w:val="00FC46B1"/>
    <w:rsid w:val="00FC4A7E"/>
    <w:rsid w:val="00FC4EE7"/>
    <w:rsid w:val="00FC7CDF"/>
    <w:rsid w:val="00FD13A7"/>
    <w:rsid w:val="00FD15EB"/>
    <w:rsid w:val="00FD1F73"/>
    <w:rsid w:val="00FD4695"/>
    <w:rsid w:val="00FD4CE5"/>
    <w:rsid w:val="00FD4E72"/>
    <w:rsid w:val="00FD5D72"/>
    <w:rsid w:val="00FE0963"/>
    <w:rsid w:val="00FE17EB"/>
    <w:rsid w:val="00FE366E"/>
    <w:rsid w:val="00FE3E2C"/>
    <w:rsid w:val="00FE6D93"/>
    <w:rsid w:val="00FF1093"/>
    <w:rsid w:val="00FF3DF3"/>
    <w:rsid w:val="00FF5AD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EB1B"/>
  <w15:docId w15:val="{DFB54B46-39B2-4543-B8AB-44D4DD6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63A3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C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1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19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9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F6"/>
  </w:style>
  <w:style w:type="paragraph" w:styleId="Footer">
    <w:name w:val="footer"/>
    <w:basedOn w:val="Normal"/>
    <w:link w:val="FooterChar"/>
    <w:uiPriority w:val="99"/>
    <w:unhideWhenUsed/>
    <w:rsid w:val="0019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F6"/>
  </w:style>
  <w:style w:type="character" w:styleId="Emphasis">
    <w:name w:val="Emphasis"/>
    <w:basedOn w:val="DefaultParagraphFont"/>
    <w:uiPriority w:val="20"/>
    <w:qFormat/>
    <w:rsid w:val="009050C0"/>
    <w:rPr>
      <w:i/>
      <w:iCs/>
    </w:rPr>
  </w:style>
  <w:style w:type="character" w:styleId="Hyperlink">
    <w:name w:val="Hyperlink"/>
    <w:basedOn w:val="DefaultParagraphFont"/>
    <w:uiPriority w:val="99"/>
    <w:unhideWhenUsed/>
    <w:rsid w:val="00A05A39"/>
    <w:rPr>
      <w:color w:val="0000FF" w:themeColor="hyperlink"/>
      <w:u w:val="single"/>
    </w:rPr>
  </w:style>
  <w:style w:type="paragraph" w:customStyle="1" w:styleId="yiv9967999572msonormal">
    <w:name w:val="yiv9967999572msonormal"/>
    <w:basedOn w:val="Normal"/>
    <w:rsid w:val="009D5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60908255msonormal">
    <w:name w:val="yiv6960908255msonormal"/>
    <w:basedOn w:val="Normal"/>
    <w:rsid w:val="00B932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2B06"/>
    <w:rPr>
      <w:color w:val="605E5C"/>
      <w:shd w:val="clear" w:color="auto" w:fill="E1DFDD"/>
    </w:rPr>
  </w:style>
  <w:style w:type="paragraph" w:customStyle="1" w:styleId="yiv5077130605msonormal">
    <w:name w:val="yiv5077130605msonormal"/>
    <w:basedOn w:val="Normal"/>
    <w:rsid w:val="004443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61611885msonormal">
    <w:name w:val="yiv8861611885msonormal"/>
    <w:basedOn w:val="Normal"/>
    <w:rsid w:val="00BC4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3.hilton.com/en_US/es/reservation/book.htm?inputModule=HOTEL&amp;ctyhocn=TPAFRES&amp;groupCode=CESFBD&amp;arrival=20211001&amp;departure=20211004&amp;cid=OM,WW,HILTONLINK,EN,DirectLink&amp;fromId=HILTONLINKDIRECT" TargetMode="External"/><Relationship Id="rId13" Type="http://schemas.openxmlformats.org/officeDocument/2006/relationships/hyperlink" Target="mailto:valkemadenise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h6@bellsouth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kemadenise@ao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fbflorida.org/conven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fbflorida2021.brownpaperticket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F0C3-35C9-4175-B2B5-063A9DF9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 Carey</dc:creator>
  <cp:lastModifiedBy>Julia Savage</cp:lastModifiedBy>
  <cp:revision>18</cp:revision>
  <cp:lastPrinted>2015-12-04T00:48:00Z</cp:lastPrinted>
  <dcterms:created xsi:type="dcterms:W3CDTF">2021-09-10T23:54:00Z</dcterms:created>
  <dcterms:modified xsi:type="dcterms:W3CDTF">2021-09-11T15:40:00Z</dcterms:modified>
</cp:coreProperties>
</file>