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80F7" w14:textId="77777777" w:rsidR="00A043E8" w:rsidRPr="00D30F03" w:rsidRDefault="00976EB6" w:rsidP="00A043E8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Cs/>
          <w:noProof/>
          <w:sz w:val="32"/>
          <w:szCs w:val="32"/>
        </w:rPr>
        <w:drawing>
          <wp:inline distT="0" distB="0" distL="0" distR="0" wp14:anchorId="6BBC6123" wp14:editId="34E77147">
            <wp:extent cx="1115825" cy="914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NF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3" cy="9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F03">
        <w:rPr>
          <w:rFonts w:asciiTheme="majorHAnsi" w:eastAsia="Times New Roman" w:hAnsiTheme="majorHAnsi" w:cs="Helvetica"/>
          <w:bCs/>
          <w:sz w:val="32"/>
          <w:szCs w:val="32"/>
        </w:rPr>
        <w:tab/>
      </w:r>
      <w:r w:rsidR="00B41A0D" w:rsidRPr="00D30F03">
        <w:rPr>
          <w:rFonts w:asciiTheme="majorHAnsi" w:eastAsia="Times New Roman" w:hAnsiTheme="majorHAnsi" w:cs="Helvetica"/>
          <w:bCs/>
          <w:sz w:val="32"/>
          <w:szCs w:val="32"/>
        </w:rPr>
        <w:t xml:space="preserve">         </w:t>
      </w:r>
      <w:r w:rsidR="00A043E8" w:rsidRPr="00D30F03">
        <w:rPr>
          <w:rFonts w:asciiTheme="majorHAnsi" w:eastAsia="Times New Roman" w:hAnsiTheme="majorHAnsi" w:cs="Helvetica"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14:paraId="09C951E2" w14:textId="79FD4F6A" w:rsidR="00B41A0D" w:rsidRPr="00D30F03" w:rsidRDefault="00B41A0D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Cs/>
          <w:sz w:val="32"/>
          <w:szCs w:val="32"/>
        </w:rPr>
      </w:pPr>
    </w:p>
    <w:p w14:paraId="0B570FE4" w14:textId="2D76C931" w:rsidR="00B41A0D" w:rsidRPr="00D30F03" w:rsidRDefault="007B395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sz w:val="32"/>
          <w:szCs w:val="32"/>
        </w:rPr>
        <w:t xml:space="preserve">October 12, </w:t>
      </w:r>
      <w:r w:rsidR="004D6757" w:rsidRPr="00D30F03">
        <w:rPr>
          <w:rFonts w:asciiTheme="majorHAnsi" w:eastAsia="Times New Roman" w:hAnsiTheme="majorHAnsi" w:cs="Helvetica"/>
          <w:b/>
          <w:sz w:val="32"/>
          <w:szCs w:val="32"/>
        </w:rPr>
        <w:t>2019</w:t>
      </w:r>
      <w:r w:rsidR="00904923">
        <w:rPr>
          <w:rFonts w:asciiTheme="majorHAnsi" w:eastAsia="Times New Roman" w:hAnsiTheme="majorHAnsi" w:cs="Helvetica"/>
          <w:b/>
          <w:sz w:val="32"/>
          <w:szCs w:val="32"/>
        </w:rPr>
        <w:t xml:space="preserve">    MINUTES </w:t>
      </w:r>
    </w:p>
    <w:p w14:paraId="26094791" w14:textId="77777777" w:rsidR="00B41A0D" w:rsidRPr="00D30F03" w:rsidRDefault="00B41A0D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Cs/>
          <w:sz w:val="32"/>
          <w:szCs w:val="32"/>
        </w:rPr>
        <w:t xml:space="preserve"> </w:t>
      </w:r>
      <w:r w:rsidR="00976EB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National Federation of the Blind</w:t>
      </w:r>
    </w:p>
    <w:p w14:paraId="4D0B3FD2" w14:textId="682A9C7F" w:rsidR="00976EB6" w:rsidRPr="00D30F03" w:rsidRDefault="009674AE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Treasure Coast </w:t>
      </w:r>
      <w:r w:rsidR="00976EB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Chapter</w:t>
      </w:r>
    </w:p>
    <w:p w14:paraId="2DBFD3EE" w14:textId="77777777" w:rsidR="000953B0" w:rsidRDefault="000953B0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</w:pPr>
    </w:p>
    <w:p w14:paraId="0DE5D55F" w14:textId="62CEAC96" w:rsidR="009A46C2" w:rsidRPr="000953B0" w:rsidRDefault="000B0BDA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</w:pPr>
      <w:r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 xml:space="preserve">  </w:t>
      </w:r>
      <w:r w:rsidR="009A46C2"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>Host</w:t>
      </w:r>
      <w:r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 xml:space="preserve">   </w:t>
      </w:r>
      <w:r w:rsidR="00286B0B"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 xml:space="preserve">  </w:t>
      </w:r>
      <w:r w:rsidR="00B5151B"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 xml:space="preserve">Ron VanGelderen  </w:t>
      </w:r>
      <w:r w:rsidR="0073743B"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 xml:space="preserve">  </w:t>
      </w:r>
      <w:r w:rsidR="00B5151B" w:rsidRPr="000953B0">
        <w:rPr>
          <w:rFonts w:asciiTheme="majorHAnsi" w:eastAsia="Times New Roman" w:hAnsiTheme="majorHAnsi" w:cs="Helvetica"/>
          <w:b/>
          <w:bCs/>
          <w:sz w:val="32"/>
          <w:szCs w:val="32"/>
          <w:u w:val="single"/>
        </w:rPr>
        <w:t>Vice President</w:t>
      </w:r>
    </w:p>
    <w:p w14:paraId="70456DA1" w14:textId="15F60BDD" w:rsidR="009A46C2" w:rsidRPr="00D30F03" w:rsidRDefault="009A46C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Pledge of Allegiance </w:t>
      </w:r>
      <w:r w:rsidR="000B0BDA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</w:t>
      </w:r>
      <w:r w:rsidR="00286B0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Don</w:t>
      </w:r>
      <w:r w:rsidR="0004343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nie Coker</w:t>
      </w:r>
    </w:p>
    <w:p w14:paraId="5A476224" w14:textId="7940F1C9" w:rsidR="009A46C2" w:rsidRPr="00D30F03" w:rsidRDefault="009A46C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NFB </w:t>
      </w:r>
      <w:r w:rsidR="00286B0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Pledge </w:t>
      </w:r>
      <w:r w:rsidR="0004343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73743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</w:t>
      </w:r>
      <w:r w:rsidR="00286B0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Carol Coker</w:t>
      </w:r>
      <w:bookmarkStart w:id="0" w:name="_GoBack"/>
      <w:bookmarkEnd w:id="0"/>
    </w:p>
    <w:p w14:paraId="79E584AC" w14:textId="013D9045" w:rsidR="009A46C2" w:rsidRPr="00D30F03" w:rsidRDefault="009A46C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Prayer</w:t>
      </w:r>
      <w:r w:rsidR="004D6757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286B0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</w:t>
      </w:r>
      <w:r w:rsidR="00B5151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Mary Hannah-Morris</w:t>
      </w:r>
      <w:r w:rsidR="00286B0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</w:p>
    <w:p w14:paraId="100794A5" w14:textId="05EB22C6" w:rsidR="009A46C2" w:rsidRDefault="009A46C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Treasurers report</w:t>
      </w:r>
      <w:r w:rsidR="007B395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   Donnie Coker</w:t>
      </w:r>
    </w:p>
    <w:p w14:paraId="28A1C10D" w14:textId="69418460" w:rsidR="00E15922" w:rsidRPr="00D30F03" w:rsidRDefault="00E1592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>
        <w:rPr>
          <w:rFonts w:asciiTheme="majorHAnsi" w:eastAsia="Times New Roman" w:hAnsiTheme="majorHAnsi" w:cs="Helvetica"/>
          <w:b/>
          <w:bCs/>
          <w:sz w:val="32"/>
          <w:szCs w:val="32"/>
        </w:rPr>
        <w:t>Meeting started 10</w:t>
      </w:r>
      <w:r w:rsidR="003E73C2">
        <w:rPr>
          <w:rFonts w:asciiTheme="majorHAnsi" w:eastAsia="Times New Roman" w:hAnsiTheme="majorHAnsi" w:cs="Helvetica"/>
          <w:b/>
          <w:bCs/>
          <w:sz w:val="32"/>
          <w:szCs w:val="32"/>
        </w:rPr>
        <w:t>:</w:t>
      </w:r>
      <w:r>
        <w:rPr>
          <w:rFonts w:asciiTheme="majorHAnsi" w:eastAsia="Times New Roman" w:hAnsiTheme="majorHAnsi" w:cs="Helvetica"/>
          <w:b/>
          <w:bCs/>
          <w:sz w:val="32"/>
          <w:szCs w:val="32"/>
        </w:rPr>
        <w:t>08 am adjourned 11</w:t>
      </w:r>
      <w:r w:rsidR="003E73C2">
        <w:rPr>
          <w:rFonts w:asciiTheme="majorHAnsi" w:eastAsia="Times New Roman" w:hAnsiTheme="majorHAnsi" w:cs="Helvetica"/>
          <w:b/>
          <w:bCs/>
          <w:sz w:val="32"/>
          <w:szCs w:val="32"/>
        </w:rPr>
        <w:t>:</w:t>
      </w:r>
      <w:r>
        <w:rPr>
          <w:rFonts w:asciiTheme="majorHAnsi" w:eastAsia="Times New Roman" w:hAnsiTheme="majorHAnsi" w:cs="Helvetica"/>
          <w:b/>
          <w:bCs/>
          <w:sz w:val="32"/>
          <w:szCs w:val="32"/>
        </w:rPr>
        <w:t>55 am</w:t>
      </w:r>
    </w:p>
    <w:p w14:paraId="7BF908DE" w14:textId="1976769B" w:rsidR="009A46C2" w:rsidRDefault="009A46C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Beginning balance $ </w:t>
      </w:r>
      <w:r w:rsidR="004D6757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1,244.41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      ending balance $</w:t>
      </w:r>
      <w:r w:rsidR="0004343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1234.41</w:t>
      </w:r>
    </w:p>
    <w:p w14:paraId="03C58AB9" w14:textId="4E0FFB71" w:rsidR="00524E45" w:rsidRDefault="00524E45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>
        <w:rPr>
          <w:rFonts w:asciiTheme="majorHAnsi" w:eastAsia="Times New Roman" w:hAnsiTheme="majorHAnsi" w:cs="Helvetica"/>
          <w:b/>
          <w:bCs/>
          <w:sz w:val="32"/>
          <w:szCs w:val="32"/>
        </w:rPr>
        <w:t>-$10.00 sent to National for PAC</w:t>
      </w:r>
    </w:p>
    <w:p w14:paraId="6E5B3241" w14:textId="268E29AB" w:rsidR="00524E45" w:rsidRPr="00D30F03" w:rsidRDefault="00524E45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Ron VanGelderen agreed to be added to </w:t>
      </w:r>
      <w:proofErr w:type="gramStart"/>
      <w:r>
        <w:rPr>
          <w:rFonts w:asciiTheme="majorHAnsi" w:eastAsia="Times New Roman" w:hAnsiTheme="majorHAnsi" w:cs="Helvetica"/>
          <w:b/>
          <w:bCs/>
          <w:sz w:val="32"/>
          <w:szCs w:val="32"/>
        </w:rPr>
        <w:t>TCC  bank</w:t>
      </w:r>
      <w:proofErr w:type="gramEnd"/>
      <w:r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account </w:t>
      </w:r>
    </w:p>
    <w:p w14:paraId="3A56AFF6" w14:textId="77777777" w:rsidR="004E7C20" w:rsidRPr="00D30F03" w:rsidRDefault="000B0BDA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Members in attendance     </w:t>
      </w:r>
      <w:r w:rsidR="0004343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10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        Guest in attendance</w:t>
      </w:r>
      <w:r w:rsidR="00043436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 3</w:t>
      </w:r>
    </w:p>
    <w:p w14:paraId="05EF8978" w14:textId="77777777" w:rsidR="00C17E38" w:rsidRDefault="00286B0B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4E7C20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Discussions:</w:t>
      </w:r>
    </w:p>
    <w:p w14:paraId="15453EAE" w14:textId="0C6E7E4A" w:rsidR="00286B0B" w:rsidRPr="00D30F03" w:rsidRDefault="004E7C20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73743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1.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The value of using Seeing AI, </w:t>
      </w:r>
      <w:proofErr w:type="gramStart"/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Be</w:t>
      </w:r>
      <w:proofErr w:type="gramEnd"/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my eyes, </w:t>
      </w:r>
      <w:proofErr w:type="spellStart"/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A</w:t>
      </w:r>
      <w:r w:rsidR="0073743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ira</w:t>
      </w:r>
      <w:proofErr w:type="spellEnd"/>
      <w:r w:rsidR="0073743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, 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Script Talk</w:t>
      </w:r>
      <w:r w:rsidR="0073743B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and devices to help you to see</w:t>
      </w:r>
    </w:p>
    <w:p w14:paraId="6BC9269E" w14:textId="0A8EBE44" w:rsidR="0073743B" w:rsidRPr="00D30F03" w:rsidRDefault="0073743B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2. January 11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  <w:vertAlign w:val="superscript"/>
        </w:rPr>
        <w:t>th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meeting, Horst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Mueller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, </w:t>
      </w:r>
      <w:r w:rsidR="00EB6B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proprietor of</w:t>
      </w:r>
      <w:r w:rsidR="00D157B0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, “Even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eyes </w:t>
      </w:r>
      <w:r w:rsidR="002B71F4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can see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”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will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be the 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host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.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Members </w:t>
      </w:r>
      <w:r w:rsidR="00C87E1F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and several children 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will be making personalized pieces of art. </w:t>
      </w:r>
    </w:p>
    <w:p w14:paraId="60F17588" w14:textId="30806E5F" w:rsidR="00EB6BB2" w:rsidRPr="00D30F03" w:rsidRDefault="00C87E1F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3. </w:t>
      </w:r>
      <w:r w:rsidR="00EB6B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Doreen </w:t>
      </w:r>
      <w:r w:rsidR="009D2A5A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Franklin </w:t>
      </w:r>
      <w:r w:rsidR="00EB6B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moved that the Chapter pay the fee for each paid member to Horst for the pieces o</w:t>
      </w:r>
      <w:r w:rsidR="009D2A5A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f </w:t>
      </w:r>
      <w:r w:rsidR="00EB6B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art. Second ed by Christina Moore. Quorum of Board </w:t>
      </w:r>
      <w:r w:rsidR="009D2A5A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member</w:t>
      </w:r>
      <w:r w:rsidR="009D2A5A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s </w:t>
      </w:r>
      <w:r w:rsidR="009D2A5A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approved</w:t>
      </w:r>
      <w:r w:rsidR="00EB6B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this motion</w:t>
      </w:r>
    </w:p>
    <w:p w14:paraId="4D6B8B6C" w14:textId="0D1F54E3" w:rsidR="00D91F83" w:rsidRPr="00D30F03" w:rsidRDefault="00EB6BB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4. Doreen Franklin </w:t>
      </w:r>
      <w:r w:rsidR="00FB2F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moved that the Chapter pay the fees </w:t>
      </w:r>
      <w:r w:rsidR="003E73C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for Joe</w:t>
      </w:r>
      <w:r w:rsidR="00FB2FB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and William Lenartiene for Even eyes can see art pieces. Seconded by Christina Moore. Quorum of Board members approved the motion.</w:t>
      </w:r>
      <w:r w:rsidR="00D91F83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</w:p>
    <w:p w14:paraId="1E3E3947" w14:textId="498F71CD" w:rsidR="00C87E1F" w:rsidRPr="00D30F03" w:rsidRDefault="00FB2FB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5. </w:t>
      </w:r>
      <w:r w:rsidR="00D91F83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Hair Cuttery and Chilies fundraisers</w:t>
      </w: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were discussed </w:t>
      </w:r>
    </w:p>
    <w:p w14:paraId="1F0DAC80" w14:textId="788AB33D" w:rsidR="00FB2FB2" w:rsidRPr="00D30F03" w:rsidRDefault="00FB2FB2" w:rsidP="00976EB6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6. Carol Coker needs to have ALL State raffle tickets</w:t>
      </w:r>
      <w:r w:rsidR="009A7795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</w:t>
      </w:r>
      <w:r w:rsidR="00D30F03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and money in by Oct. 18</w:t>
      </w:r>
      <w:r w:rsidR="00D30F03" w:rsidRPr="00D30F03">
        <w:rPr>
          <w:rFonts w:asciiTheme="majorHAnsi" w:eastAsia="Times New Roman" w:hAnsiTheme="majorHAnsi" w:cs="Helvetica"/>
          <w:b/>
          <w:bCs/>
          <w:sz w:val="32"/>
          <w:szCs w:val="32"/>
          <w:vertAlign w:val="superscript"/>
        </w:rPr>
        <w:t>th</w:t>
      </w:r>
      <w:r w:rsidR="00D30F03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.</w:t>
      </w:r>
    </w:p>
    <w:p w14:paraId="67180106" w14:textId="1C4D08A7" w:rsidR="00286B0B" w:rsidRPr="00D30F03" w:rsidRDefault="009A46C2" w:rsidP="00857BA0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bCs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>Old news</w:t>
      </w:r>
      <w:r w:rsidR="007B3952" w:rsidRPr="00D30F03">
        <w:rPr>
          <w:rFonts w:asciiTheme="majorHAnsi" w:eastAsia="Times New Roman" w:hAnsiTheme="majorHAnsi" w:cs="Helvetica"/>
          <w:b/>
          <w:bCs/>
          <w:sz w:val="32"/>
          <w:szCs w:val="32"/>
        </w:rPr>
        <w:t xml:space="preserve">    Elections were updated and sent in to the NFB</w:t>
      </w:r>
    </w:p>
    <w:p w14:paraId="678AC38A" w14:textId="77777777" w:rsidR="00B5151B" w:rsidRPr="00D30F03" w:rsidRDefault="00B5151B" w:rsidP="00857BA0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sz w:val="32"/>
          <w:szCs w:val="32"/>
        </w:rPr>
      </w:pPr>
    </w:p>
    <w:p w14:paraId="12762AC9" w14:textId="78336A87" w:rsidR="009A46C2" w:rsidRPr="00D30F03" w:rsidRDefault="00B3378A" w:rsidP="00857BA0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sz w:val="32"/>
          <w:szCs w:val="32"/>
        </w:rPr>
        <w:t>Secretar</w:t>
      </w:r>
      <w:r w:rsidR="009A46C2" w:rsidRPr="00D30F03">
        <w:rPr>
          <w:rFonts w:asciiTheme="majorHAnsi" w:eastAsia="Times New Roman" w:hAnsiTheme="majorHAnsi" w:cs="Helvetica"/>
          <w:b/>
          <w:sz w:val="32"/>
          <w:szCs w:val="32"/>
        </w:rPr>
        <w:t>y</w:t>
      </w:r>
    </w:p>
    <w:p w14:paraId="0B840370" w14:textId="62848F31" w:rsidR="009A46C2" w:rsidRPr="00D30F03" w:rsidRDefault="009A46C2" w:rsidP="00857BA0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sz w:val="32"/>
          <w:szCs w:val="32"/>
        </w:rPr>
        <w:t>Mary Hannah-Morris</w:t>
      </w:r>
    </w:p>
    <w:p w14:paraId="2A5FBAAF" w14:textId="08B7BAC0" w:rsidR="009A46C2" w:rsidRPr="00D30F03" w:rsidRDefault="009A46C2" w:rsidP="00857BA0">
      <w:pPr>
        <w:tabs>
          <w:tab w:val="left" w:pos="1683"/>
        </w:tabs>
        <w:spacing w:after="0" w:line="240" w:lineRule="auto"/>
        <w:rPr>
          <w:rFonts w:asciiTheme="majorHAnsi" w:eastAsia="Times New Roman" w:hAnsiTheme="majorHAnsi" w:cs="Helvetica"/>
          <w:b/>
          <w:sz w:val="32"/>
          <w:szCs w:val="32"/>
        </w:rPr>
      </w:pPr>
      <w:r w:rsidRPr="00D30F03">
        <w:rPr>
          <w:rFonts w:asciiTheme="majorHAnsi" w:eastAsia="Times New Roman" w:hAnsiTheme="majorHAnsi" w:cs="Helvetica"/>
          <w:b/>
          <w:sz w:val="32"/>
          <w:szCs w:val="32"/>
        </w:rPr>
        <w:t>215-680-8385</w:t>
      </w:r>
    </w:p>
    <w:p w14:paraId="190EE6E3" w14:textId="77777777" w:rsidR="000C0ACA" w:rsidRPr="00B41A0D" w:rsidRDefault="000C0ACA" w:rsidP="00857BA0">
      <w:pPr>
        <w:tabs>
          <w:tab w:val="left" w:pos="1683"/>
        </w:tabs>
        <w:spacing w:after="0" w:line="240" w:lineRule="auto"/>
        <w:rPr>
          <w:rFonts w:eastAsia="Times New Roman" w:cs="Helvetica"/>
          <w:bCs/>
          <w:sz w:val="32"/>
          <w:szCs w:val="32"/>
        </w:rPr>
      </w:pPr>
    </w:p>
    <w:sectPr w:rsidR="000C0ACA" w:rsidRPr="00B41A0D" w:rsidSect="00C031D5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28"/>
    <w:rsid w:val="00043436"/>
    <w:rsid w:val="000659BF"/>
    <w:rsid w:val="000953B0"/>
    <w:rsid w:val="000B0BDA"/>
    <w:rsid w:val="000C0ACA"/>
    <w:rsid w:val="00166B62"/>
    <w:rsid w:val="0019487A"/>
    <w:rsid w:val="001E637D"/>
    <w:rsid w:val="00211A38"/>
    <w:rsid w:val="00217354"/>
    <w:rsid w:val="00275598"/>
    <w:rsid w:val="00286B0B"/>
    <w:rsid w:val="002A78DB"/>
    <w:rsid w:val="002B35EC"/>
    <w:rsid w:val="002B5CEC"/>
    <w:rsid w:val="002B71F4"/>
    <w:rsid w:val="002B7E94"/>
    <w:rsid w:val="003D114E"/>
    <w:rsid w:val="003E73C2"/>
    <w:rsid w:val="00484C1A"/>
    <w:rsid w:val="004B564D"/>
    <w:rsid w:val="004D6757"/>
    <w:rsid w:val="004E7C20"/>
    <w:rsid w:val="004E7F6A"/>
    <w:rsid w:val="004F3BCE"/>
    <w:rsid w:val="00503DAA"/>
    <w:rsid w:val="00524E45"/>
    <w:rsid w:val="00557115"/>
    <w:rsid w:val="005C4A00"/>
    <w:rsid w:val="005D030E"/>
    <w:rsid w:val="0062502C"/>
    <w:rsid w:val="00696861"/>
    <w:rsid w:val="007353A1"/>
    <w:rsid w:val="0073743B"/>
    <w:rsid w:val="00747318"/>
    <w:rsid w:val="007819BF"/>
    <w:rsid w:val="00782AF1"/>
    <w:rsid w:val="007B3952"/>
    <w:rsid w:val="007D23A2"/>
    <w:rsid w:val="008016A3"/>
    <w:rsid w:val="008308E1"/>
    <w:rsid w:val="00834FEF"/>
    <w:rsid w:val="00846F0C"/>
    <w:rsid w:val="00857BA0"/>
    <w:rsid w:val="00894B03"/>
    <w:rsid w:val="008B633A"/>
    <w:rsid w:val="00904923"/>
    <w:rsid w:val="009674AE"/>
    <w:rsid w:val="00976EB6"/>
    <w:rsid w:val="009847F1"/>
    <w:rsid w:val="00991BD8"/>
    <w:rsid w:val="009A46C2"/>
    <w:rsid w:val="009A7795"/>
    <w:rsid w:val="009D2A5A"/>
    <w:rsid w:val="009E2234"/>
    <w:rsid w:val="00A020C1"/>
    <w:rsid w:val="00A043E8"/>
    <w:rsid w:val="00A05017"/>
    <w:rsid w:val="00A459DA"/>
    <w:rsid w:val="00A52B1B"/>
    <w:rsid w:val="00A7361B"/>
    <w:rsid w:val="00B12AC0"/>
    <w:rsid w:val="00B2007C"/>
    <w:rsid w:val="00B26CD7"/>
    <w:rsid w:val="00B3378A"/>
    <w:rsid w:val="00B41A0D"/>
    <w:rsid w:val="00B5151B"/>
    <w:rsid w:val="00B8676E"/>
    <w:rsid w:val="00BD5E20"/>
    <w:rsid w:val="00C004C5"/>
    <w:rsid w:val="00C031D5"/>
    <w:rsid w:val="00C17E38"/>
    <w:rsid w:val="00C21083"/>
    <w:rsid w:val="00C87E1F"/>
    <w:rsid w:val="00CA5C16"/>
    <w:rsid w:val="00CB1FD8"/>
    <w:rsid w:val="00CD4B96"/>
    <w:rsid w:val="00CD709F"/>
    <w:rsid w:val="00CF3DC0"/>
    <w:rsid w:val="00D157B0"/>
    <w:rsid w:val="00D30F03"/>
    <w:rsid w:val="00D4348F"/>
    <w:rsid w:val="00D505B2"/>
    <w:rsid w:val="00D529E3"/>
    <w:rsid w:val="00D62D7C"/>
    <w:rsid w:val="00D91F83"/>
    <w:rsid w:val="00DB1BBA"/>
    <w:rsid w:val="00DF118E"/>
    <w:rsid w:val="00E06B40"/>
    <w:rsid w:val="00E15922"/>
    <w:rsid w:val="00E80240"/>
    <w:rsid w:val="00E80321"/>
    <w:rsid w:val="00EA1804"/>
    <w:rsid w:val="00EB4F22"/>
    <w:rsid w:val="00EB6BB2"/>
    <w:rsid w:val="00EC0360"/>
    <w:rsid w:val="00EC228B"/>
    <w:rsid w:val="00ED5AAD"/>
    <w:rsid w:val="00F31378"/>
    <w:rsid w:val="00F64FAA"/>
    <w:rsid w:val="00F83928"/>
    <w:rsid w:val="00F848BF"/>
    <w:rsid w:val="00F92A48"/>
    <w:rsid w:val="00FA3B1C"/>
    <w:rsid w:val="00FB2FB2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7AC9"/>
  <w15:docId w15:val="{49A7D75B-F27B-42F1-8DD1-C2610D3E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F83928"/>
    <w:rPr>
      <w:rFonts w:cs="Calibri"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49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8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5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03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36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6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05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34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94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3300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182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80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71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8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6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49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4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4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9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2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50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59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96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129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5332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053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3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426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Franklin</dc:creator>
  <cp:lastModifiedBy>Mary Hannah-Morris</cp:lastModifiedBy>
  <cp:revision>16</cp:revision>
  <cp:lastPrinted>2019-10-16T19:20:00Z</cp:lastPrinted>
  <dcterms:created xsi:type="dcterms:W3CDTF">2019-09-17T19:14:00Z</dcterms:created>
  <dcterms:modified xsi:type="dcterms:W3CDTF">2019-10-23T14:22:00Z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-1456520418</vt:i4>
  </property>
  <property fmtid="{D5CDD505-2E9C-101B-9397-08002B2CF9AE}" pid="3" name="_NewReviewCycle">
    <vt:lpwstr/>
  </property>
  <property fmtid="{D5CDD505-2E9C-101B-9397-08002B2CF9AE}" pid="4" name="_EmailSubject">
    <vt:lpwstr>Minutes  and  attendance for TCC meeting in Oct. 12, 2019</vt:lpwstr>
  </property>
  <property fmtid="{D5CDD505-2E9C-101B-9397-08002B2CF9AE}" pid="5" name="_AuthorEmail">
    <vt:lpwstr>mhannah617@comcast.net</vt:lpwstr>
  </property>
  <property fmtid="{D5CDD505-2E9C-101B-9397-08002B2CF9AE}" pid="6" name="_AuthorEmailDisplayName">
    <vt:lpwstr>mhannah617@comcast.net</vt:lpwstr>
  </property>
</Properties>
</file>