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8FCD" w14:textId="77777777" w:rsidR="00AE6224" w:rsidRDefault="00AE6224" w:rsidP="00745ABA"/>
    <w:p w14:paraId="438991D3" w14:textId="77777777" w:rsidR="004E6B13" w:rsidRDefault="004E6B13" w:rsidP="004E6B13">
      <w:pPr>
        <w:tabs>
          <w:tab w:val="left" w:pos="1800"/>
        </w:tabs>
      </w:pPr>
      <w:r>
        <w:tab/>
      </w:r>
    </w:p>
    <w:p w14:paraId="0FAC2A24" w14:textId="77777777" w:rsidR="004E6B13" w:rsidRDefault="004E6B13" w:rsidP="00745ABA"/>
    <w:p w14:paraId="5FBBA806" w14:textId="77777777" w:rsidR="00745ABA" w:rsidRDefault="00745ABA" w:rsidP="0058418E">
      <w:pPr>
        <w:spacing w:line="257" w:lineRule="auto"/>
        <w:jc w:val="both"/>
        <w:rPr>
          <w:sz w:val="24"/>
          <w:szCs w:val="24"/>
        </w:rPr>
      </w:pPr>
    </w:p>
    <w:p w14:paraId="12AB2D7F" w14:textId="15BC5361" w:rsidR="004130CB" w:rsidRDefault="004130CB" w:rsidP="004130CB">
      <w:pPr>
        <w:spacing w:line="257" w:lineRule="auto"/>
        <w:jc w:val="both"/>
        <w:rPr>
          <w:sz w:val="24"/>
          <w:szCs w:val="24"/>
        </w:rPr>
      </w:pPr>
      <w:r>
        <w:rPr>
          <w:sz w:val="24"/>
          <w:szCs w:val="24"/>
        </w:rPr>
        <w:tab/>
      </w:r>
      <w:r w:rsidR="00A6117C">
        <w:rPr>
          <w:sz w:val="24"/>
          <w:szCs w:val="24"/>
        </w:rPr>
        <w:t>O</w:t>
      </w:r>
      <w:r>
        <w:rPr>
          <w:sz w:val="24"/>
          <w:szCs w:val="24"/>
        </w:rPr>
        <w:t xml:space="preserve">n Thursday, October 5, the Tampa Bay Chapter of the National Federation of the Blind of Florida (NFBF) will host a special concert to support the local work of our organization. The theme of this concert is “Stronger Together” and will feature </w:t>
      </w:r>
      <w:r w:rsidR="00696E51">
        <w:rPr>
          <w:sz w:val="24"/>
          <w:szCs w:val="24"/>
        </w:rPr>
        <w:t xml:space="preserve">five </w:t>
      </w:r>
      <w:r>
        <w:rPr>
          <w:sz w:val="24"/>
          <w:szCs w:val="24"/>
        </w:rPr>
        <w:t>talented blind musicians from around the state of Florida. In conjunction with this concert</w:t>
      </w:r>
      <w:r w:rsidR="0030488A">
        <w:rPr>
          <w:sz w:val="24"/>
          <w:szCs w:val="24"/>
        </w:rPr>
        <w:t>,</w:t>
      </w:r>
      <w:r>
        <w:rPr>
          <w:sz w:val="24"/>
          <w:szCs w:val="24"/>
        </w:rPr>
        <w:t xml:space="preserve"> we will hold a silent auction to help raise funds to continue </w:t>
      </w:r>
      <w:r w:rsidR="00696E51">
        <w:rPr>
          <w:sz w:val="24"/>
          <w:szCs w:val="24"/>
        </w:rPr>
        <w:t xml:space="preserve">our </w:t>
      </w:r>
      <w:r>
        <w:rPr>
          <w:sz w:val="24"/>
          <w:szCs w:val="24"/>
        </w:rPr>
        <w:t>very important work in our local community</w:t>
      </w:r>
      <w:r w:rsidR="00696E51">
        <w:rPr>
          <w:sz w:val="24"/>
          <w:szCs w:val="24"/>
        </w:rPr>
        <w:t xml:space="preserve">, such as Braille literacy for children, scholarships to blind students, awareness campaigns about blindness, and personal and professional development for blind </w:t>
      </w:r>
      <w:r w:rsidR="00961321">
        <w:rPr>
          <w:sz w:val="24"/>
          <w:szCs w:val="24"/>
        </w:rPr>
        <w:t>advocates</w:t>
      </w:r>
      <w:r w:rsidR="00696E51">
        <w:rPr>
          <w:sz w:val="24"/>
          <w:szCs w:val="24"/>
        </w:rPr>
        <w:t>.</w:t>
      </w:r>
      <w:r>
        <w:rPr>
          <w:sz w:val="24"/>
          <w:szCs w:val="24"/>
        </w:rPr>
        <w:t xml:space="preserve"> </w:t>
      </w:r>
    </w:p>
    <w:p w14:paraId="1F70D247" w14:textId="77777777" w:rsidR="004130CB" w:rsidRPr="0032168A" w:rsidRDefault="004130CB" w:rsidP="004130CB">
      <w:pPr>
        <w:spacing w:line="257" w:lineRule="auto"/>
        <w:jc w:val="both"/>
        <w:rPr>
          <w:sz w:val="24"/>
          <w:szCs w:val="24"/>
        </w:rPr>
      </w:pPr>
    </w:p>
    <w:p w14:paraId="211B0568" w14:textId="14BC7DE5" w:rsidR="00B901CE" w:rsidRPr="00AE7C45" w:rsidRDefault="00696E51" w:rsidP="00B901CE">
      <w:pPr>
        <w:jc w:val="center"/>
        <w:rPr>
          <w:rFonts w:ascii="Lucida Handwriting" w:hAnsi="Lucida Handwriting" w:cs="Times New Roman"/>
          <w:color w:val="244061" w:themeColor="accent1" w:themeShade="80"/>
          <w:sz w:val="24"/>
          <w:szCs w:val="44"/>
        </w:rPr>
      </w:pPr>
      <w:r>
        <w:rPr>
          <w:sz w:val="24"/>
          <w:szCs w:val="24"/>
        </w:rPr>
        <w:t xml:space="preserve">The Tampa Bay Chapter of the National Federation of the Blind is inviting you to support this event. </w:t>
      </w:r>
      <w:r w:rsidR="00224D06">
        <w:rPr>
          <w:sz w:val="24"/>
          <w:szCs w:val="24"/>
        </w:rPr>
        <w:t>One method of support is to contribute item</w:t>
      </w:r>
      <w:r w:rsidR="00961321">
        <w:rPr>
          <w:sz w:val="24"/>
          <w:szCs w:val="24"/>
        </w:rPr>
        <w:t>s</w:t>
      </w:r>
      <w:r w:rsidR="00224D06">
        <w:rPr>
          <w:sz w:val="24"/>
          <w:szCs w:val="24"/>
        </w:rPr>
        <w:t xml:space="preserve"> </w:t>
      </w:r>
      <w:r w:rsidR="00961321">
        <w:rPr>
          <w:sz w:val="24"/>
          <w:szCs w:val="24"/>
        </w:rPr>
        <w:t xml:space="preserve">with a value of $25 or more </w:t>
      </w:r>
      <w:r w:rsidR="00224D06">
        <w:rPr>
          <w:sz w:val="24"/>
          <w:szCs w:val="24"/>
        </w:rPr>
        <w:t xml:space="preserve">that </w:t>
      </w:r>
      <w:r w:rsidR="00961321">
        <w:rPr>
          <w:sz w:val="24"/>
          <w:szCs w:val="24"/>
        </w:rPr>
        <w:t xml:space="preserve">can </w:t>
      </w:r>
      <w:r w:rsidR="00224D06">
        <w:rPr>
          <w:sz w:val="24"/>
          <w:szCs w:val="24"/>
        </w:rPr>
        <w:t xml:space="preserve">be </w:t>
      </w:r>
      <w:r w:rsidR="00961321">
        <w:rPr>
          <w:sz w:val="24"/>
          <w:szCs w:val="24"/>
        </w:rPr>
        <w:t xml:space="preserve">sold on </w:t>
      </w:r>
      <w:r w:rsidR="00224D06">
        <w:rPr>
          <w:sz w:val="24"/>
          <w:szCs w:val="24"/>
        </w:rPr>
        <w:t>auction.</w:t>
      </w:r>
      <w:r w:rsidR="004130CB" w:rsidRPr="0032168A">
        <w:rPr>
          <w:sz w:val="24"/>
          <w:szCs w:val="24"/>
        </w:rPr>
        <w:t xml:space="preserve"> </w:t>
      </w:r>
      <w:r w:rsidR="00224D06">
        <w:rPr>
          <w:sz w:val="24"/>
          <w:szCs w:val="24"/>
        </w:rPr>
        <w:t xml:space="preserve">We also have other sponsorships available, such as title and </w:t>
      </w:r>
      <w:r w:rsidR="00D013CB">
        <w:rPr>
          <w:sz w:val="24"/>
          <w:szCs w:val="24"/>
        </w:rPr>
        <w:t xml:space="preserve">back line (sound &amp; lighting), and </w:t>
      </w:r>
      <w:proofErr w:type="gramStart"/>
      <w:r w:rsidR="00D013CB">
        <w:rPr>
          <w:sz w:val="24"/>
          <w:szCs w:val="24"/>
        </w:rPr>
        <w:t xml:space="preserve">other  </w:t>
      </w:r>
      <w:r>
        <w:rPr>
          <w:sz w:val="24"/>
          <w:szCs w:val="24"/>
        </w:rPr>
        <w:t>lower</w:t>
      </w:r>
      <w:proofErr w:type="gramEnd"/>
      <w:r>
        <w:rPr>
          <w:sz w:val="24"/>
          <w:szCs w:val="24"/>
        </w:rPr>
        <w:t xml:space="preserve">-tiered </w:t>
      </w:r>
      <w:r w:rsidR="00961321">
        <w:rPr>
          <w:sz w:val="24"/>
          <w:szCs w:val="24"/>
        </w:rPr>
        <w:t xml:space="preserve">event </w:t>
      </w:r>
      <w:r w:rsidR="00224D06">
        <w:rPr>
          <w:sz w:val="24"/>
          <w:szCs w:val="24"/>
        </w:rPr>
        <w:t xml:space="preserve">sponsorships. </w:t>
      </w:r>
      <w:r w:rsidR="004130CB" w:rsidRPr="0032168A">
        <w:rPr>
          <w:sz w:val="24"/>
          <w:szCs w:val="24"/>
        </w:rPr>
        <w:t xml:space="preserve">By </w:t>
      </w:r>
      <w:r w:rsidR="004130CB">
        <w:rPr>
          <w:sz w:val="24"/>
          <w:szCs w:val="24"/>
        </w:rPr>
        <w:t xml:space="preserve">contributing </w:t>
      </w:r>
      <w:r w:rsidR="004130CB" w:rsidRPr="0032168A">
        <w:rPr>
          <w:sz w:val="24"/>
          <w:szCs w:val="24"/>
        </w:rPr>
        <w:t>to this event</w:t>
      </w:r>
      <w:r w:rsidR="004130CB">
        <w:rPr>
          <w:sz w:val="24"/>
          <w:szCs w:val="24"/>
        </w:rPr>
        <w:t>,</w:t>
      </w:r>
      <w:r w:rsidR="004130CB" w:rsidRPr="0032168A">
        <w:rPr>
          <w:sz w:val="24"/>
          <w:szCs w:val="24"/>
        </w:rPr>
        <w:t xml:space="preserve"> you will be supporting the </w:t>
      </w:r>
      <w:r w:rsidR="00224D06">
        <w:rPr>
          <w:sz w:val="24"/>
          <w:szCs w:val="24"/>
        </w:rPr>
        <w:t xml:space="preserve">local initiatives of the </w:t>
      </w:r>
      <w:r w:rsidR="004130CB" w:rsidRPr="0032168A">
        <w:rPr>
          <w:sz w:val="24"/>
          <w:szCs w:val="24"/>
        </w:rPr>
        <w:t>National Federation of the Blind of Florida</w:t>
      </w:r>
      <w:r w:rsidR="004F0711">
        <w:rPr>
          <w:sz w:val="24"/>
          <w:szCs w:val="24"/>
        </w:rPr>
        <w:t xml:space="preserve">, including </w:t>
      </w:r>
      <w:r w:rsidR="004F0711" w:rsidRPr="00AE7C45">
        <w:rPr>
          <w:rFonts w:ascii="Lucida Handwriting" w:hAnsi="Lucida Handwriting" w:cs="Times New Roman"/>
          <w:color w:val="244061" w:themeColor="accent1" w:themeShade="80"/>
          <w:sz w:val="24"/>
          <w:szCs w:val="44"/>
        </w:rPr>
        <w:t>Braille literacy for children and adults, scholarships for blind students, community blindness awareness events, advocacy support, and</w:t>
      </w:r>
      <w:r w:rsidR="004F0711">
        <w:rPr>
          <w:rFonts w:ascii="Lucida Handwriting" w:hAnsi="Lucida Handwriting" w:cs="Times New Roman"/>
          <w:color w:val="244061" w:themeColor="accent1" w:themeShade="80"/>
          <w:sz w:val="24"/>
          <w:szCs w:val="44"/>
        </w:rPr>
        <w:t xml:space="preserve"> more!</w:t>
      </w:r>
      <w:r w:rsidR="00B901CE">
        <w:rPr>
          <w:rFonts w:ascii="Lucida Handwriting" w:hAnsi="Lucida Handwriting" w:cs="Times New Roman"/>
          <w:color w:val="244061" w:themeColor="accent1" w:themeShade="80"/>
          <w:sz w:val="24"/>
          <w:szCs w:val="44"/>
        </w:rPr>
        <w:t xml:space="preserve"> </w:t>
      </w:r>
      <w:r w:rsidR="00B901CE">
        <w:rPr>
          <w:rFonts w:ascii="Lucida Handwriting" w:hAnsi="Lucida Handwriting" w:cs="Times New Roman"/>
          <w:color w:val="244061" w:themeColor="accent1" w:themeShade="80"/>
          <w:sz w:val="24"/>
          <w:szCs w:val="44"/>
        </w:rPr>
        <w:t xml:space="preserve">All contributors are entitled to group rate ticket pricing no matter how many tickets purchased! For discount ticket purchases, please call </w:t>
      </w:r>
      <w:r w:rsidR="00A1655C">
        <w:rPr>
          <w:rFonts w:ascii="Lucida Handwriting" w:hAnsi="Lucida Handwriting" w:cs="Times New Roman"/>
          <w:color w:val="244061" w:themeColor="accent1" w:themeShade="80"/>
          <w:sz w:val="24"/>
          <w:szCs w:val="44"/>
        </w:rPr>
        <w:t>(352-942-0417</w:t>
      </w:r>
      <w:r w:rsidR="00B901CE">
        <w:rPr>
          <w:rFonts w:ascii="Lucida Handwriting" w:hAnsi="Lucida Handwriting" w:cs="Times New Roman"/>
          <w:color w:val="244061" w:themeColor="accent1" w:themeShade="80"/>
          <w:sz w:val="24"/>
          <w:szCs w:val="44"/>
        </w:rPr>
        <w:t xml:space="preserve">. </w:t>
      </w:r>
    </w:p>
    <w:p w14:paraId="4BFD2819" w14:textId="24AB25CC" w:rsidR="004130CB" w:rsidRDefault="004130CB" w:rsidP="004130CB">
      <w:pPr>
        <w:spacing w:line="257" w:lineRule="auto"/>
        <w:jc w:val="both"/>
        <w:rPr>
          <w:sz w:val="24"/>
          <w:szCs w:val="24"/>
        </w:rPr>
      </w:pPr>
      <w:r>
        <w:rPr>
          <w:sz w:val="24"/>
          <w:szCs w:val="24"/>
        </w:rPr>
        <w:t xml:space="preserve">  </w:t>
      </w:r>
    </w:p>
    <w:p w14:paraId="255C6B97" w14:textId="00DA54DC" w:rsidR="004130CB" w:rsidRPr="0032168A" w:rsidRDefault="006E61DF" w:rsidP="0058418E">
      <w:pPr>
        <w:spacing w:line="257" w:lineRule="auto"/>
        <w:jc w:val="both"/>
        <w:rPr>
          <w:sz w:val="24"/>
          <w:szCs w:val="24"/>
        </w:rPr>
      </w:pPr>
      <w:r>
        <w:rPr>
          <w:sz w:val="24"/>
          <w:szCs w:val="24"/>
        </w:rPr>
        <w:tab/>
        <w:t>The Stronger To</w:t>
      </w:r>
      <w:r w:rsidR="00961321">
        <w:rPr>
          <w:sz w:val="24"/>
          <w:szCs w:val="24"/>
        </w:rPr>
        <w:t>g</w:t>
      </w:r>
      <w:r>
        <w:rPr>
          <w:sz w:val="24"/>
          <w:szCs w:val="24"/>
        </w:rPr>
        <w:t xml:space="preserve">ether concert will be held in </w:t>
      </w:r>
      <w:r w:rsidR="00EF0248">
        <w:rPr>
          <w:sz w:val="24"/>
          <w:szCs w:val="24"/>
        </w:rPr>
        <w:t xml:space="preserve">the ballroom of </w:t>
      </w:r>
      <w:r>
        <w:rPr>
          <w:sz w:val="24"/>
          <w:szCs w:val="24"/>
        </w:rPr>
        <w:t xml:space="preserve">the </w:t>
      </w:r>
      <w:r w:rsidR="0065289F">
        <w:rPr>
          <w:sz w:val="24"/>
          <w:szCs w:val="24"/>
        </w:rPr>
        <w:t xml:space="preserve">Embassy Suites </w:t>
      </w:r>
      <w:r w:rsidR="00D54442">
        <w:rPr>
          <w:sz w:val="24"/>
          <w:szCs w:val="24"/>
        </w:rPr>
        <w:t xml:space="preserve">at USF - </w:t>
      </w:r>
      <w:r>
        <w:rPr>
          <w:sz w:val="24"/>
          <w:szCs w:val="24"/>
        </w:rPr>
        <w:t xml:space="preserve">Busch Gardens located on the campus of the University of South Florida on Thursday, October 5, </w:t>
      </w:r>
      <w:proofErr w:type="gramStart"/>
      <w:r>
        <w:rPr>
          <w:sz w:val="24"/>
          <w:szCs w:val="24"/>
        </w:rPr>
        <w:t>2023</w:t>
      </w:r>
      <w:proofErr w:type="gramEnd"/>
      <w:r>
        <w:rPr>
          <w:sz w:val="24"/>
          <w:szCs w:val="24"/>
        </w:rPr>
        <w:t xml:space="preserve"> at 7:30 p.m.</w:t>
      </w:r>
      <w:r w:rsidR="00350D09">
        <w:rPr>
          <w:sz w:val="24"/>
          <w:szCs w:val="24"/>
        </w:rPr>
        <w:t>,</w:t>
      </w:r>
      <w:r>
        <w:rPr>
          <w:sz w:val="24"/>
          <w:szCs w:val="24"/>
        </w:rPr>
        <w:t xml:space="preserve"> with doors opening at </w:t>
      </w:r>
      <w:r w:rsidR="00961321">
        <w:rPr>
          <w:sz w:val="24"/>
          <w:szCs w:val="24"/>
        </w:rPr>
        <w:t xml:space="preserve">6:45 </w:t>
      </w:r>
      <w:r>
        <w:rPr>
          <w:sz w:val="24"/>
          <w:szCs w:val="24"/>
        </w:rPr>
        <w:t>p.m.</w:t>
      </w:r>
      <w:r w:rsidR="001515E6">
        <w:rPr>
          <w:sz w:val="24"/>
          <w:szCs w:val="24"/>
        </w:rPr>
        <w:t xml:space="preserve"> </w:t>
      </w:r>
      <w:r>
        <w:rPr>
          <w:sz w:val="24"/>
          <w:szCs w:val="24"/>
        </w:rPr>
        <w:t xml:space="preserve">Advance general admission is $20 per person with group rates of ten tickets for $15 per person. </w:t>
      </w:r>
      <w:r w:rsidR="00961321">
        <w:rPr>
          <w:sz w:val="24"/>
          <w:szCs w:val="24"/>
        </w:rPr>
        <w:t>All t</w:t>
      </w:r>
      <w:r>
        <w:rPr>
          <w:sz w:val="24"/>
          <w:szCs w:val="24"/>
        </w:rPr>
        <w:t xml:space="preserve">ickets purchased the day of the show are $25.00. </w:t>
      </w:r>
      <w:r w:rsidR="00E221B3" w:rsidRPr="0032168A">
        <w:rPr>
          <w:sz w:val="24"/>
          <w:szCs w:val="24"/>
        </w:rPr>
        <w:t xml:space="preserve">Your donation will be </w:t>
      </w:r>
      <w:r w:rsidR="00E221B3">
        <w:rPr>
          <w:sz w:val="24"/>
          <w:szCs w:val="24"/>
        </w:rPr>
        <w:t xml:space="preserve">verbally </w:t>
      </w:r>
      <w:r w:rsidR="00E221B3" w:rsidRPr="0032168A">
        <w:rPr>
          <w:sz w:val="24"/>
          <w:szCs w:val="24"/>
        </w:rPr>
        <w:t xml:space="preserve">recognized at our event </w:t>
      </w:r>
      <w:r w:rsidR="00E221B3">
        <w:rPr>
          <w:sz w:val="24"/>
          <w:szCs w:val="24"/>
        </w:rPr>
        <w:t xml:space="preserve">when the </w:t>
      </w:r>
      <w:r w:rsidR="00BE6BB8">
        <w:rPr>
          <w:sz w:val="24"/>
          <w:szCs w:val="24"/>
        </w:rPr>
        <w:t xml:space="preserve">item </w:t>
      </w:r>
      <w:r w:rsidR="00E221B3">
        <w:rPr>
          <w:sz w:val="24"/>
          <w:szCs w:val="24"/>
        </w:rPr>
        <w:t>is</w:t>
      </w:r>
      <w:r w:rsidR="00961321">
        <w:rPr>
          <w:sz w:val="24"/>
          <w:szCs w:val="24"/>
        </w:rPr>
        <w:t xml:space="preserve"> auctioned</w:t>
      </w:r>
      <w:r w:rsidR="00E221B3" w:rsidRPr="0032168A">
        <w:rPr>
          <w:sz w:val="24"/>
          <w:szCs w:val="24"/>
        </w:rPr>
        <w:t xml:space="preserve">. We hope that we can count on you to support our cause. </w:t>
      </w:r>
      <w:r w:rsidR="00C746FA">
        <w:rPr>
          <w:sz w:val="24"/>
          <w:szCs w:val="24"/>
        </w:rPr>
        <w:t>F</w:t>
      </w:r>
      <w:r w:rsidR="00E221B3">
        <w:rPr>
          <w:sz w:val="24"/>
          <w:szCs w:val="24"/>
        </w:rPr>
        <w:t xml:space="preserve">or more information about </w:t>
      </w:r>
      <w:r w:rsidR="00C746FA">
        <w:rPr>
          <w:sz w:val="24"/>
          <w:szCs w:val="24"/>
        </w:rPr>
        <w:t xml:space="preserve">this event, </w:t>
      </w:r>
      <w:r w:rsidR="00E221B3">
        <w:rPr>
          <w:sz w:val="24"/>
          <w:szCs w:val="24"/>
        </w:rPr>
        <w:t>other sponsorship opportunities</w:t>
      </w:r>
      <w:r w:rsidR="00E221B3" w:rsidRPr="0032168A">
        <w:rPr>
          <w:sz w:val="24"/>
          <w:szCs w:val="24"/>
        </w:rPr>
        <w:t xml:space="preserve">, </w:t>
      </w:r>
      <w:r w:rsidR="00C746FA">
        <w:rPr>
          <w:sz w:val="24"/>
          <w:szCs w:val="24"/>
        </w:rPr>
        <w:t xml:space="preserve">or to purchase tickets, </w:t>
      </w:r>
      <w:r w:rsidR="00E221B3" w:rsidRPr="0032168A">
        <w:rPr>
          <w:sz w:val="24"/>
          <w:szCs w:val="24"/>
        </w:rPr>
        <w:t xml:space="preserve">please contact us at </w:t>
      </w:r>
      <w:r w:rsidR="00B901CE">
        <w:rPr>
          <w:sz w:val="24"/>
          <w:szCs w:val="24"/>
        </w:rPr>
        <w:t>352-942-</w:t>
      </w:r>
      <w:proofErr w:type="gramStart"/>
      <w:r w:rsidR="00B901CE">
        <w:rPr>
          <w:sz w:val="24"/>
          <w:szCs w:val="24"/>
        </w:rPr>
        <w:t>041</w:t>
      </w:r>
      <w:r w:rsidR="00AC4AE1">
        <w:rPr>
          <w:sz w:val="24"/>
          <w:szCs w:val="24"/>
        </w:rPr>
        <w:t>7</w:t>
      </w:r>
      <w:r w:rsidR="00575811">
        <w:rPr>
          <w:sz w:val="24"/>
          <w:szCs w:val="24"/>
        </w:rPr>
        <w:t xml:space="preserve"> </w:t>
      </w:r>
      <w:r w:rsidR="00E221B3">
        <w:rPr>
          <w:sz w:val="24"/>
          <w:szCs w:val="24"/>
        </w:rPr>
        <w:t>.</w:t>
      </w:r>
      <w:proofErr w:type="gramEnd"/>
      <w:r w:rsidR="00E221B3">
        <w:rPr>
          <w:sz w:val="24"/>
          <w:szCs w:val="24"/>
        </w:rPr>
        <w:t xml:space="preserve"> </w:t>
      </w:r>
    </w:p>
    <w:p w14:paraId="4DAD0FCC" w14:textId="77777777" w:rsidR="00E221B3" w:rsidRDefault="00E221B3" w:rsidP="0058418E">
      <w:pPr>
        <w:spacing w:line="257" w:lineRule="auto"/>
        <w:jc w:val="both"/>
        <w:rPr>
          <w:sz w:val="24"/>
          <w:szCs w:val="24"/>
        </w:rPr>
      </w:pPr>
    </w:p>
    <w:p w14:paraId="0E31B587" w14:textId="7C85EFD5" w:rsidR="00E221B3" w:rsidRDefault="00E221B3" w:rsidP="00E221B3">
      <w:pPr>
        <w:spacing w:line="257" w:lineRule="auto"/>
        <w:ind w:firstLine="720"/>
        <w:jc w:val="both"/>
        <w:rPr>
          <w:sz w:val="24"/>
          <w:szCs w:val="24"/>
        </w:rPr>
      </w:pPr>
      <w:r>
        <w:rPr>
          <w:sz w:val="24"/>
          <w:szCs w:val="24"/>
        </w:rPr>
        <w:t xml:space="preserve">The National Federation of the Blind believes that blindness is not the </w:t>
      </w:r>
      <w:r w:rsidR="002821C6">
        <w:rPr>
          <w:sz w:val="24"/>
          <w:szCs w:val="24"/>
        </w:rPr>
        <w:t>characteristic</w:t>
      </w:r>
      <w:r>
        <w:rPr>
          <w:sz w:val="24"/>
          <w:szCs w:val="24"/>
        </w:rPr>
        <w:t xml:space="preserve"> that defines us or our futures. Every day we raise expectations because low expectations create obstacles between blind people and our dreams. We can live the lives we want! Blindness is not what holds us back.</w:t>
      </w:r>
    </w:p>
    <w:p w14:paraId="0394F8AE" w14:textId="77777777" w:rsidR="00745ABA" w:rsidRPr="0032168A" w:rsidRDefault="00745ABA" w:rsidP="0058418E">
      <w:pPr>
        <w:spacing w:line="257" w:lineRule="auto"/>
        <w:jc w:val="both"/>
        <w:rPr>
          <w:sz w:val="24"/>
          <w:szCs w:val="24"/>
        </w:rPr>
      </w:pPr>
      <w:r w:rsidRPr="0032168A">
        <w:rPr>
          <w:sz w:val="24"/>
          <w:szCs w:val="24"/>
        </w:rPr>
        <w:t>Sincerely</w:t>
      </w:r>
      <w:r w:rsidR="00220222">
        <w:rPr>
          <w:sz w:val="24"/>
          <w:szCs w:val="24"/>
        </w:rPr>
        <w:t xml:space="preserve"> yours</w:t>
      </w:r>
      <w:r w:rsidR="0032168A">
        <w:rPr>
          <w:sz w:val="24"/>
          <w:szCs w:val="24"/>
        </w:rPr>
        <w:t>,</w:t>
      </w:r>
    </w:p>
    <w:p w14:paraId="0B11EA3C" w14:textId="68C302EF" w:rsidR="003D66CE" w:rsidRPr="003D66CE" w:rsidRDefault="003D66CE" w:rsidP="00E221B3">
      <w:pPr>
        <w:spacing w:after="0" w:line="257" w:lineRule="auto"/>
        <w:jc w:val="both"/>
        <w:rPr>
          <w:sz w:val="24"/>
          <w:szCs w:val="24"/>
        </w:rPr>
      </w:pPr>
      <w:r w:rsidRPr="003D66CE">
        <w:rPr>
          <w:sz w:val="24"/>
          <w:szCs w:val="24"/>
        </w:rPr>
        <w:lastRenderedPageBreak/>
        <w:t>Miranda B. Kilby</w:t>
      </w:r>
      <w:r w:rsidR="00E221B3">
        <w:rPr>
          <w:sz w:val="24"/>
          <w:szCs w:val="24"/>
        </w:rPr>
        <w:t xml:space="preserve">, </w:t>
      </w:r>
      <w:r w:rsidRPr="003D66CE">
        <w:rPr>
          <w:sz w:val="24"/>
          <w:szCs w:val="24"/>
        </w:rPr>
        <w:t>President</w:t>
      </w:r>
    </w:p>
    <w:sectPr w:rsidR="003D66CE" w:rsidRPr="003D66CE" w:rsidSect="00575811">
      <w:headerReference w:type="even" r:id="rId7"/>
      <w:headerReference w:type="default" r:id="rId8"/>
      <w:footerReference w:type="even" r:id="rId9"/>
      <w:footerReference w:type="default" r:id="rId10"/>
      <w:headerReference w:type="first" r:id="rId11"/>
      <w:footerReference w:type="first" r:id="rId12"/>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8C28" w14:textId="77777777" w:rsidR="001E64A8" w:rsidRDefault="001E64A8" w:rsidP="00BC18CE">
      <w:pPr>
        <w:spacing w:after="0" w:line="240" w:lineRule="auto"/>
      </w:pPr>
      <w:r>
        <w:separator/>
      </w:r>
    </w:p>
  </w:endnote>
  <w:endnote w:type="continuationSeparator" w:id="0">
    <w:p w14:paraId="33D9551A" w14:textId="77777777" w:rsidR="001E64A8" w:rsidRDefault="001E64A8" w:rsidP="00BC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altName w:val="Calibri"/>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B52C" w14:textId="77777777" w:rsidR="006703B2" w:rsidRDefault="00670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5DF" w14:textId="77777777" w:rsidR="006703B2" w:rsidRDefault="00670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9B9B" w14:textId="77777777" w:rsidR="006703B2" w:rsidRDefault="00670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BB6A" w14:textId="77777777" w:rsidR="001E64A8" w:rsidRDefault="001E64A8" w:rsidP="00BC18CE">
      <w:pPr>
        <w:spacing w:after="0" w:line="240" w:lineRule="auto"/>
      </w:pPr>
      <w:r>
        <w:separator/>
      </w:r>
    </w:p>
  </w:footnote>
  <w:footnote w:type="continuationSeparator" w:id="0">
    <w:p w14:paraId="048D7CEC" w14:textId="77777777" w:rsidR="001E64A8" w:rsidRDefault="001E64A8" w:rsidP="00BC1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62B6" w14:textId="77777777" w:rsidR="006703B2" w:rsidRDefault="00670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2437" w14:textId="77777777" w:rsidR="004E6B13" w:rsidRPr="004E6B13" w:rsidRDefault="004E6B13" w:rsidP="004E6B13">
    <w:pPr>
      <w:pStyle w:val="Header"/>
    </w:pPr>
    <w:r>
      <w:rPr>
        <w:noProof/>
      </w:rPr>
      <w:drawing>
        <wp:anchor distT="0" distB="0" distL="114300" distR="114300" simplePos="0" relativeHeight="251658240" behindDoc="1" locked="0" layoutInCell="1" allowOverlap="1" wp14:anchorId="683825C1" wp14:editId="4D0D43D7">
          <wp:simplePos x="0" y="0"/>
          <wp:positionH relativeFrom="column">
            <wp:posOffset>0</wp:posOffset>
          </wp:positionH>
          <wp:positionV relativeFrom="paragraph">
            <wp:posOffset>-295275</wp:posOffset>
          </wp:positionV>
          <wp:extent cx="5943600" cy="1619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8EE2" w14:textId="77777777" w:rsidR="006703B2" w:rsidRDefault="006703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8CE"/>
    <w:rsid w:val="000B504B"/>
    <w:rsid w:val="000E5830"/>
    <w:rsid w:val="000F3682"/>
    <w:rsid w:val="001515E6"/>
    <w:rsid w:val="001536CC"/>
    <w:rsid w:val="001C314D"/>
    <w:rsid w:val="001C4200"/>
    <w:rsid w:val="001E64A8"/>
    <w:rsid w:val="00220222"/>
    <w:rsid w:val="00224D06"/>
    <w:rsid w:val="002821C6"/>
    <w:rsid w:val="0030488A"/>
    <w:rsid w:val="0032168A"/>
    <w:rsid w:val="00350D09"/>
    <w:rsid w:val="0039579F"/>
    <w:rsid w:val="003B4982"/>
    <w:rsid w:val="003D66CE"/>
    <w:rsid w:val="004130CB"/>
    <w:rsid w:val="004A254D"/>
    <w:rsid w:val="004A45BA"/>
    <w:rsid w:val="004D67A1"/>
    <w:rsid w:val="004D7F69"/>
    <w:rsid w:val="004E6B13"/>
    <w:rsid w:val="004F0711"/>
    <w:rsid w:val="005539A7"/>
    <w:rsid w:val="00575811"/>
    <w:rsid w:val="0058418E"/>
    <w:rsid w:val="00594181"/>
    <w:rsid w:val="005A2C48"/>
    <w:rsid w:val="005F1772"/>
    <w:rsid w:val="0065289F"/>
    <w:rsid w:val="006703B2"/>
    <w:rsid w:val="00696E51"/>
    <w:rsid w:val="006E61DF"/>
    <w:rsid w:val="00745ABA"/>
    <w:rsid w:val="00797D1D"/>
    <w:rsid w:val="008763C3"/>
    <w:rsid w:val="00961321"/>
    <w:rsid w:val="00963F25"/>
    <w:rsid w:val="009D3ABF"/>
    <w:rsid w:val="00A1655C"/>
    <w:rsid w:val="00A6117C"/>
    <w:rsid w:val="00AC4AE1"/>
    <w:rsid w:val="00AE6224"/>
    <w:rsid w:val="00B65E80"/>
    <w:rsid w:val="00B71996"/>
    <w:rsid w:val="00B901CE"/>
    <w:rsid w:val="00BA58A3"/>
    <w:rsid w:val="00BC18CE"/>
    <w:rsid w:val="00BD3E1E"/>
    <w:rsid w:val="00BE6BB8"/>
    <w:rsid w:val="00C3172F"/>
    <w:rsid w:val="00C746FA"/>
    <w:rsid w:val="00C97FEE"/>
    <w:rsid w:val="00D013CB"/>
    <w:rsid w:val="00D54442"/>
    <w:rsid w:val="00DC6CFD"/>
    <w:rsid w:val="00E00439"/>
    <w:rsid w:val="00E16088"/>
    <w:rsid w:val="00E221B3"/>
    <w:rsid w:val="00E62E45"/>
    <w:rsid w:val="00E95B07"/>
    <w:rsid w:val="00EB1DE8"/>
    <w:rsid w:val="00EB6672"/>
    <w:rsid w:val="00EC4CDA"/>
    <w:rsid w:val="00EF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21FBA5"/>
  <w15:docId w15:val="{D640D0F3-408F-4CE3-AEE8-C622BC27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AB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8CE"/>
  </w:style>
  <w:style w:type="paragraph" w:styleId="Footer">
    <w:name w:val="footer"/>
    <w:basedOn w:val="Normal"/>
    <w:link w:val="FooterChar"/>
    <w:uiPriority w:val="99"/>
    <w:unhideWhenUsed/>
    <w:rsid w:val="00BC1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8CE"/>
  </w:style>
  <w:style w:type="paragraph" w:styleId="BalloonText">
    <w:name w:val="Balloon Text"/>
    <w:basedOn w:val="Normal"/>
    <w:link w:val="BalloonTextChar"/>
    <w:uiPriority w:val="99"/>
    <w:semiHidden/>
    <w:unhideWhenUsed/>
    <w:rsid w:val="00BC1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8CE"/>
    <w:rPr>
      <w:rFonts w:ascii="Tahoma" w:hAnsi="Tahoma" w:cs="Tahoma"/>
      <w:sz w:val="16"/>
      <w:szCs w:val="16"/>
    </w:rPr>
  </w:style>
  <w:style w:type="character" w:styleId="Hyperlink">
    <w:name w:val="Hyperlink"/>
    <w:basedOn w:val="DefaultParagraphFont"/>
    <w:uiPriority w:val="99"/>
    <w:unhideWhenUsed/>
    <w:rsid w:val="00BC1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0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F6E45-8EBE-4B44-9A3D-85A07923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Merry Schoch</cp:lastModifiedBy>
  <cp:revision>37</cp:revision>
  <cp:lastPrinted>2015-09-29T22:00:00Z</cp:lastPrinted>
  <dcterms:created xsi:type="dcterms:W3CDTF">2018-04-13T15:55:00Z</dcterms:created>
  <dcterms:modified xsi:type="dcterms:W3CDTF">2023-09-02T15:08:00Z</dcterms:modified>
</cp:coreProperties>
</file>