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EDD" w:rsidRDefault="00E6717B">
      <w:r>
        <w:t>The Maryland Association of Blind Students, a Division of the National Federation of the Blind of Maryland, Presents:</w:t>
      </w:r>
    </w:p>
    <w:p w:rsidR="00E6717B" w:rsidRDefault="00E6717B"/>
    <w:p w:rsidR="00E6717B" w:rsidRDefault="00E6717B">
      <w:r>
        <w:t>Acing the Tests of School, Work and Life</w:t>
      </w:r>
    </w:p>
    <w:p w:rsidR="00E6717B" w:rsidRDefault="00E6717B"/>
    <w:p w:rsidR="00E6717B" w:rsidRDefault="00E6717B">
      <w:r>
        <w:t>Annual Business Meeting</w:t>
      </w:r>
    </w:p>
    <w:p w:rsidR="00E6717B" w:rsidRDefault="00E6717B"/>
    <w:p w:rsidR="00E6717B" w:rsidRDefault="00D70791">
      <w:r>
        <w:t>Friday, November 10, 2017, 3:00-6:30 PM</w:t>
      </w:r>
    </w:p>
    <w:p w:rsidR="00D70791" w:rsidRDefault="00D70791">
      <w:r>
        <w:t>Sheraton Baltimore North Hotel</w:t>
      </w:r>
    </w:p>
    <w:p w:rsidR="00D70791" w:rsidRDefault="00D70791">
      <w:r>
        <w:t>Grayson Room</w:t>
      </w:r>
    </w:p>
    <w:p w:rsidR="00D70791" w:rsidRDefault="00D70791"/>
    <w:p w:rsidR="00D70791" w:rsidRDefault="00D70791">
      <w:r>
        <w:t>3:00: Registration ($5 dues)</w:t>
      </w:r>
    </w:p>
    <w:p w:rsidR="00D70791" w:rsidRDefault="00D70791"/>
    <w:p w:rsidR="00D70791" w:rsidRDefault="00D70791">
      <w:r>
        <w:t>3:30: Call to Order and Opening Announcements</w:t>
      </w:r>
    </w:p>
    <w:p w:rsidR="00D70791" w:rsidRDefault="00D70791">
      <w:r>
        <w:t>Chris Nusbaum, President, Maryland Association of Blind Students; Taneytown, MD</w:t>
      </w:r>
    </w:p>
    <w:p w:rsidR="00D70791" w:rsidRDefault="00D70791"/>
    <w:p w:rsidR="00D70791" w:rsidRDefault="00D70791">
      <w:r>
        <w:t xml:space="preserve">3:35: </w:t>
      </w:r>
      <w:r w:rsidR="001B03AC">
        <w:t>The Power of Mentoring: Helping Students Grow in the Federation</w:t>
      </w:r>
    </w:p>
    <w:p w:rsidR="001B03AC" w:rsidRDefault="001B03AC">
      <w:r>
        <w:t xml:space="preserve">Sharon </w:t>
      </w:r>
      <w:proofErr w:type="spellStart"/>
      <w:r>
        <w:t>Maneki</w:t>
      </w:r>
      <w:proofErr w:type="spellEnd"/>
      <w:r>
        <w:t>, President, National Federation of the Blind of Maryland; Columbia, MD</w:t>
      </w:r>
    </w:p>
    <w:p w:rsidR="001B03AC" w:rsidRDefault="001B03AC"/>
    <w:p w:rsidR="001B03AC" w:rsidRDefault="001B03AC">
      <w:r>
        <w:t>3:40: Introducing the Scholarship Class of 2017</w:t>
      </w:r>
    </w:p>
    <w:p w:rsidR="001B03AC" w:rsidRDefault="001B03AC">
      <w:r>
        <w:t xml:space="preserve">Jesse </w:t>
      </w:r>
      <w:proofErr w:type="spellStart"/>
      <w:r>
        <w:t>Hartle</w:t>
      </w:r>
      <w:proofErr w:type="spellEnd"/>
      <w:r>
        <w:t>, Chairman, NFBMD Scholarship Committee; Lutherville, MD</w:t>
      </w:r>
    </w:p>
    <w:p w:rsidR="001B03AC" w:rsidRDefault="001B03AC"/>
    <w:p w:rsidR="001B03AC" w:rsidRDefault="001B03AC">
      <w:r>
        <w:t>3:50</w:t>
      </w:r>
      <w:r w:rsidR="006944EA">
        <w:t>: Finding Financial Security: How the State Can Help</w:t>
      </w:r>
    </w:p>
    <w:p w:rsidR="006944EA" w:rsidRDefault="006944EA">
      <w:r>
        <w:t>Lori Markland, Community Relations Administrator, Maryland ABLE Program, Maryland 529; Baltimore, MD</w:t>
      </w:r>
    </w:p>
    <w:p w:rsidR="006944EA" w:rsidRDefault="006944EA"/>
    <w:p w:rsidR="006944EA" w:rsidRDefault="006944EA">
      <w:r>
        <w:t>4:10: Questions and Discussion</w:t>
      </w:r>
    </w:p>
    <w:p w:rsidR="006944EA" w:rsidRDefault="006944EA"/>
    <w:p w:rsidR="006944EA" w:rsidRDefault="006944EA">
      <w:r>
        <w:t>4:20: Acing Our Classes: It All Starts with a Textbook</w:t>
      </w:r>
    </w:p>
    <w:p w:rsidR="006944EA" w:rsidRDefault="006944EA">
      <w:r>
        <w:lastRenderedPageBreak/>
        <w:t>Joe Beckett, Director, Accessible Textbook Program, Maryland State Library for the Blind and Physically Handicapped; Baltimore, MD</w:t>
      </w:r>
    </w:p>
    <w:p w:rsidR="006944EA" w:rsidRDefault="006944EA"/>
    <w:p w:rsidR="006944EA" w:rsidRDefault="006944EA">
      <w:r>
        <w:t>4:30: Bringing Home the Bacon: Acing the Tests of Life, Federation Style</w:t>
      </w:r>
    </w:p>
    <w:p w:rsidR="006944EA" w:rsidRDefault="006944EA">
      <w:r>
        <w:t>Everette Bacon, President, National Federation of the Blind of Utah; Member, Board of Directors, National Federation of the Blind; Salt Lake City, UT</w:t>
      </w:r>
    </w:p>
    <w:p w:rsidR="00AB08AA" w:rsidRDefault="00AB08AA"/>
    <w:p w:rsidR="00AB08AA" w:rsidRDefault="00AB08AA">
      <w:r>
        <w:t>4:50: Acing the Tests of Today, Embracing the Promise of Tomorrow: A Report from MDABS</w:t>
      </w:r>
    </w:p>
    <w:p w:rsidR="00AB08AA" w:rsidRDefault="00AB08AA">
      <w:r>
        <w:t>Chris Nusbaum, President, Maryland Association of Blind Students; Taneytown, MD</w:t>
      </w:r>
    </w:p>
    <w:p w:rsidR="00AB08AA" w:rsidRDefault="00AB08AA"/>
    <w:p w:rsidR="00AB08AA" w:rsidRDefault="00AB08AA">
      <w:r>
        <w:t>5:05: Slaying the Giant: Acing Your Papers Efficiently and Accessibly</w:t>
      </w:r>
    </w:p>
    <w:p w:rsidR="00AB08AA" w:rsidRDefault="00AB08AA">
      <w:r>
        <w:t>Moderator: Ellana Crew, Vice President, Maryland Association of Blind Students; Baltimore, MD</w:t>
      </w:r>
    </w:p>
    <w:p w:rsidR="00AB08AA" w:rsidRDefault="00AB08AA">
      <w:r>
        <w:t xml:space="preserve">Panelists: Meaghan Roper, Associate, Earl Center for </w:t>
      </w:r>
      <w:proofErr w:type="gramStart"/>
      <w:r>
        <w:t>Learning  Innovation</w:t>
      </w:r>
      <w:proofErr w:type="gramEnd"/>
      <w:r>
        <w:t>; Treasurer, Massachusetts Association of Blind Students; Boston, MA</w:t>
      </w:r>
    </w:p>
    <w:p w:rsidR="00AB08AA" w:rsidRDefault="00AB08AA">
      <w:r>
        <w:t>Arielle Silverman, Consultant, Disability Wisdom Consulting; Past President, National Association of Blind Students; Silver Spring, MD</w:t>
      </w:r>
    </w:p>
    <w:p w:rsidR="00750BA3" w:rsidRDefault="00AB08AA">
      <w:r>
        <w:t xml:space="preserve">Brian </w:t>
      </w:r>
      <w:proofErr w:type="spellStart"/>
      <w:r>
        <w:t>Keseling</w:t>
      </w:r>
      <w:proofErr w:type="spellEnd"/>
      <w:r>
        <w:t>, Student, Carroll Community College; President, Greater Carroll County Chapter, National Federation of the Blind of Maryland; Westminster, MD</w:t>
      </w:r>
    </w:p>
    <w:p w:rsidR="00750BA3" w:rsidRDefault="00750BA3"/>
    <w:p w:rsidR="00750BA3" w:rsidRDefault="00750BA3">
      <w:r>
        <w:t>5:30: Pizza Break</w:t>
      </w:r>
    </w:p>
    <w:p w:rsidR="00750BA3" w:rsidRDefault="00750BA3"/>
    <w:p w:rsidR="00750BA3" w:rsidRDefault="00750BA3">
      <w:r>
        <w:t>5:50: Acing the Tests of Leadership: Reflections from a Longtime Student Leader</w:t>
      </w:r>
    </w:p>
    <w:p w:rsidR="00750BA3" w:rsidRDefault="00750BA3">
      <w:r>
        <w:t>Nathan Clark, Secretary, Maryland Association of Blind Students; Hanover, MD</w:t>
      </w:r>
    </w:p>
    <w:p w:rsidR="00750BA3" w:rsidRDefault="00750BA3"/>
    <w:p w:rsidR="00750BA3" w:rsidRDefault="00750BA3">
      <w:r>
        <w:t xml:space="preserve">6:00: </w:t>
      </w:r>
      <w:r w:rsidR="00505884">
        <w:t xml:space="preserve">Acing the Tests of the Study Abroad Experience: Reflections on </w:t>
      </w:r>
      <w:r w:rsidR="00A32D4F">
        <w:t>an Exciting</w:t>
      </w:r>
      <w:r w:rsidR="00505884">
        <w:t xml:space="preserve"> Journey</w:t>
      </w:r>
    </w:p>
    <w:p w:rsidR="00505884" w:rsidRDefault="00505884">
      <w:r>
        <w:t>Emma Mitchell, Student, George Washington University; Washington, DC</w:t>
      </w:r>
    </w:p>
    <w:p w:rsidR="00505884" w:rsidRDefault="00505884"/>
    <w:p w:rsidR="00505884" w:rsidRDefault="00505884">
      <w:r>
        <w:t>6:10: Secretary’s Report</w:t>
      </w:r>
    </w:p>
    <w:p w:rsidR="00505884" w:rsidRDefault="00505884">
      <w:r>
        <w:t>Nathan Clark, Secretary, Maryland Association of Blind Students; Hanover, MD</w:t>
      </w:r>
    </w:p>
    <w:p w:rsidR="00505884" w:rsidRDefault="00505884"/>
    <w:p w:rsidR="00505884" w:rsidRDefault="00505884">
      <w:r>
        <w:lastRenderedPageBreak/>
        <w:t>6:15: Treasurer’s Report</w:t>
      </w:r>
    </w:p>
    <w:p w:rsidR="00505884" w:rsidRDefault="00505884">
      <w:r>
        <w:t>Erin Daring, Treasurer, Maryland Association of Blind Students; Silver Spring, MD</w:t>
      </w:r>
    </w:p>
    <w:p w:rsidR="00505884" w:rsidRDefault="00505884"/>
    <w:p w:rsidR="00505884" w:rsidRDefault="00505884">
      <w:r>
        <w:t>6:</w:t>
      </w:r>
      <w:r w:rsidR="00A32D4F">
        <w:t>2</w:t>
      </w:r>
      <w:r>
        <w:t>0: Elections</w:t>
      </w:r>
    </w:p>
    <w:p w:rsidR="00505884" w:rsidRDefault="00505884"/>
    <w:p w:rsidR="00505884" w:rsidRDefault="00505884">
      <w:r>
        <w:t>6:30: Adjourn</w:t>
      </w:r>
    </w:p>
    <w:p w:rsidR="00505884" w:rsidRDefault="00505884"/>
    <w:p w:rsidR="00505884" w:rsidRDefault="00505884" w:rsidP="00916153">
      <w:r>
        <w:t>Notes</w:t>
      </w:r>
      <w:r w:rsidR="00916153">
        <w:t>:</w:t>
      </w:r>
    </w:p>
    <w:p w:rsidR="00916153" w:rsidRDefault="00916153" w:rsidP="00916153"/>
    <w:p w:rsidR="00916153" w:rsidRDefault="00916153" w:rsidP="00916153">
      <w:pPr>
        <w:pStyle w:val="ListParagraph"/>
        <w:numPr>
          <w:ilvl w:val="0"/>
          <w:numId w:val="2"/>
        </w:numPr>
      </w:pPr>
      <w:r>
        <w:t xml:space="preserve">Immediately following the meeting, join us in </w:t>
      </w:r>
      <w:proofErr w:type="spellStart"/>
      <w:r>
        <w:t>Warfields</w:t>
      </w:r>
      <w:proofErr w:type="spellEnd"/>
      <w:r>
        <w:t xml:space="preserve"> for “Pizza and a Play!” Come support your Braille is Beautiful Players, including MDABS leaders Chris Nusbaum and Sharon Kim, as they present to you a comedic take on the traditional Thanksgiving festivities. Though we will have already ha</w:t>
      </w:r>
      <w:r w:rsidR="00A32D4F">
        <w:t>d</w:t>
      </w:r>
      <w:r>
        <w:t xml:space="preserve"> our pizza at the meeting, you won’t want to miss this year’s play; it’s sure to be great fun!</w:t>
      </w:r>
    </w:p>
    <w:p w:rsidR="00916153" w:rsidRDefault="00916153" w:rsidP="00A32D4F">
      <w:pPr>
        <w:pStyle w:val="ListParagraph"/>
        <w:numPr>
          <w:ilvl w:val="0"/>
          <w:numId w:val="2"/>
        </w:numPr>
      </w:pPr>
      <w:r>
        <w:t>Remember to join us Saturday afternoon between general sessions for a lunch at the mall just for you! Get to know our leaders in a relaxed and informal setting, and ask any questions you may have about how you can get involved in the work of MDABS. If you want to go but were not included in the headcount taken at the beginning of the meeting, please text Chris Nusbaum at (443) 547-2409</w:t>
      </w:r>
      <w:r w:rsidR="00A32D4F">
        <w:t>.</w:t>
      </w:r>
    </w:p>
    <w:p w:rsidR="00A32D4F" w:rsidRDefault="00A32D4F" w:rsidP="00A32D4F">
      <w:pPr>
        <w:pStyle w:val="ListParagraph"/>
        <w:numPr>
          <w:ilvl w:val="0"/>
          <w:numId w:val="2"/>
        </w:numPr>
      </w:pPr>
      <w:r>
        <w:t>Connect with us on social media! Like MDABS on Facebook at facebook.com/</w:t>
      </w:r>
      <w:proofErr w:type="spellStart"/>
      <w:r>
        <w:t>mdabs.federation</w:t>
      </w:r>
      <w:proofErr w:type="spellEnd"/>
      <w:r>
        <w:t xml:space="preserve"> and follow @MDABS_NFB on Twitter. Also, tell your friends about how much fun your having at the MDABS meeting by using the hashtag #MDABS17, and throughout the convention by using #NFBMD17.</w:t>
      </w:r>
      <w:bookmarkStart w:id="0" w:name="_GoBack"/>
      <w:bookmarkEnd w:id="0"/>
    </w:p>
    <w:sectPr w:rsidR="00A32D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101" w:rsidRDefault="00946101" w:rsidP="00E6717B">
      <w:pPr>
        <w:spacing w:after="0" w:line="240" w:lineRule="auto"/>
      </w:pPr>
      <w:r>
        <w:separator/>
      </w:r>
    </w:p>
  </w:endnote>
  <w:endnote w:type="continuationSeparator" w:id="0">
    <w:p w:rsidR="00946101" w:rsidRDefault="00946101" w:rsidP="00E6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17B" w:rsidRDefault="00E6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17B" w:rsidRDefault="00E67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17B" w:rsidRDefault="00E6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101" w:rsidRDefault="00946101" w:rsidP="00E6717B">
      <w:pPr>
        <w:spacing w:after="0" w:line="240" w:lineRule="auto"/>
      </w:pPr>
      <w:r>
        <w:separator/>
      </w:r>
    </w:p>
  </w:footnote>
  <w:footnote w:type="continuationSeparator" w:id="0">
    <w:p w:rsidR="00946101" w:rsidRDefault="00946101" w:rsidP="00E67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17B" w:rsidRDefault="00E67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17B" w:rsidRDefault="00E67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17B" w:rsidRDefault="00E67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296C"/>
    <w:multiLevelType w:val="hybridMultilevel"/>
    <w:tmpl w:val="BA7E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674EE"/>
    <w:multiLevelType w:val="hybridMultilevel"/>
    <w:tmpl w:val="DFBA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7B"/>
    <w:rsid w:val="001B03AC"/>
    <w:rsid w:val="002421CE"/>
    <w:rsid w:val="00505884"/>
    <w:rsid w:val="006944EA"/>
    <w:rsid w:val="00750BA3"/>
    <w:rsid w:val="00916153"/>
    <w:rsid w:val="00946101"/>
    <w:rsid w:val="00A32D4F"/>
    <w:rsid w:val="00AB08AA"/>
    <w:rsid w:val="00C37EDD"/>
    <w:rsid w:val="00D70791"/>
    <w:rsid w:val="00E6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9DA5"/>
  <w15:chartTrackingRefBased/>
  <w15:docId w15:val="{E8E5D0B1-33C1-4D2C-B2A6-CBA86B77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17B"/>
  </w:style>
  <w:style w:type="paragraph" w:styleId="Footer">
    <w:name w:val="footer"/>
    <w:basedOn w:val="Normal"/>
    <w:link w:val="FooterChar"/>
    <w:uiPriority w:val="99"/>
    <w:unhideWhenUsed/>
    <w:rsid w:val="00E67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17B"/>
  </w:style>
  <w:style w:type="paragraph" w:styleId="ListParagraph">
    <w:name w:val="List Paragraph"/>
    <w:basedOn w:val="Normal"/>
    <w:uiPriority w:val="34"/>
    <w:qFormat/>
    <w:rsid w:val="0050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Nusbaum</dc:creator>
  <cp:keywords/>
  <dc:description/>
  <cp:lastModifiedBy>Chris Nusbaum</cp:lastModifiedBy>
  <cp:revision>1</cp:revision>
  <dcterms:created xsi:type="dcterms:W3CDTF">2017-11-01T19:55:00Z</dcterms:created>
  <dcterms:modified xsi:type="dcterms:W3CDTF">2017-11-01T21:28:00Z</dcterms:modified>
</cp:coreProperties>
</file>