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AC" w:rsidRDefault="00E66CAC" w:rsidP="001C65E5">
      <w:pPr>
        <w:rPr>
          <w:rFonts w:ascii="Arial" w:hAnsi="Arial" w:cs="Arial"/>
          <w:sz w:val="28"/>
          <w:szCs w:val="28"/>
        </w:rPr>
      </w:pPr>
    </w:p>
    <w:p w:rsidR="00E66CAC" w:rsidRDefault="00E66CAC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7E2093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D04B13">
        <w:rPr>
          <w:rFonts w:ascii="Arial" w:hAnsi="Arial" w:cs="Arial"/>
          <w:sz w:val="28"/>
          <w:szCs w:val="28"/>
        </w:rPr>
        <w:t>20</w:t>
      </w:r>
      <w:r w:rsidR="001C65E5" w:rsidRPr="00137B75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4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Mr. </w:t>
      </w:r>
      <w:r w:rsidR="00851334">
        <w:rPr>
          <w:rFonts w:ascii="Arial" w:hAnsi="Arial" w:cs="Arial"/>
          <w:sz w:val="28"/>
          <w:szCs w:val="28"/>
        </w:rPr>
        <w:t>David Robinson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E-mail: </w:t>
      </w:r>
      <w:r w:rsidR="00851334">
        <w:rPr>
          <w:rFonts w:ascii="Arial" w:hAnsi="Arial" w:cs="Arial"/>
          <w:sz w:val="28"/>
          <w:szCs w:val="28"/>
        </w:rPr>
        <w:t>drob1946@gmail.com</w:t>
      </w:r>
    </w:p>
    <w:p w:rsidR="001C65E5" w:rsidRPr="00137B75" w:rsidRDefault="00851334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818 Loomis Street</w:t>
      </w:r>
    </w:p>
    <w:p w:rsidR="001C65E5" w:rsidRPr="00137B75" w:rsidRDefault="00851334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Jackson, MI  49202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Re:  </w:t>
      </w:r>
      <w:r w:rsidR="009838A8" w:rsidRPr="00137B75">
        <w:rPr>
          <w:rFonts w:ascii="Arial" w:hAnsi="Arial" w:cs="Arial"/>
          <w:sz w:val="28"/>
          <w:szCs w:val="28"/>
        </w:rPr>
        <w:t>FOIA</w:t>
      </w:r>
      <w:r w:rsidR="00E12BAD">
        <w:rPr>
          <w:rFonts w:ascii="Arial" w:hAnsi="Arial" w:cs="Arial"/>
          <w:sz w:val="28"/>
          <w:szCs w:val="28"/>
        </w:rPr>
        <w:t xml:space="preserve"> Response to Request </w:t>
      </w:r>
      <w:r w:rsidR="00BD6AE0">
        <w:rPr>
          <w:rFonts w:ascii="Arial" w:hAnsi="Arial" w:cs="Arial"/>
          <w:sz w:val="28"/>
          <w:szCs w:val="28"/>
        </w:rPr>
        <w:t xml:space="preserve">for Information on </w:t>
      </w:r>
      <w:r w:rsidR="007E2093">
        <w:rPr>
          <w:rFonts w:ascii="Arial" w:hAnsi="Arial" w:cs="Arial"/>
          <w:sz w:val="28"/>
          <w:szCs w:val="28"/>
        </w:rPr>
        <w:t>BSBP Commission</w:t>
      </w:r>
      <w:r w:rsidR="00851334">
        <w:rPr>
          <w:rFonts w:ascii="Arial" w:hAnsi="Arial" w:cs="Arial"/>
          <w:sz w:val="28"/>
          <w:szCs w:val="28"/>
        </w:rPr>
        <w:t xml:space="preserve"> Transcripts/Minutes and Reports</w:t>
      </w:r>
    </w:p>
    <w:p w:rsidR="008148C9" w:rsidRPr="00137B75" w:rsidRDefault="008148C9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Dear Mr. </w:t>
      </w:r>
      <w:r w:rsidR="00851334">
        <w:rPr>
          <w:rFonts w:ascii="Arial" w:hAnsi="Arial" w:cs="Arial"/>
          <w:sz w:val="28"/>
          <w:szCs w:val="28"/>
        </w:rPr>
        <w:t>Robinson</w:t>
      </w:r>
      <w:r w:rsidRPr="00137B75">
        <w:rPr>
          <w:rFonts w:ascii="Arial" w:hAnsi="Arial" w:cs="Arial"/>
          <w:sz w:val="28"/>
          <w:szCs w:val="28"/>
        </w:rPr>
        <w:t>: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F01A04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This email is in response to your </w:t>
      </w:r>
      <w:r w:rsidR="007E2093">
        <w:rPr>
          <w:rFonts w:ascii="Arial" w:hAnsi="Arial" w:cs="Arial"/>
          <w:sz w:val="28"/>
          <w:szCs w:val="28"/>
        </w:rPr>
        <w:t xml:space="preserve">February </w:t>
      </w:r>
      <w:r w:rsidR="00851334">
        <w:rPr>
          <w:rFonts w:ascii="Arial" w:hAnsi="Arial" w:cs="Arial"/>
          <w:sz w:val="28"/>
          <w:szCs w:val="28"/>
        </w:rPr>
        <w:t>7</w:t>
      </w:r>
      <w:r w:rsidR="007E2093">
        <w:rPr>
          <w:rFonts w:ascii="Arial" w:hAnsi="Arial" w:cs="Arial"/>
          <w:sz w:val="28"/>
          <w:szCs w:val="28"/>
        </w:rPr>
        <w:t>, 2014</w:t>
      </w:r>
      <w:r w:rsidRPr="00137B75">
        <w:rPr>
          <w:rFonts w:ascii="Arial" w:hAnsi="Arial" w:cs="Arial"/>
          <w:sz w:val="28"/>
          <w:szCs w:val="28"/>
        </w:rPr>
        <w:t xml:space="preserve">, email request for </w:t>
      </w:r>
      <w:r w:rsidR="00F01A04">
        <w:rPr>
          <w:rFonts w:ascii="Arial" w:hAnsi="Arial" w:cs="Arial"/>
          <w:sz w:val="28"/>
          <w:szCs w:val="28"/>
        </w:rPr>
        <w:t>information</w:t>
      </w:r>
      <w:r w:rsidR="00F01A04" w:rsidRPr="00F01A04">
        <w:rPr>
          <w:rFonts w:ascii="Arial" w:hAnsi="Arial" w:cs="Arial"/>
          <w:sz w:val="28"/>
          <w:szCs w:val="28"/>
        </w:rPr>
        <w:t xml:space="preserve">, received by this office on </w:t>
      </w:r>
      <w:r w:rsidR="007E2093">
        <w:rPr>
          <w:rFonts w:ascii="Arial" w:hAnsi="Arial" w:cs="Arial"/>
          <w:sz w:val="28"/>
          <w:szCs w:val="28"/>
        </w:rPr>
        <w:t xml:space="preserve">February </w:t>
      </w:r>
      <w:r w:rsidR="00851334">
        <w:rPr>
          <w:rFonts w:ascii="Arial" w:hAnsi="Arial" w:cs="Arial"/>
          <w:sz w:val="28"/>
          <w:szCs w:val="28"/>
        </w:rPr>
        <w:t>10</w:t>
      </w:r>
      <w:r w:rsidR="007E2093">
        <w:rPr>
          <w:rFonts w:ascii="Arial" w:hAnsi="Arial" w:cs="Arial"/>
          <w:sz w:val="28"/>
          <w:szCs w:val="28"/>
        </w:rPr>
        <w:t xml:space="preserve">, </w:t>
      </w:r>
      <w:r w:rsidR="00F01A04" w:rsidRPr="00F01A04">
        <w:rPr>
          <w:rFonts w:ascii="Arial" w:hAnsi="Arial" w:cs="Arial"/>
          <w:sz w:val="28"/>
          <w:szCs w:val="28"/>
        </w:rPr>
        <w:t>201</w:t>
      </w:r>
      <w:r w:rsidR="007E2093">
        <w:rPr>
          <w:rFonts w:ascii="Arial" w:hAnsi="Arial" w:cs="Arial"/>
          <w:sz w:val="28"/>
          <w:szCs w:val="28"/>
        </w:rPr>
        <w:t>4</w:t>
      </w:r>
      <w:r w:rsidR="00F01A04">
        <w:rPr>
          <w:rFonts w:ascii="Arial" w:hAnsi="Arial" w:cs="Arial"/>
          <w:sz w:val="28"/>
          <w:szCs w:val="28"/>
        </w:rPr>
        <w:t>.</w:t>
      </w:r>
      <w:r w:rsidR="0000573C">
        <w:rPr>
          <w:rFonts w:ascii="Arial" w:hAnsi="Arial" w:cs="Arial"/>
          <w:sz w:val="28"/>
          <w:szCs w:val="28"/>
        </w:rPr>
        <w:t xml:space="preserve">  Please be advised that </w:t>
      </w:r>
      <w:r w:rsidR="00E2730B">
        <w:rPr>
          <w:rFonts w:ascii="Arial" w:hAnsi="Arial" w:cs="Arial"/>
          <w:sz w:val="28"/>
          <w:szCs w:val="28"/>
        </w:rPr>
        <w:t xml:space="preserve">the Bureau of Services for Blind Persons </w:t>
      </w:r>
      <w:r w:rsidR="004F731F">
        <w:rPr>
          <w:rFonts w:ascii="Arial" w:hAnsi="Arial" w:cs="Arial"/>
          <w:sz w:val="28"/>
          <w:szCs w:val="28"/>
        </w:rPr>
        <w:t xml:space="preserve">(BSBP) </w:t>
      </w:r>
      <w:r w:rsidR="00E2730B">
        <w:rPr>
          <w:rFonts w:ascii="Arial" w:hAnsi="Arial" w:cs="Arial"/>
          <w:sz w:val="28"/>
          <w:szCs w:val="28"/>
        </w:rPr>
        <w:t>is processing th</w:t>
      </w:r>
      <w:r w:rsidR="00E10936">
        <w:rPr>
          <w:rFonts w:ascii="Arial" w:hAnsi="Arial" w:cs="Arial"/>
          <w:sz w:val="28"/>
          <w:szCs w:val="28"/>
        </w:rPr>
        <w:t>is</w:t>
      </w:r>
      <w:r w:rsidR="00E2730B">
        <w:rPr>
          <w:rFonts w:ascii="Arial" w:hAnsi="Arial" w:cs="Arial"/>
          <w:sz w:val="28"/>
          <w:szCs w:val="28"/>
        </w:rPr>
        <w:t xml:space="preserve"> request under the state’s Freedom of Information Act (FOIA), MCL 15.231 </w:t>
      </w:r>
      <w:r w:rsidR="00E2730B" w:rsidRPr="00E2730B">
        <w:rPr>
          <w:rFonts w:ascii="Arial" w:hAnsi="Arial" w:cs="Arial"/>
          <w:i/>
          <w:sz w:val="28"/>
          <w:szCs w:val="28"/>
        </w:rPr>
        <w:t>et seq</w:t>
      </w:r>
      <w:r w:rsidR="00C45459">
        <w:rPr>
          <w:rFonts w:ascii="Arial" w:hAnsi="Arial" w:cs="Arial"/>
          <w:sz w:val="28"/>
          <w:szCs w:val="28"/>
        </w:rPr>
        <w:t xml:space="preserve">.  </w:t>
      </w:r>
      <w:r w:rsidR="00531102">
        <w:rPr>
          <w:rFonts w:ascii="Arial" w:hAnsi="Arial" w:cs="Arial"/>
          <w:sz w:val="28"/>
          <w:szCs w:val="28"/>
        </w:rPr>
        <w:t>On February 14, 2014, a</w:t>
      </w:r>
      <w:r w:rsidR="00C45459">
        <w:rPr>
          <w:rFonts w:ascii="Arial" w:hAnsi="Arial" w:cs="Arial"/>
          <w:sz w:val="28"/>
          <w:szCs w:val="28"/>
        </w:rPr>
        <w:t xml:space="preserve">n </w:t>
      </w:r>
      <w:r w:rsidR="0089359D">
        <w:rPr>
          <w:rFonts w:ascii="Arial" w:hAnsi="Arial" w:cs="Arial"/>
          <w:sz w:val="28"/>
          <w:szCs w:val="28"/>
        </w:rPr>
        <w:t>extension was taken</w:t>
      </w:r>
      <w:r w:rsidR="00C45459">
        <w:rPr>
          <w:rFonts w:ascii="Arial" w:hAnsi="Arial" w:cs="Arial"/>
          <w:sz w:val="28"/>
          <w:szCs w:val="28"/>
        </w:rPr>
        <w:t xml:space="preserve"> on this request to March 3, 2014, as permitted by Section 5(2</w:t>
      </w:r>
      <w:proofErr w:type="gramStart"/>
      <w:r w:rsidR="00C45459">
        <w:rPr>
          <w:rFonts w:ascii="Arial" w:hAnsi="Arial" w:cs="Arial"/>
          <w:sz w:val="28"/>
          <w:szCs w:val="28"/>
        </w:rPr>
        <w:t>)(</w:t>
      </w:r>
      <w:proofErr w:type="gramEnd"/>
      <w:r w:rsidR="00C45459">
        <w:rPr>
          <w:rFonts w:ascii="Arial" w:hAnsi="Arial" w:cs="Arial"/>
          <w:sz w:val="28"/>
          <w:szCs w:val="28"/>
        </w:rPr>
        <w:t>d) of the FOIA.</w:t>
      </w:r>
    </w:p>
    <w:p w:rsidR="007E2093" w:rsidRDefault="007E2093" w:rsidP="001C65E5">
      <w:pPr>
        <w:rPr>
          <w:rFonts w:ascii="Arial" w:hAnsi="Arial" w:cs="Arial"/>
          <w:sz w:val="28"/>
          <w:szCs w:val="28"/>
        </w:rPr>
      </w:pPr>
    </w:p>
    <w:p w:rsidR="001C65E5" w:rsidRDefault="001C65E5" w:rsidP="00193B7E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You have</w:t>
      </w:r>
      <w:r w:rsidR="00C7727B">
        <w:rPr>
          <w:rFonts w:ascii="Arial" w:hAnsi="Arial" w:cs="Arial"/>
          <w:sz w:val="28"/>
          <w:szCs w:val="28"/>
        </w:rPr>
        <w:t xml:space="preserve"> r</w:t>
      </w:r>
      <w:r w:rsidRPr="00137B75">
        <w:rPr>
          <w:rFonts w:ascii="Arial" w:hAnsi="Arial" w:cs="Arial"/>
          <w:sz w:val="28"/>
          <w:szCs w:val="28"/>
        </w:rPr>
        <w:t xml:space="preserve">equested information </w:t>
      </w:r>
      <w:r w:rsidR="00851334">
        <w:rPr>
          <w:rFonts w:ascii="Arial" w:hAnsi="Arial" w:cs="Arial"/>
          <w:sz w:val="28"/>
          <w:szCs w:val="28"/>
        </w:rPr>
        <w:t xml:space="preserve">you </w:t>
      </w:r>
      <w:r w:rsidRPr="00137B75">
        <w:rPr>
          <w:rFonts w:ascii="Arial" w:hAnsi="Arial" w:cs="Arial"/>
          <w:sz w:val="28"/>
          <w:szCs w:val="28"/>
        </w:rPr>
        <w:t>describe</w:t>
      </w:r>
      <w:r w:rsidR="00851334">
        <w:rPr>
          <w:rFonts w:ascii="Arial" w:hAnsi="Arial" w:cs="Arial"/>
          <w:sz w:val="28"/>
          <w:szCs w:val="28"/>
        </w:rPr>
        <w:t xml:space="preserve"> as:</w:t>
      </w:r>
    </w:p>
    <w:p w:rsidR="00851334" w:rsidRDefault="00851334" w:rsidP="00193B7E">
      <w:pPr>
        <w:rPr>
          <w:rFonts w:ascii="Arial" w:hAnsi="Arial" w:cs="Arial"/>
          <w:sz w:val="28"/>
          <w:szCs w:val="28"/>
        </w:rPr>
      </w:pPr>
    </w:p>
    <w:p w:rsidR="00851334" w:rsidRDefault="00851334" w:rsidP="00851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51334">
        <w:rPr>
          <w:rFonts w:ascii="Arial" w:hAnsi="Arial" w:cs="Arial"/>
          <w:sz w:val="28"/>
          <w:szCs w:val="28"/>
        </w:rPr>
        <w:t xml:space="preserve">I would like to request that your report to the advisory commission along with any additional reports from BSBP staff be forwarded to me in an accessible format for me. I would accept either electronic information in word or in braille.  In addition, I would request that the approved minutes of meetings be sent to me as well. </w:t>
      </w:r>
      <w:proofErr w:type="gramStart"/>
      <w:r w:rsidRPr="00851334">
        <w:rPr>
          <w:rFonts w:ascii="Arial" w:hAnsi="Arial" w:cs="Arial"/>
          <w:sz w:val="28"/>
          <w:szCs w:val="28"/>
        </w:rPr>
        <w:t>Likewise in an</w:t>
      </w:r>
      <w:r>
        <w:rPr>
          <w:rFonts w:ascii="Arial" w:hAnsi="Arial" w:cs="Arial"/>
          <w:sz w:val="28"/>
          <w:szCs w:val="28"/>
        </w:rPr>
        <w:t xml:space="preserve"> electronic or braille format.”</w:t>
      </w:r>
      <w:proofErr w:type="gramEnd"/>
    </w:p>
    <w:p w:rsidR="000A6C6A" w:rsidRDefault="000A6C6A" w:rsidP="001C65E5">
      <w:pPr>
        <w:rPr>
          <w:rFonts w:ascii="Arial" w:hAnsi="Arial" w:cs="Arial"/>
          <w:sz w:val="28"/>
          <w:szCs w:val="28"/>
        </w:rPr>
      </w:pPr>
    </w:p>
    <w:p w:rsidR="001E5FFF" w:rsidRDefault="00C45459" w:rsidP="001E5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r</w:t>
      </w:r>
      <w:r w:rsidR="00531102">
        <w:rPr>
          <w:rFonts w:ascii="Arial" w:hAnsi="Arial" w:cs="Arial"/>
          <w:sz w:val="28"/>
          <w:szCs w:val="28"/>
        </w:rPr>
        <w:t>equest is granted as to</w:t>
      </w:r>
      <w:r w:rsidR="00876A2A">
        <w:rPr>
          <w:rFonts w:ascii="Arial" w:hAnsi="Arial" w:cs="Arial"/>
          <w:sz w:val="28"/>
          <w:szCs w:val="28"/>
        </w:rPr>
        <w:t xml:space="preserve"> existing, nonexempt records that pertain to your request.  </w:t>
      </w:r>
      <w:r w:rsidR="007D5B70">
        <w:rPr>
          <w:rFonts w:ascii="Arial" w:hAnsi="Arial" w:cs="Arial"/>
          <w:sz w:val="28"/>
          <w:szCs w:val="28"/>
        </w:rPr>
        <w:t xml:space="preserve">In regards to the report(s) to the BSBP Advisory Commission on February 7, 2014, attached to </w:t>
      </w:r>
      <w:r w:rsidR="001E5FFF">
        <w:rPr>
          <w:rFonts w:ascii="Arial" w:hAnsi="Arial" w:cs="Arial"/>
          <w:sz w:val="28"/>
          <w:szCs w:val="28"/>
        </w:rPr>
        <w:t>this re</w:t>
      </w:r>
      <w:r w:rsidR="00D04B13">
        <w:rPr>
          <w:rFonts w:ascii="Arial" w:hAnsi="Arial" w:cs="Arial"/>
          <w:sz w:val="28"/>
          <w:szCs w:val="28"/>
        </w:rPr>
        <w:t>sponse</w:t>
      </w:r>
      <w:r w:rsidR="00B8364C">
        <w:rPr>
          <w:rFonts w:ascii="Arial" w:hAnsi="Arial" w:cs="Arial"/>
          <w:sz w:val="28"/>
          <w:szCs w:val="28"/>
        </w:rPr>
        <w:t>/email</w:t>
      </w:r>
      <w:bookmarkStart w:id="0" w:name="_GoBack"/>
      <w:bookmarkEnd w:id="0"/>
      <w:r w:rsidR="001E5FFF">
        <w:rPr>
          <w:rFonts w:ascii="Arial" w:hAnsi="Arial" w:cs="Arial"/>
          <w:sz w:val="28"/>
          <w:szCs w:val="28"/>
        </w:rPr>
        <w:t xml:space="preserve"> are two reports that were presented to the BSBP Commission for Blind Persons at this meeting.</w:t>
      </w:r>
    </w:p>
    <w:p w:rsidR="001E5FFF" w:rsidRDefault="001E5FFF" w:rsidP="001E5FFF">
      <w:pPr>
        <w:rPr>
          <w:rFonts w:ascii="Arial" w:hAnsi="Arial" w:cs="Arial"/>
          <w:sz w:val="28"/>
          <w:szCs w:val="28"/>
        </w:rPr>
      </w:pPr>
    </w:p>
    <w:p w:rsidR="001E5FFF" w:rsidRPr="000A6C6A" w:rsidRDefault="001E5FFF" w:rsidP="001E5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FOIA </w:t>
      </w:r>
      <w:r w:rsidRPr="000A6C6A">
        <w:rPr>
          <w:rFonts w:ascii="Arial" w:hAnsi="Arial" w:cs="Arial"/>
          <w:sz w:val="28"/>
          <w:szCs w:val="28"/>
        </w:rPr>
        <w:t xml:space="preserve">Response – </w:t>
      </w:r>
      <w:r>
        <w:rPr>
          <w:rFonts w:ascii="Arial" w:hAnsi="Arial" w:cs="Arial"/>
          <w:sz w:val="28"/>
          <w:szCs w:val="28"/>
        </w:rPr>
        <w:t>D. Robinson</w:t>
      </w:r>
    </w:p>
    <w:p w:rsidR="001E5FFF" w:rsidRPr="000A6C6A" w:rsidRDefault="001E5FFF" w:rsidP="001E5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D04B13">
        <w:rPr>
          <w:rFonts w:ascii="Arial" w:hAnsi="Arial" w:cs="Arial"/>
          <w:sz w:val="28"/>
          <w:szCs w:val="28"/>
        </w:rPr>
        <w:t>20</w:t>
      </w:r>
      <w:r w:rsidRPr="000A6C6A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4</w:t>
      </w:r>
    </w:p>
    <w:p w:rsidR="001E5FFF" w:rsidRDefault="001E5FFF" w:rsidP="001E5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</w:t>
      </w:r>
    </w:p>
    <w:p w:rsidR="006779EC" w:rsidRDefault="006779EC" w:rsidP="001E5FFF">
      <w:pPr>
        <w:rPr>
          <w:rFonts w:ascii="Arial" w:hAnsi="Arial" w:cs="Arial"/>
          <w:sz w:val="28"/>
          <w:szCs w:val="28"/>
        </w:rPr>
      </w:pPr>
    </w:p>
    <w:p w:rsidR="006779EC" w:rsidRDefault="006779EC" w:rsidP="001E5FFF">
      <w:pPr>
        <w:rPr>
          <w:rFonts w:ascii="Arial" w:hAnsi="Arial" w:cs="Arial"/>
          <w:sz w:val="28"/>
          <w:szCs w:val="28"/>
        </w:rPr>
      </w:pPr>
    </w:p>
    <w:p w:rsidR="00866231" w:rsidRDefault="00866231" w:rsidP="001E5FFF">
      <w:pPr>
        <w:rPr>
          <w:rFonts w:ascii="Arial" w:hAnsi="Arial" w:cs="Arial"/>
          <w:sz w:val="28"/>
          <w:szCs w:val="28"/>
        </w:rPr>
      </w:pPr>
    </w:p>
    <w:p w:rsidR="007D5B70" w:rsidRDefault="007D5B70" w:rsidP="007D5B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regards to the BSBP Commission for Blind Persons approved minutes</w:t>
      </w:r>
      <w:r w:rsidR="00E66CAC">
        <w:rPr>
          <w:rFonts w:ascii="Arial" w:hAnsi="Arial" w:cs="Arial"/>
          <w:sz w:val="28"/>
          <w:szCs w:val="28"/>
        </w:rPr>
        <w:t>/transcripts</w:t>
      </w:r>
      <w:r>
        <w:rPr>
          <w:rFonts w:ascii="Arial" w:hAnsi="Arial" w:cs="Arial"/>
          <w:sz w:val="28"/>
          <w:szCs w:val="28"/>
        </w:rPr>
        <w:t xml:space="preserve">, these are available on our website at </w:t>
      </w:r>
      <w:hyperlink r:id="rId9" w:history="1">
        <w:r w:rsidRPr="00B733C7">
          <w:rPr>
            <w:rStyle w:val="Hyperlink"/>
            <w:rFonts w:ascii="Arial" w:hAnsi="Arial" w:cs="Arial"/>
            <w:sz w:val="28"/>
            <w:szCs w:val="28"/>
          </w:rPr>
          <w:t>www.michigan.gov/bsbp</w:t>
        </w:r>
      </w:hyperlink>
      <w:r>
        <w:rPr>
          <w:rFonts w:ascii="Arial" w:hAnsi="Arial" w:cs="Arial"/>
          <w:sz w:val="28"/>
          <w:szCs w:val="28"/>
        </w:rPr>
        <w:t>, Commission for Blind Persons, Transcripts, 2013 Transcripts, then by meeting date.  As of this writing, all approved transcripts/minutes are available on this website.</w:t>
      </w:r>
    </w:p>
    <w:p w:rsidR="00876A2A" w:rsidRDefault="00876A2A" w:rsidP="007260D8">
      <w:pPr>
        <w:rPr>
          <w:rFonts w:ascii="Arial" w:hAnsi="Arial" w:cs="Arial"/>
          <w:sz w:val="28"/>
          <w:szCs w:val="28"/>
        </w:rPr>
      </w:pPr>
    </w:p>
    <w:p w:rsidR="001E5FFF" w:rsidRDefault="00876A2A" w:rsidP="0087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D5B70">
        <w:rPr>
          <w:rFonts w:ascii="Arial" w:hAnsi="Arial" w:cs="Arial"/>
          <w:sz w:val="28"/>
          <w:szCs w:val="28"/>
        </w:rPr>
        <w:t xml:space="preserve">FOIA </w:t>
      </w:r>
      <w:r>
        <w:rPr>
          <w:rFonts w:ascii="Arial" w:hAnsi="Arial" w:cs="Arial"/>
          <w:sz w:val="28"/>
          <w:szCs w:val="28"/>
        </w:rPr>
        <w:t xml:space="preserve">cost to produce the </w:t>
      </w:r>
      <w:r w:rsidR="007D5B70">
        <w:rPr>
          <w:rFonts w:ascii="Arial" w:hAnsi="Arial" w:cs="Arial"/>
          <w:sz w:val="28"/>
          <w:szCs w:val="28"/>
        </w:rPr>
        <w:t>two reports is $</w:t>
      </w:r>
      <w:r w:rsidR="001E5FFF">
        <w:rPr>
          <w:rFonts w:ascii="Arial" w:hAnsi="Arial" w:cs="Arial"/>
          <w:sz w:val="28"/>
          <w:szCs w:val="28"/>
        </w:rPr>
        <w:t>7.84 (</w:t>
      </w:r>
      <w:r w:rsidR="006779EC">
        <w:rPr>
          <w:rFonts w:ascii="Arial" w:hAnsi="Arial" w:cs="Arial"/>
          <w:sz w:val="28"/>
          <w:szCs w:val="28"/>
        </w:rPr>
        <w:t xml:space="preserve">calculated by using </w:t>
      </w:r>
      <w:r w:rsidR="001E5FFF">
        <w:rPr>
          <w:rFonts w:ascii="Arial" w:hAnsi="Arial" w:cs="Arial"/>
          <w:sz w:val="28"/>
          <w:szCs w:val="28"/>
        </w:rPr>
        <w:t xml:space="preserve">$31.37 which is the </w:t>
      </w:r>
      <w:r w:rsidR="007D5B70">
        <w:rPr>
          <w:rFonts w:ascii="Arial" w:hAnsi="Arial" w:cs="Arial"/>
          <w:sz w:val="28"/>
          <w:szCs w:val="28"/>
        </w:rPr>
        <w:t>hourly wage plus fringe benefits of the Department’s lowest paid employee capable of processing this request</w:t>
      </w:r>
      <w:r w:rsidR="006779EC">
        <w:rPr>
          <w:rFonts w:ascii="Arial" w:hAnsi="Arial" w:cs="Arial"/>
          <w:sz w:val="28"/>
          <w:szCs w:val="28"/>
        </w:rPr>
        <w:t xml:space="preserve"> multiplied by</w:t>
      </w:r>
      <w:r w:rsidR="001E5FFF">
        <w:rPr>
          <w:rFonts w:ascii="Arial" w:hAnsi="Arial" w:cs="Arial"/>
          <w:sz w:val="28"/>
          <w:szCs w:val="28"/>
        </w:rPr>
        <w:t xml:space="preserve"> </w:t>
      </w:r>
      <w:r w:rsidR="006779EC">
        <w:rPr>
          <w:rFonts w:ascii="Arial" w:hAnsi="Arial" w:cs="Arial"/>
          <w:sz w:val="28"/>
          <w:szCs w:val="28"/>
        </w:rPr>
        <w:t xml:space="preserve">the amount of time to process </w:t>
      </w:r>
      <w:r w:rsidR="00DB3915">
        <w:rPr>
          <w:rFonts w:ascii="Arial" w:hAnsi="Arial" w:cs="Arial"/>
          <w:sz w:val="28"/>
          <w:szCs w:val="28"/>
        </w:rPr>
        <w:t xml:space="preserve">this request </w:t>
      </w:r>
      <w:r w:rsidR="006779EC">
        <w:rPr>
          <w:rFonts w:ascii="Arial" w:hAnsi="Arial" w:cs="Arial"/>
          <w:sz w:val="28"/>
          <w:szCs w:val="28"/>
        </w:rPr>
        <w:t xml:space="preserve">which is </w:t>
      </w:r>
      <w:r w:rsidR="001E5FFF">
        <w:rPr>
          <w:rFonts w:ascii="Arial" w:hAnsi="Arial" w:cs="Arial"/>
          <w:sz w:val="28"/>
          <w:szCs w:val="28"/>
        </w:rPr>
        <w:t xml:space="preserve">¼ of an hour = $7.84).  As this amount is below the Department threshold of $25.00 for </w:t>
      </w:r>
      <w:r w:rsidR="006779EC">
        <w:rPr>
          <w:rFonts w:ascii="Arial" w:hAnsi="Arial" w:cs="Arial"/>
          <w:sz w:val="28"/>
          <w:szCs w:val="28"/>
        </w:rPr>
        <w:t xml:space="preserve">charging </w:t>
      </w:r>
      <w:r w:rsidR="001E5FFF">
        <w:rPr>
          <w:rFonts w:ascii="Arial" w:hAnsi="Arial" w:cs="Arial"/>
          <w:sz w:val="28"/>
          <w:szCs w:val="28"/>
        </w:rPr>
        <w:t>costs involved in complying with a FOIA request, this FOIA fee is being waived.</w:t>
      </w:r>
    </w:p>
    <w:p w:rsidR="001E5FFF" w:rsidRDefault="001E5FFF" w:rsidP="00876A2A">
      <w:pPr>
        <w:rPr>
          <w:rFonts w:ascii="Arial" w:hAnsi="Arial" w:cs="Arial"/>
          <w:sz w:val="28"/>
          <w:szCs w:val="28"/>
        </w:rPr>
      </w:pPr>
    </w:p>
    <w:p w:rsidR="00876A2A" w:rsidRDefault="00876A2A" w:rsidP="00876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</w:t>
      </w:r>
      <w:r w:rsidRPr="00FD2457">
        <w:rPr>
          <w:rFonts w:ascii="Arial" w:hAnsi="Arial" w:cs="Arial"/>
          <w:sz w:val="28"/>
          <w:szCs w:val="28"/>
        </w:rPr>
        <w:t>ease note that nothing within the federal American with Disabilities Act (ADA), Section 504 of the Rehabilitation Act of 1973 (RA), as amended, or</w:t>
      </w:r>
      <w:r>
        <w:rPr>
          <w:rFonts w:ascii="Arial" w:hAnsi="Arial" w:cs="Arial"/>
          <w:sz w:val="28"/>
          <w:szCs w:val="28"/>
        </w:rPr>
        <w:t xml:space="preserve"> </w:t>
      </w:r>
      <w:r w:rsidRPr="00FD2457">
        <w:rPr>
          <w:rFonts w:ascii="Arial" w:hAnsi="Arial" w:cs="Arial"/>
          <w:sz w:val="28"/>
          <w:szCs w:val="28"/>
        </w:rPr>
        <w:t xml:space="preserve">the state’s FOIA (MCL 15.231 et seq.) requires a public body to process FOIA requests free of charge. </w:t>
      </w:r>
      <w:r>
        <w:rPr>
          <w:rFonts w:ascii="Arial" w:hAnsi="Arial" w:cs="Arial"/>
          <w:sz w:val="28"/>
          <w:szCs w:val="28"/>
        </w:rPr>
        <w:t xml:space="preserve"> </w:t>
      </w:r>
      <w:r w:rsidRPr="00FD2457">
        <w:rPr>
          <w:rFonts w:ascii="Arial" w:hAnsi="Arial" w:cs="Arial"/>
          <w:sz w:val="28"/>
          <w:szCs w:val="28"/>
        </w:rPr>
        <w:t xml:space="preserve">Further, while the ADA and Section 504 of </w:t>
      </w:r>
    </w:p>
    <w:p w:rsidR="00876A2A" w:rsidRDefault="00876A2A" w:rsidP="00876A2A">
      <w:pPr>
        <w:rPr>
          <w:rFonts w:ascii="Arial" w:hAnsi="Arial" w:cs="Arial"/>
          <w:sz w:val="28"/>
          <w:szCs w:val="28"/>
        </w:rPr>
      </w:pPr>
      <w:r w:rsidRPr="00FD2457">
        <w:rPr>
          <w:rFonts w:ascii="Arial" w:hAnsi="Arial" w:cs="Arial"/>
          <w:sz w:val="28"/>
          <w:szCs w:val="28"/>
        </w:rPr>
        <w:t>the RA may mandate that, upon request, material be produced in an accessible format without charge, neither the ADA or Section 504 of the RA preclude a public body from charging costs under the state’s FOIA. Thusly, please note that no labor fee charges have been, or will be, assessed to</w:t>
      </w:r>
      <w:r>
        <w:rPr>
          <w:rFonts w:ascii="Arial" w:hAnsi="Arial" w:cs="Arial"/>
          <w:sz w:val="28"/>
          <w:szCs w:val="28"/>
        </w:rPr>
        <w:t xml:space="preserve"> </w:t>
      </w:r>
      <w:r w:rsidRPr="00FD2457">
        <w:rPr>
          <w:rFonts w:ascii="Arial" w:hAnsi="Arial" w:cs="Arial"/>
          <w:sz w:val="28"/>
          <w:szCs w:val="28"/>
        </w:rPr>
        <w:t>convert existing, nonexempt public records responsive to your requests into an accessible format to forward to you.</w:t>
      </w:r>
    </w:p>
    <w:p w:rsidR="00737C28" w:rsidRDefault="00737C28" w:rsidP="00046D30">
      <w:pPr>
        <w:rPr>
          <w:rFonts w:ascii="Arial" w:hAnsi="Arial" w:cs="Arial"/>
          <w:sz w:val="28"/>
          <w:szCs w:val="28"/>
        </w:rPr>
      </w:pPr>
    </w:p>
    <w:p w:rsidR="004C77C1" w:rsidRPr="00137B75" w:rsidRDefault="004C77C1" w:rsidP="004C77C1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Sincerely,</w:t>
      </w:r>
    </w:p>
    <w:p w:rsidR="001C65E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Carla Miller Haynes, FOIA Coordinator</w:t>
      </w:r>
    </w:p>
    <w:p w:rsidR="001C65E5" w:rsidRDefault="00A43CB0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Bureau of Services for Blind Persons</w:t>
      </w:r>
    </w:p>
    <w:p w:rsidR="00A43CB0" w:rsidRPr="00137B75" w:rsidRDefault="00A43CB0" w:rsidP="001C65E5">
      <w:pPr>
        <w:rPr>
          <w:rFonts w:ascii="Arial" w:hAnsi="Arial" w:cs="Arial"/>
          <w:sz w:val="28"/>
          <w:szCs w:val="28"/>
        </w:rPr>
      </w:pPr>
    </w:p>
    <w:p w:rsidR="00137B75" w:rsidRPr="00137B75" w:rsidRDefault="001C65E5" w:rsidP="0024062F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Attachment:</w:t>
      </w:r>
      <w:r w:rsidR="00137B75" w:rsidRPr="00137B75">
        <w:rPr>
          <w:rFonts w:ascii="Arial" w:hAnsi="Arial" w:cs="Arial"/>
          <w:sz w:val="28"/>
          <w:szCs w:val="28"/>
        </w:rPr>
        <w:t xml:space="preserve">  </w:t>
      </w:r>
      <w:r w:rsidR="0024062F">
        <w:rPr>
          <w:rFonts w:ascii="Arial" w:hAnsi="Arial" w:cs="Arial"/>
          <w:sz w:val="28"/>
          <w:szCs w:val="28"/>
        </w:rPr>
        <w:t xml:space="preserve">Email </w:t>
      </w:r>
      <w:r w:rsidR="00137B75" w:rsidRPr="00137B75">
        <w:rPr>
          <w:rFonts w:ascii="Arial" w:hAnsi="Arial" w:cs="Arial"/>
          <w:sz w:val="28"/>
          <w:szCs w:val="28"/>
        </w:rPr>
        <w:t>Request</w:t>
      </w:r>
      <w:r w:rsidR="00C05285">
        <w:rPr>
          <w:rFonts w:ascii="Arial" w:hAnsi="Arial" w:cs="Arial"/>
          <w:sz w:val="28"/>
          <w:szCs w:val="28"/>
        </w:rPr>
        <w:t xml:space="preserve"> f</w:t>
      </w:r>
      <w:r w:rsidR="00137B75" w:rsidRPr="00137B75">
        <w:rPr>
          <w:rFonts w:ascii="Arial" w:hAnsi="Arial" w:cs="Arial"/>
          <w:sz w:val="28"/>
          <w:szCs w:val="28"/>
        </w:rPr>
        <w:t>or Information</w:t>
      </w:r>
    </w:p>
    <w:p w:rsidR="00DD7021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cc:</w:t>
      </w:r>
      <w:r w:rsidRPr="00137B75">
        <w:rPr>
          <w:rFonts w:ascii="Arial" w:hAnsi="Arial" w:cs="Arial"/>
          <w:sz w:val="28"/>
          <w:szCs w:val="28"/>
        </w:rPr>
        <w:tab/>
      </w:r>
      <w:r w:rsidR="001C121D" w:rsidRPr="00137B75">
        <w:rPr>
          <w:rFonts w:ascii="Arial" w:hAnsi="Arial" w:cs="Arial"/>
          <w:sz w:val="28"/>
          <w:szCs w:val="28"/>
        </w:rPr>
        <w:t>Edward F. Rodgers II</w:t>
      </w:r>
    </w:p>
    <w:p w:rsidR="001C65E5" w:rsidRPr="00137B75" w:rsidRDefault="001C121D" w:rsidP="00DD7021">
      <w:pPr>
        <w:ind w:firstLine="720"/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Sue Luzenski</w:t>
      </w:r>
    </w:p>
    <w:p w:rsidR="00DD7021" w:rsidRDefault="001C65E5" w:rsidP="00046D30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ab/>
      </w:r>
      <w:r w:rsidR="001C121D" w:rsidRPr="00137B75">
        <w:rPr>
          <w:rFonts w:ascii="Arial" w:hAnsi="Arial" w:cs="Arial"/>
          <w:sz w:val="28"/>
          <w:szCs w:val="28"/>
        </w:rPr>
        <w:t>Mike Pemble</w:t>
      </w:r>
    </w:p>
    <w:p w:rsidR="001C121D" w:rsidRDefault="001C121D" w:rsidP="00DD7021">
      <w:pPr>
        <w:ind w:firstLine="720"/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Katie Belknap</w:t>
      </w:r>
    </w:p>
    <w:p w:rsidR="00965B41" w:rsidRPr="00965B41" w:rsidRDefault="008148C9" w:rsidP="00965B41">
      <w:pPr>
        <w:pStyle w:val="PlainText"/>
        <w:rPr>
          <w:rFonts w:ascii="Courier New" w:hAnsi="Courier New" w:cs="Courier New"/>
        </w:rPr>
      </w:pPr>
      <w:r>
        <w:rPr>
          <w:rFonts w:ascii="Arial" w:hAnsi="Arial" w:cs="Arial"/>
          <w:sz w:val="28"/>
          <w:szCs w:val="28"/>
        </w:rPr>
        <w:br w:type="page"/>
      </w:r>
      <w:r w:rsidR="00965B41" w:rsidRPr="00965B41">
        <w:rPr>
          <w:rFonts w:ascii="Courier New" w:hAnsi="Courier New" w:cs="Courier New"/>
        </w:rPr>
        <w:lastRenderedPageBreak/>
        <w:t xml:space="preserve">From: David Robinson [mailto:drob1946@gmail.com]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Sent: Friday, February 07, 2014 1:57 PM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To: Rodgers, Edward (LARA)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Cc: NFB of Michigan Internet Mailing List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Subject: request for reports and minutes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Dear Mr. Rodgers,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Having listened to the BSBP meeting of Friday, February 7, I was interested in some additional data.  I would like to request that your report to the advisory commission along with any additional reports from BSBP staff be forwarded to me in an accessible format for me. I would accept either electronic information in word or in braille.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In addition, I would request that the approved minutes of meetings be sent to me as well. </w:t>
      </w:r>
      <w:proofErr w:type="gramStart"/>
      <w:r w:rsidRPr="00965B41">
        <w:rPr>
          <w:rFonts w:ascii="Courier New" w:eastAsia="Calibri" w:hAnsi="Courier New" w:cs="Courier New"/>
          <w:sz w:val="21"/>
          <w:szCs w:val="21"/>
        </w:rPr>
        <w:t>Likewise in an electronic or braille format.</w:t>
      </w:r>
      <w:proofErr w:type="gramEnd"/>
      <w:r w:rsidRPr="00965B41">
        <w:rPr>
          <w:rFonts w:ascii="Courier New" w:eastAsia="Calibri" w:hAnsi="Courier New" w:cs="Courier New"/>
          <w:sz w:val="21"/>
          <w:szCs w:val="21"/>
        </w:rPr>
        <w:t xml:space="preserve">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This is just a request for public documents by a member of the public and not a FOIA request. My e mail is (drob1946@gmail.com</w:t>
      </w:r>
      <w:proofErr w:type="gramStart"/>
      <w:r w:rsidRPr="00965B41">
        <w:rPr>
          <w:rFonts w:ascii="Courier New" w:eastAsia="Calibri" w:hAnsi="Courier New" w:cs="Courier New"/>
          <w:sz w:val="21"/>
          <w:szCs w:val="21"/>
        </w:rPr>
        <w:t>)  My</w:t>
      </w:r>
      <w:proofErr w:type="gramEnd"/>
      <w:r w:rsidRPr="00965B41">
        <w:rPr>
          <w:rFonts w:ascii="Courier New" w:eastAsia="Calibri" w:hAnsi="Courier New" w:cs="Courier New"/>
          <w:sz w:val="21"/>
          <w:szCs w:val="21"/>
        </w:rPr>
        <w:t xml:space="preserve"> address is 818 Loomis St.  Jackson, </w:t>
      </w:r>
      <w:proofErr w:type="spellStart"/>
      <w:r w:rsidRPr="00965B41">
        <w:rPr>
          <w:rFonts w:ascii="Courier New" w:eastAsia="Calibri" w:hAnsi="Courier New" w:cs="Courier New"/>
          <w:sz w:val="21"/>
          <w:szCs w:val="21"/>
        </w:rPr>
        <w:t>Mi</w:t>
      </w:r>
      <w:proofErr w:type="spellEnd"/>
      <w:r w:rsidRPr="00965B41">
        <w:rPr>
          <w:rFonts w:ascii="Courier New" w:eastAsia="Calibri" w:hAnsi="Courier New" w:cs="Courier New"/>
          <w:sz w:val="21"/>
          <w:szCs w:val="21"/>
        </w:rPr>
        <w:t xml:space="preserve">  49202.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Thank you for your prompt response to this request.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Cordially,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David Robinson</w:t>
      </w:r>
    </w:p>
    <w:p w:rsidR="007E2093" w:rsidRPr="007E2093" w:rsidRDefault="007E2093" w:rsidP="00851334">
      <w:pPr>
        <w:pStyle w:val="PlainText"/>
        <w:rPr>
          <w:rFonts w:ascii="Courier New" w:hAnsi="Courier New" w:cs="Courier New"/>
        </w:rPr>
      </w:pPr>
    </w:p>
    <w:p w:rsidR="00174BAA" w:rsidRPr="00137B75" w:rsidRDefault="00174BAA" w:rsidP="007E2093">
      <w:pPr>
        <w:rPr>
          <w:rFonts w:ascii="Arial" w:hAnsi="Arial" w:cs="Arial"/>
          <w:sz w:val="28"/>
          <w:szCs w:val="28"/>
        </w:rPr>
      </w:pPr>
    </w:p>
    <w:sectPr w:rsidR="00174BAA" w:rsidRPr="00137B75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2" w:rsidRDefault="00465FF2">
      <w:r>
        <w:separator/>
      </w:r>
    </w:p>
  </w:endnote>
  <w:endnote w:type="continuationSeparator" w:id="0">
    <w:p w:rsidR="00465FF2" w:rsidRDefault="004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9D" w:rsidRDefault="00DD399D" w:rsidP="00DC71B1">
    <w:pPr>
      <w:jc w:val="center"/>
      <w:rPr>
        <w:rStyle w:val="Strong"/>
        <w:rFonts w:ascii="Arial" w:hAnsi="Arial" w:cs="Arial"/>
        <w:b w:val="0"/>
        <w:sz w:val="16"/>
        <w:szCs w:val="16"/>
      </w:rPr>
    </w:pPr>
    <w:r>
      <w:rPr>
        <w:rStyle w:val="Strong"/>
        <w:rFonts w:ascii="Arial" w:hAnsi="Arial" w:cs="Arial"/>
        <w:b w:val="0"/>
        <w:sz w:val="16"/>
        <w:szCs w:val="16"/>
      </w:rPr>
      <w:t>LARA</w:t>
    </w:r>
    <w:r w:rsidRPr="00B7384E">
      <w:rPr>
        <w:rStyle w:val="Strong"/>
        <w:rFonts w:ascii="Arial" w:hAnsi="Arial" w:cs="Arial"/>
        <w:b w:val="0"/>
        <w:sz w:val="16"/>
        <w:szCs w:val="16"/>
      </w:rPr>
      <w:t xml:space="preserve"> is an equal opportunity employer  </w:t>
    </w:r>
  </w:p>
  <w:p w:rsidR="00DD399D" w:rsidRDefault="00DD399D" w:rsidP="00DC71B1">
    <w:pPr>
      <w:jc w:val="center"/>
      <w:rPr>
        <w:rStyle w:val="Strong"/>
        <w:rFonts w:ascii="Arial" w:hAnsi="Arial" w:cs="Arial"/>
        <w:b w:val="0"/>
        <w:sz w:val="16"/>
        <w:szCs w:val="16"/>
      </w:rPr>
    </w:pPr>
    <w:r w:rsidRPr="00B7384E">
      <w:rPr>
        <w:rStyle w:val="Strong"/>
        <w:rFonts w:ascii="Arial" w:hAnsi="Arial" w:cs="Arial"/>
        <w:b w:val="0"/>
        <w:sz w:val="16"/>
        <w:szCs w:val="16"/>
      </w:rPr>
      <w:t>Auxiliary aids, services and other reasonable accommodations are available upon</w:t>
    </w:r>
    <w:r>
      <w:rPr>
        <w:rStyle w:val="Strong"/>
        <w:rFonts w:ascii="Arial" w:hAnsi="Arial" w:cs="Arial"/>
        <w:b w:val="0"/>
        <w:sz w:val="16"/>
        <w:szCs w:val="16"/>
      </w:rPr>
      <w:t xml:space="preserve"> </w:t>
    </w:r>
    <w:r w:rsidRPr="00B7384E">
      <w:rPr>
        <w:rStyle w:val="Strong"/>
        <w:rFonts w:ascii="Arial" w:hAnsi="Arial" w:cs="Arial"/>
        <w:b w:val="0"/>
        <w:sz w:val="16"/>
        <w:szCs w:val="16"/>
      </w:rPr>
      <w:t>request to individuals with disabilities.</w:t>
    </w:r>
  </w:p>
  <w:p w:rsidR="00DD399D" w:rsidRDefault="00DD399D">
    <w:pPr>
      <w:pStyle w:val="Footer"/>
      <w:jc w:val="center"/>
      <w:rPr>
        <w:rFonts w:ascii="Arial" w:hAnsi="Arial" w:cs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</w:rPr>
          <w:t>201 N. WASHINGTON SQUARE</w:t>
        </w:r>
      </w:smartTag>
    </w:smartTag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BOX 30652</w:t>
        </w:r>
      </w:smartTag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16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16"/>
          </w:rPr>
          <w:t>LANSING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</w:rPr>
          <w:t>MICHIGAN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</w:rPr>
          <w:t>48909</w:t>
        </w:r>
      </w:smartTag>
    </w:smartTag>
  </w:p>
  <w:p w:rsidR="00DD399D" w:rsidRPr="00FD71CC" w:rsidRDefault="00DD399D" w:rsidP="00FD71CC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TOLL </w:t>
    </w:r>
    <w:smartTag w:uri="urn:schemas-microsoft-com:office:smarttags" w:element="stockticker">
      <w:r>
        <w:rPr>
          <w:rFonts w:ascii="Arial" w:hAnsi="Arial"/>
          <w:sz w:val="18"/>
        </w:rPr>
        <w:t>FREE</w:t>
      </w:r>
    </w:smartTag>
    <w:r>
      <w:rPr>
        <w:rFonts w:ascii="Arial" w:hAnsi="Arial"/>
        <w:sz w:val="18"/>
      </w:rPr>
      <w:t xml:space="preserve"> 800-292-4200 (VOICE) 888-864-1212 (TTY) </w:t>
    </w:r>
    <w:r>
      <w:rPr>
        <w:rFonts w:ascii="Arial" w:hAnsi="Arial"/>
        <w:sz w:val="18"/>
      </w:rPr>
      <w:sym w:font="Symbol" w:char="F0B7"/>
    </w:r>
    <w:r>
      <w:rPr>
        <w:rFonts w:ascii="Arial" w:hAnsi="Arial"/>
        <w:sz w:val="18"/>
      </w:rPr>
      <w:t xml:space="preserve"> LOCAL 517-373-2062 </w:t>
    </w:r>
    <w:r>
      <w:rPr>
        <w:rFonts w:ascii="Arial" w:hAnsi="Arial"/>
        <w:sz w:val="18"/>
      </w:rPr>
      <w:sym w:font="Symbol" w:char="F0B7"/>
    </w:r>
    <w:r>
      <w:rPr>
        <w:rFonts w:ascii="Arial" w:hAnsi="Arial"/>
        <w:sz w:val="18"/>
      </w:rPr>
      <w:t xml:space="preserve"> FAX 517-335-5140</w:t>
    </w:r>
  </w:p>
  <w:p w:rsidR="00DD399D" w:rsidRDefault="00DD399D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 xml:space="preserve">www.michigan.gov/bsbp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2" w:rsidRDefault="00465FF2">
      <w:r>
        <w:separator/>
      </w:r>
    </w:p>
  </w:footnote>
  <w:footnote w:type="continuationSeparator" w:id="0">
    <w:p w:rsidR="00465FF2" w:rsidRDefault="0046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jc w:val="center"/>
      <w:tblLook w:val="0000" w:firstRow="0" w:lastRow="0" w:firstColumn="0" w:lastColumn="0" w:noHBand="0" w:noVBand="0"/>
    </w:tblPr>
    <w:tblGrid>
      <w:gridCol w:w="1980"/>
      <w:gridCol w:w="6840"/>
      <w:gridCol w:w="2070"/>
    </w:tblGrid>
    <w:tr w:rsidR="00DD399D" w:rsidTr="00F621BE">
      <w:trPr>
        <w:jc w:val="center"/>
      </w:trPr>
      <w:tc>
        <w:tcPr>
          <w:tcW w:w="1980" w:type="dxa"/>
        </w:tcPr>
        <w:p w:rsidR="00DD399D" w:rsidRDefault="00DD399D" w:rsidP="00530205">
          <w:pPr>
            <w:pStyle w:val="Header"/>
            <w:ind w:left="-153" w:right="-153"/>
          </w:pPr>
        </w:p>
      </w:tc>
      <w:tc>
        <w:tcPr>
          <w:tcW w:w="6840" w:type="dxa"/>
        </w:tcPr>
        <w:p w:rsidR="00DD399D" w:rsidRDefault="00B8364C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5pt">
                <v:imagedata r:id="rId1" o:title="seal_small"/>
              </v:shape>
            </w:pict>
          </w:r>
        </w:p>
        <w:p w:rsidR="00DD399D" w:rsidRDefault="00DD399D">
          <w:pPr>
            <w:pStyle w:val="Header"/>
            <w:jc w:val="center"/>
            <w:rPr>
              <w:sz w:val="17"/>
            </w:rPr>
          </w:pPr>
          <w:r>
            <w:rPr>
              <w:rFonts w:ascii="Arial" w:hAnsi="Arial" w:cs="Arial"/>
              <w:smallCaps/>
              <w:sz w:val="17"/>
            </w:rPr>
            <w:t>State of Michigan</w:t>
          </w:r>
        </w:p>
      </w:tc>
      <w:tc>
        <w:tcPr>
          <w:tcW w:w="2070" w:type="dxa"/>
        </w:tcPr>
        <w:p w:rsidR="00DD399D" w:rsidRDefault="00DD399D">
          <w:pPr>
            <w:pStyle w:val="Header"/>
          </w:pPr>
        </w:p>
      </w:tc>
    </w:tr>
    <w:tr w:rsidR="00DD399D" w:rsidTr="00F621BE">
      <w:trPr>
        <w:jc w:val="center"/>
      </w:trPr>
      <w:tc>
        <w:tcPr>
          <w:tcW w:w="1980" w:type="dxa"/>
        </w:tcPr>
        <w:p w:rsidR="00DD399D" w:rsidRPr="00046635" w:rsidRDefault="00DD399D" w:rsidP="00046635">
          <w:pPr>
            <w:pStyle w:val="Header"/>
            <w:ind w:left="-153" w:right="-153"/>
            <w:jc w:val="center"/>
            <w:rPr>
              <w:rFonts w:ascii="Arial" w:hAnsi="Arial" w:cs="Arial"/>
              <w:caps/>
              <w:sz w:val="17"/>
              <w:szCs w:val="17"/>
            </w:rPr>
          </w:pPr>
          <w:r w:rsidRPr="00046635">
            <w:rPr>
              <w:rFonts w:ascii="Arial" w:hAnsi="Arial" w:cs="Arial"/>
              <w:caps/>
              <w:sz w:val="17"/>
              <w:szCs w:val="17"/>
            </w:rPr>
            <w:t>Rick Snyder</w:t>
          </w:r>
        </w:p>
        <w:p w:rsidR="00DD399D" w:rsidRPr="00046635" w:rsidRDefault="00DD399D" w:rsidP="00046635">
          <w:pPr>
            <w:pStyle w:val="Header"/>
            <w:ind w:left="-153" w:right="-153"/>
            <w:jc w:val="center"/>
            <w:rPr>
              <w:rFonts w:ascii="Arial" w:hAnsi="Arial" w:cs="Arial"/>
              <w:sz w:val="14"/>
              <w:szCs w:val="14"/>
            </w:rPr>
          </w:pPr>
          <w:r w:rsidRPr="00046635">
            <w:rPr>
              <w:rFonts w:ascii="Arial" w:hAnsi="Arial" w:cs="Arial"/>
              <w:sz w:val="14"/>
              <w:szCs w:val="14"/>
            </w:rPr>
            <w:t>GOVERNOR</w:t>
          </w:r>
        </w:p>
      </w:tc>
      <w:tc>
        <w:tcPr>
          <w:tcW w:w="6840" w:type="dxa"/>
        </w:tcPr>
        <w:p w:rsidR="00DD399D" w:rsidRPr="00046635" w:rsidRDefault="00DD399D" w:rsidP="00EE3FDF">
          <w:pPr>
            <w:pStyle w:val="Header"/>
            <w:jc w:val="center"/>
            <w:rPr>
              <w:rFonts w:ascii="Arial" w:hAnsi="Arial" w:cs="Arial"/>
              <w:smallCaps/>
              <w:sz w:val="22"/>
              <w:szCs w:val="22"/>
            </w:rPr>
          </w:pPr>
          <w:r w:rsidRPr="00046635">
            <w:rPr>
              <w:rFonts w:ascii="Arial" w:hAnsi="Arial" w:cs="Arial"/>
              <w:smallCaps/>
              <w:sz w:val="22"/>
              <w:szCs w:val="22"/>
            </w:rPr>
            <w:t>DEPARTMENT OF LICENSING AND REGULATORY AFFAIRS</w:t>
          </w:r>
        </w:p>
        <w:p w:rsidR="00DD399D" w:rsidRDefault="00DD399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BUREAU OF SERVICES FOR BLIND PERSONS</w:t>
          </w:r>
        </w:p>
        <w:p w:rsidR="00DD399D" w:rsidRDefault="00DD399D" w:rsidP="00362DB5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EDWARD F. RODGERS II</w:t>
          </w:r>
        </w:p>
        <w:p w:rsidR="00DD399D" w:rsidRDefault="00DD399D" w:rsidP="00362DB5">
          <w:pPr>
            <w:jc w:val="center"/>
            <w:rPr>
              <w:rFonts w:ascii="Arial" w:hAnsi="Arial" w:cs="Arial"/>
              <w:smallCaps/>
              <w:sz w:val="17"/>
            </w:rPr>
          </w:pPr>
          <w:r>
            <w:rPr>
              <w:rFonts w:ascii="Arial" w:hAnsi="Arial" w:cs="Arial"/>
              <w:sz w:val="14"/>
              <w:szCs w:val="14"/>
            </w:rPr>
            <w:t>STATE DIRECTOR</w:t>
          </w:r>
        </w:p>
      </w:tc>
      <w:tc>
        <w:tcPr>
          <w:tcW w:w="2070" w:type="dxa"/>
        </w:tcPr>
        <w:p w:rsidR="00DD399D" w:rsidRPr="00046635" w:rsidRDefault="00DD399D" w:rsidP="00396DFC">
          <w:pPr>
            <w:pStyle w:val="Header"/>
            <w:jc w:val="center"/>
            <w:rPr>
              <w:rFonts w:ascii="Arial" w:hAnsi="Arial" w:cs="Arial"/>
              <w:sz w:val="17"/>
              <w:szCs w:val="17"/>
            </w:rPr>
          </w:pPr>
          <w:r w:rsidRPr="00046635">
            <w:rPr>
              <w:rFonts w:ascii="Arial" w:hAnsi="Arial" w:cs="Arial"/>
              <w:sz w:val="17"/>
              <w:szCs w:val="17"/>
            </w:rPr>
            <w:t xml:space="preserve">STEVE </w:t>
          </w:r>
          <w:r>
            <w:rPr>
              <w:rFonts w:ascii="Arial" w:hAnsi="Arial" w:cs="Arial"/>
              <w:sz w:val="17"/>
              <w:szCs w:val="17"/>
            </w:rPr>
            <w:t>ARWOOD</w:t>
          </w:r>
        </w:p>
        <w:p w:rsidR="00DD399D" w:rsidRDefault="00DD399D" w:rsidP="0026741B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szCs w:val="14"/>
            </w:rPr>
            <w:t>DIRECTOR</w:t>
          </w:r>
        </w:p>
        <w:p w:rsidR="00DD399D" w:rsidRDefault="00DD399D" w:rsidP="0026741B">
          <w:pPr>
            <w:pStyle w:val="Header"/>
            <w:jc w:val="center"/>
            <w:rPr>
              <w:rFonts w:ascii="Arial" w:hAnsi="Arial" w:cs="Arial"/>
              <w:sz w:val="14"/>
            </w:rPr>
          </w:pPr>
        </w:p>
        <w:p w:rsidR="00DD399D" w:rsidRDefault="00DD399D">
          <w:pPr>
            <w:pStyle w:val="Header"/>
            <w:jc w:val="center"/>
            <w:rPr>
              <w:rFonts w:ascii="Arial" w:hAnsi="Arial" w:cs="Arial"/>
              <w:sz w:val="17"/>
            </w:rPr>
          </w:pPr>
        </w:p>
      </w:tc>
    </w:tr>
  </w:tbl>
  <w:p w:rsidR="00DD399D" w:rsidRDefault="00DD3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E3"/>
    <w:multiLevelType w:val="hybridMultilevel"/>
    <w:tmpl w:val="8C2C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0F"/>
    <w:rsid w:val="0000573C"/>
    <w:rsid w:val="000114CF"/>
    <w:rsid w:val="00023EB0"/>
    <w:rsid w:val="0004558B"/>
    <w:rsid w:val="00046635"/>
    <w:rsid w:val="00046D30"/>
    <w:rsid w:val="00047980"/>
    <w:rsid w:val="00047C2A"/>
    <w:rsid w:val="000528EE"/>
    <w:rsid w:val="00055E5E"/>
    <w:rsid w:val="00060E01"/>
    <w:rsid w:val="000A28FC"/>
    <w:rsid w:val="000A6C6A"/>
    <w:rsid w:val="000A7A3F"/>
    <w:rsid w:val="000C1A3A"/>
    <w:rsid w:val="000C22DF"/>
    <w:rsid w:val="000D1F95"/>
    <w:rsid w:val="000E6E14"/>
    <w:rsid w:val="000F7070"/>
    <w:rsid w:val="00102C4A"/>
    <w:rsid w:val="0011370D"/>
    <w:rsid w:val="0013626E"/>
    <w:rsid w:val="00137B75"/>
    <w:rsid w:val="00145942"/>
    <w:rsid w:val="001512EE"/>
    <w:rsid w:val="00155CC9"/>
    <w:rsid w:val="00167224"/>
    <w:rsid w:val="00174BAA"/>
    <w:rsid w:val="0018069C"/>
    <w:rsid w:val="00192F2D"/>
    <w:rsid w:val="00193B7E"/>
    <w:rsid w:val="001C121D"/>
    <w:rsid w:val="001C1B62"/>
    <w:rsid w:val="001C65E5"/>
    <w:rsid w:val="001D16ED"/>
    <w:rsid w:val="001D3CC7"/>
    <w:rsid w:val="001E5FFF"/>
    <w:rsid w:val="001F51A6"/>
    <w:rsid w:val="001F5ACB"/>
    <w:rsid w:val="00202E66"/>
    <w:rsid w:val="002325C4"/>
    <w:rsid w:val="002328F1"/>
    <w:rsid w:val="0024062F"/>
    <w:rsid w:val="00240F41"/>
    <w:rsid w:val="0026741B"/>
    <w:rsid w:val="002A436E"/>
    <w:rsid w:val="002C19F2"/>
    <w:rsid w:val="002C24D8"/>
    <w:rsid w:val="002E494F"/>
    <w:rsid w:val="002F15ED"/>
    <w:rsid w:val="002F35EF"/>
    <w:rsid w:val="002F5353"/>
    <w:rsid w:val="003021AB"/>
    <w:rsid w:val="00304D20"/>
    <w:rsid w:val="0031121F"/>
    <w:rsid w:val="00326CD6"/>
    <w:rsid w:val="003272A0"/>
    <w:rsid w:val="00332BC0"/>
    <w:rsid w:val="00340250"/>
    <w:rsid w:val="00353DBC"/>
    <w:rsid w:val="00362DB5"/>
    <w:rsid w:val="003676FF"/>
    <w:rsid w:val="00381117"/>
    <w:rsid w:val="00393DD0"/>
    <w:rsid w:val="00396DFC"/>
    <w:rsid w:val="003A3026"/>
    <w:rsid w:val="003D2A3B"/>
    <w:rsid w:val="003E1BB2"/>
    <w:rsid w:val="003E6C95"/>
    <w:rsid w:val="003F0C78"/>
    <w:rsid w:val="00407955"/>
    <w:rsid w:val="0042400A"/>
    <w:rsid w:val="00426124"/>
    <w:rsid w:val="00430FB0"/>
    <w:rsid w:val="00433373"/>
    <w:rsid w:val="004434C4"/>
    <w:rsid w:val="00455B81"/>
    <w:rsid w:val="00465FF2"/>
    <w:rsid w:val="00471D41"/>
    <w:rsid w:val="0047221B"/>
    <w:rsid w:val="004A4E90"/>
    <w:rsid w:val="004A69F5"/>
    <w:rsid w:val="004C1197"/>
    <w:rsid w:val="004C2BD5"/>
    <w:rsid w:val="004C77C1"/>
    <w:rsid w:val="004D3D56"/>
    <w:rsid w:val="004E1B92"/>
    <w:rsid w:val="004E3596"/>
    <w:rsid w:val="004F731F"/>
    <w:rsid w:val="00501F3C"/>
    <w:rsid w:val="005041C6"/>
    <w:rsid w:val="00522968"/>
    <w:rsid w:val="005264B3"/>
    <w:rsid w:val="00526E6F"/>
    <w:rsid w:val="00530205"/>
    <w:rsid w:val="00531102"/>
    <w:rsid w:val="005320F7"/>
    <w:rsid w:val="00532712"/>
    <w:rsid w:val="00536DCB"/>
    <w:rsid w:val="00570317"/>
    <w:rsid w:val="00572E0E"/>
    <w:rsid w:val="0059323B"/>
    <w:rsid w:val="005A72AD"/>
    <w:rsid w:val="005B49C0"/>
    <w:rsid w:val="005B5725"/>
    <w:rsid w:val="005E51BD"/>
    <w:rsid w:val="00615D44"/>
    <w:rsid w:val="00626A6B"/>
    <w:rsid w:val="00631EB4"/>
    <w:rsid w:val="00634AF9"/>
    <w:rsid w:val="00634B1D"/>
    <w:rsid w:val="00651C0F"/>
    <w:rsid w:val="006621D9"/>
    <w:rsid w:val="00665124"/>
    <w:rsid w:val="0067048F"/>
    <w:rsid w:val="006779EC"/>
    <w:rsid w:val="00680C2D"/>
    <w:rsid w:val="006A0B96"/>
    <w:rsid w:val="006A3741"/>
    <w:rsid w:val="006C711A"/>
    <w:rsid w:val="006D1F01"/>
    <w:rsid w:val="006D28B2"/>
    <w:rsid w:val="006D451F"/>
    <w:rsid w:val="006E11B7"/>
    <w:rsid w:val="006E3811"/>
    <w:rsid w:val="006E789A"/>
    <w:rsid w:val="006F5A95"/>
    <w:rsid w:val="00704DFF"/>
    <w:rsid w:val="007260D8"/>
    <w:rsid w:val="0072627D"/>
    <w:rsid w:val="00737C28"/>
    <w:rsid w:val="00755CEC"/>
    <w:rsid w:val="00792D8F"/>
    <w:rsid w:val="007A2237"/>
    <w:rsid w:val="007D5B70"/>
    <w:rsid w:val="007E2093"/>
    <w:rsid w:val="007E5925"/>
    <w:rsid w:val="007E7DE4"/>
    <w:rsid w:val="007F6BD2"/>
    <w:rsid w:val="00810CC4"/>
    <w:rsid w:val="008148C9"/>
    <w:rsid w:val="008252D0"/>
    <w:rsid w:val="00846FAD"/>
    <w:rsid w:val="00851334"/>
    <w:rsid w:val="00852532"/>
    <w:rsid w:val="00866231"/>
    <w:rsid w:val="00876A2A"/>
    <w:rsid w:val="008908E1"/>
    <w:rsid w:val="0089359D"/>
    <w:rsid w:val="00894B21"/>
    <w:rsid w:val="008A2A1F"/>
    <w:rsid w:val="008B6A9C"/>
    <w:rsid w:val="008C52FC"/>
    <w:rsid w:val="00905B21"/>
    <w:rsid w:val="00945E13"/>
    <w:rsid w:val="00954883"/>
    <w:rsid w:val="00961E39"/>
    <w:rsid w:val="00965B41"/>
    <w:rsid w:val="009838A8"/>
    <w:rsid w:val="00990D42"/>
    <w:rsid w:val="00993EB9"/>
    <w:rsid w:val="0099553D"/>
    <w:rsid w:val="009B45A9"/>
    <w:rsid w:val="009B59A2"/>
    <w:rsid w:val="009C6D41"/>
    <w:rsid w:val="009E455C"/>
    <w:rsid w:val="00A04BDE"/>
    <w:rsid w:val="00A052B4"/>
    <w:rsid w:val="00A1007C"/>
    <w:rsid w:val="00A114BC"/>
    <w:rsid w:val="00A23C9A"/>
    <w:rsid w:val="00A279DE"/>
    <w:rsid w:val="00A372D9"/>
    <w:rsid w:val="00A43CB0"/>
    <w:rsid w:val="00A46EB8"/>
    <w:rsid w:val="00A50741"/>
    <w:rsid w:val="00A97F86"/>
    <w:rsid w:val="00AA52E1"/>
    <w:rsid w:val="00AA68F9"/>
    <w:rsid w:val="00AB0E58"/>
    <w:rsid w:val="00AC7224"/>
    <w:rsid w:val="00AD1EA5"/>
    <w:rsid w:val="00AD2192"/>
    <w:rsid w:val="00AD5AB7"/>
    <w:rsid w:val="00AE24F7"/>
    <w:rsid w:val="00AE3A27"/>
    <w:rsid w:val="00AE6238"/>
    <w:rsid w:val="00AF197E"/>
    <w:rsid w:val="00B009A2"/>
    <w:rsid w:val="00B12329"/>
    <w:rsid w:val="00B143AE"/>
    <w:rsid w:val="00B26176"/>
    <w:rsid w:val="00B3237C"/>
    <w:rsid w:val="00B34A99"/>
    <w:rsid w:val="00B61479"/>
    <w:rsid w:val="00B615D7"/>
    <w:rsid w:val="00B73773"/>
    <w:rsid w:val="00B818DB"/>
    <w:rsid w:val="00B8364C"/>
    <w:rsid w:val="00B92FB6"/>
    <w:rsid w:val="00BD6AE0"/>
    <w:rsid w:val="00BF3FED"/>
    <w:rsid w:val="00C05285"/>
    <w:rsid w:val="00C13D57"/>
    <w:rsid w:val="00C1787D"/>
    <w:rsid w:val="00C23E66"/>
    <w:rsid w:val="00C32D20"/>
    <w:rsid w:val="00C45459"/>
    <w:rsid w:val="00C7727B"/>
    <w:rsid w:val="00C77B5E"/>
    <w:rsid w:val="00CB5216"/>
    <w:rsid w:val="00CF596A"/>
    <w:rsid w:val="00CF5E69"/>
    <w:rsid w:val="00D002FF"/>
    <w:rsid w:val="00D04B13"/>
    <w:rsid w:val="00D0545F"/>
    <w:rsid w:val="00D32326"/>
    <w:rsid w:val="00D51A9C"/>
    <w:rsid w:val="00D53CEE"/>
    <w:rsid w:val="00D56CCA"/>
    <w:rsid w:val="00D57E15"/>
    <w:rsid w:val="00D85E70"/>
    <w:rsid w:val="00DA6668"/>
    <w:rsid w:val="00DB3915"/>
    <w:rsid w:val="00DC71B1"/>
    <w:rsid w:val="00DD399D"/>
    <w:rsid w:val="00DD7021"/>
    <w:rsid w:val="00E00D3A"/>
    <w:rsid w:val="00E10936"/>
    <w:rsid w:val="00E128A4"/>
    <w:rsid w:val="00E12BAD"/>
    <w:rsid w:val="00E2730B"/>
    <w:rsid w:val="00E33309"/>
    <w:rsid w:val="00E50E05"/>
    <w:rsid w:val="00E53E5C"/>
    <w:rsid w:val="00E66CAC"/>
    <w:rsid w:val="00E96451"/>
    <w:rsid w:val="00E97CCB"/>
    <w:rsid w:val="00EA1760"/>
    <w:rsid w:val="00EA749A"/>
    <w:rsid w:val="00EB023B"/>
    <w:rsid w:val="00EB31CB"/>
    <w:rsid w:val="00ED1962"/>
    <w:rsid w:val="00ED2D51"/>
    <w:rsid w:val="00EE2D56"/>
    <w:rsid w:val="00EE3FDF"/>
    <w:rsid w:val="00F01A04"/>
    <w:rsid w:val="00F06C15"/>
    <w:rsid w:val="00F34FB3"/>
    <w:rsid w:val="00F423E3"/>
    <w:rsid w:val="00F46ABF"/>
    <w:rsid w:val="00F54318"/>
    <w:rsid w:val="00F621BE"/>
    <w:rsid w:val="00F7724C"/>
    <w:rsid w:val="00FA0FF4"/>
    <w:rsid w:val="00FC43CE"/>
    <w:rsid w:val="00FC5DA4"/>
    <w:rsid w:val="00FD71CC"/>
    <w:rsid w:val="00FE093E"/>
    <w:rsid w:val="00FE682C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yHeader">
    <w:name w:val="My Header"/>
    <w:basedOn w:val="Normal"/>
    <w:next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DC71B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7B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37B75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52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4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F1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chigan.gov/bsb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8849-136A-492E-9804-6880FB7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Haynes, Carla (LARA)</cp:lastModifiedBy>
  <cp:revision>12</cp:revision>
  <cp:lastPrinted>2014-02-18T19:43:00Z</cp:lastPrinted>
  <dcterms:created xsi:type="dcterms:W3CDTF">2014-02-18T16:51:00Z</dcterms:created>
  <dcterms:modified xsi:type="dcterms:W3CDTF">2014-02-20T13:27:00Z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ABAAVOAfoSrQoyxZSu1Xm1e8gRRf4T5FqX0tMpq0QF7naL3DJmmeisSAkpzN0jhn2lEg</vt:lpwstr>
  </property>
  <property fmtid="{D5CDD505-2E9C-101B-9397-08002B2CF9AE}" pid="3" name="MAIL_MSG_ID2">
    <vt:lpwstr>ArJbKNRmc/lOLtfYI+fZKtjmgTLqSq1W7pLBoiCfhoqqYGyYWclTNZX/wPh_x000d_
LngbT3xYUEAh6mNGzPAdlnlAC0PfwfYfEnERgEZ9AhwMpSkW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4AAA9mrMv1QjWAvSQeINn3z6uYGre2343VIWVoj45LFd055t3lntZI9UzA==</vt:lpwstr>
  </property>
</Properties>
</file>