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Pr="00137B75" w:rsidRDefault="00AA16F4" w:rsidP="001C65E5">
      <w:pPr>
        <w:rPr>
          <w:rFonts w:ascii="Arial" w:hAnsi="Arial" w:cs="Arial"/>
          <w:sz w:val="28"/>
          <w:szCs w:val="28"/>
        </w:rPr>
      </w:pPr>
      <w:r>
        <w:rPr>
          <w:rFonts w:ascii="Arial" w:hAnsi="Arial" w:cs="Arial"/>
          <w:sz w:val="28"/>
          <w:szCs w:val="28"/>
        </w:rPr>
        <w:t>July 25,</w:t>
      </w:r>
      <w:r w:rsidR="00486898">
        <w:rPr>
          <w:rFonts w:ascii="Arial" w:hAnsi="Arial" w:cs="Arial"/>
          <w:sz w:val="28"/>
          <w:szCs w:val="28"/>
        </w:rPr>
        <w:t xml:space="preserve"> 2014</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Re:  </w:t>
      </w:r>
      <w:r w:rsidR="00ED324D">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486898">
        <w:rPr>
          <w:rFonts w:ascii="Arial" w:hAnsi="Arial" w:cs="Arial"/>
          <w:sz w:val="28"/>
          <w:szCs w:val="28"/>
        </w:rPr>
        <w:t>Consumer Satisfaction Survey BSBP Older Blind</w:t>
      </w:r>
    </w:p>
    <w:p w:rsidR="00ED324D" w:rsidRPr="00137B75" w:rsidRDefault="00ED324D"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w:t>
      </w:r>
      <w:r w:rsidR="00ED324D">
        <w:rPr>
          <w:rFonts w:ascii="Arial" w:hAnsi="Arial" w:cs="Arial"/>
          <w:sz w:val="28"/>
          <w:szCs w:val="28"/>
        </w:rPr>
        <w:t>letter</w:t>
      </w:r>
      <w:r w:rsidRPr="00137B75">
        <w:rPr>
          <w:rFonts w:ascii="Arial" w:hAnsi="Arial" w:cs="Arial"/>
          <w:sz w:val="28"/>
          <w:szCs w:val="28"/>
        </w:rPr>
        <w:t xml:space="preserve"> is in response to your </w:t>
      </w:r>
      <w:r w:rsidR="00486898">
        <w:rPr>
          <w:rFonts w:ascii="Arial" w:hAnsi="Arial" w:cs="Arial"/>
          <w:sz w:val="28"/>
          <w:szCs w:val="28"/>
        </w:rPr>
        <w:t>June 1</w:t>
      </w:r>
      <w:r w:rsidR="00351EFE">
        <w:rPr>
          <w:rFonts w:ascii="Arial" w:hAnsi="Arial" w:cs="Arial"/>
          <w:sz w:val="28"/>
          <w:szCs w:val="28"/>
        </w:rPr>
        <w:t>7</w:t>
      </w:r>
      <w:r w:rsidR="00AE7158">
        <w:rPr>
          <w:rFonts w:ascii="Arial" w:hAnsi="Arial" w:cs="Arial"/>
          <w:sz w:val="28"/>
          <w:szCs w:val="28"/>
        </w:rPr>
        <w:t>, 201</w:t>
      </w:r>
      <w:r w:rsidR="00351EFE">
        <w:rPr>
          <w:rFonts w:ascii="Arial" w:hAnsi="Arial" w:cs="Arial"/>
          <w:sz w:val="28"/>
          <w:szCs w:val="28"/>
        </w:rPr>
        <w:t>4</w:t>
      </w:r>
      <w:r w:rsidRPr="00137B75">
        <w:rPr>
          <w:rFonts w:ascii="Arial" w:hAnsi="Arial" w:cs="Arial"/>
          <w:sz w:val="28"/>
          <w:szCs w:val="28"/>
        </w:rPr>
        <w:t xml:space="preserve">,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486898">
        <w:rPr>
          <w:rFonts w:ascii="Arial" w:hAnsi="Arial" w:cs="Arial"/>
          <w:sz w:val="28"/>
          <w:szCs w:val="28"/>
        </w:rPr>
        <w:t>June 19, 2014, of which an extension was taken to July 3, 2014</w:t>
      </w:r>
      <w:r w:rsidR="00ED324D">
        <w:rPr>
          <w:rFonts w:ascii="Arial" w:hAnsi="Arial" w:cs="Arial"/>
          <w:sz w:val="28"/>
          <w:szCs w:val="28"/>
        </w:rPr>
        <w:t xml:space="preserve">.  </w:t>
      </w:r>
      <w:r w:rsidR="00C338D6">
        <w:rPr>
          <w:rFonts w:ascii="Arial" w:hAnsi="Arial" w:cs="Arial"/>
          <w:sz w:val="28"/>
          <w:szCs w:val="28"/>
        </w:rPr>
        <w:t>T</w:t>
      </w:r>
      <w:r w:rsidR="00E2730B">
        <w:rPr>
          <w:rFonts w:ascii="Arial" w:hAnsi="Arial" w:cs="Arial"/>
          <w:sz w:val="28"/>
          <w:szCs w:val="28"/>
        </w:rPr>
        <w:t xml:space="preserve">he Bureau of Services for Blind Persons </w:t>
      </w:r>
      <w:r w:rsidR="00AE7158">
        <w:rPr>
          <w:rFonts w:ascii="Arial" w:hAnsi="Arial" w:cs="Arial"/>
          <w:sz w:val="28"/>
          <w:szCs w:val="28"/>
        </w:rPr>
        <w:t xml:space="preserve">(BSBP) </w:t>
      </w:r>
      <w:r w:rsidR="00E2730B">
        <w:rPr>
          <w:rFonts w:ascii="Arial" w:hAnsi="Arial" w:cs="Arial"/>
          <w:sz w:val="28"/>
          <w:szCs w:val="28"/>
        </w:rPr>
        <w:t>is processing th</w:t>
      </w:r>
      <w:r w:rsidR="00AE7158">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p>
    <w:p w:rsidR="00F01A04" w:rsidRDefault="00F01A04" w:rsidP="001C65E5">
      <w:pPr>
        <w:rPr>
          <w:rFonts w:ascii="Arial" w:hAnsi="Arial" w:cs="Arial"/>
          <w:sz w:val="28"/>
          <w:szCs w:val="28"/>
        </w:rPr>
      </w:pPr>
    </w:p>
    <w:p w:rsidR="002A4ABB" w:rsidRDefault="001C65E5" w:rsidP="00ED324D">
      <w:pPr>
        <w:rPr>
          <w:rFonts w:ascii="Arial" w:hAnsi="Arial" w:cs="Arial"/>
          <w:sz w:val="28"/>
          <w:szCs w:val="28"/>
        </w:rPr>
      </w:pPr>
      <w:r w:rsidRPr="00137B75">
        <w:rPr>
          <w:rFonts w:ascii="Arial" w:hAnsi="Arial" w:cs="Arial"/>
          <w:sz w:val="28"/>
          <w:szCs w:val="28"/>
        </w:rPr>
        <w:t xml:space="preserve">You have requested information </w:t>
      </w:r>
      <w:r w:rsidR="00FB6E50">
        <w:rPr>
          <w:rFonts w:ascii="Arial" w:hAnsi="Arial" w:cs="Arial"/>
          <w:sz w:val="28"/>
          <w:szCs w:val="28"/>
        </w:rPr>
        <w:t xml:space="preserve">that you </w:t>
      </w:r>
      <w:r w:rsidRPr="00137B75">
        <w:rPr>
          <w:rFonts w:ascii="Arial" w:hAnsi="Arial" w:cs="Arial"/>
          <w:sz w:val="28"/>
          <w:szCs w:val="28"/>
        </w:rPr>
        <w:t>describe</w:t>
      </w:r>
      <w:r w:rsidR="00FB6E50">
        <w:rPr>
          <w:rFonts w:ascii="Arial" w:hAnsi="Arial" w:cs="Arial"/>
          <w:sz w:val="28"/>
          <w:szCs w:val="28"/>
        </w:rPr>
        <w:t xml:space="preserve"> as per </w:t>
      </w:r>
      <w:r w:rsidR="00F97567">
        <w:rPr>
          <w:rFonts w:ascii="Arial" w:hAnsi="Arial" w:cs="Arial"/>
          <w:sz w:val="28"/>
          <w:szCs w:val="28"/>
        </w:rPr>
        <w:t xml:space="preserve">your </w:t>
      </w:r>
      <w:r w:rsidRPr="00137B75">
        <w:rPr>
          <w:rFonts w:ascii="Arial" w:hAnsi="Arial" w:cs="Arial"/>
          <w:sz w:val="28"/>
          <w:szCs w:val="28"/>
        </w:rPr>
        <w:t xml:space="preserve">email </w:t>
      </w:r>
      <w:r w:rsidR="00FB6E50">
        <w:rPr>
          <w:rFonts w:ascii="Arial" w:hAnsi="Arial" w:cs="Arial"/>
          <w:sz w:val="28"/>
          <w:szCs w:val="28"/>
        </w:rPr>
        <w:t>which is attached.</w:t>
      </w:r>
      <w:r w:rsidR="00DC5880">
        <w:rPr>
          <w:rFonts w:ascii="Arial" w:hAnsi="Arial" w:cs="Arial"/>
          <w:sz w:val="28"/>
          <w:szCs w:val="28"/>
        </w:rPr>
        <w:t xml:space="preserve">  </w:t>
      </w:r>
      <w:r w:rsidR="00486898">
        <w:rPr>
          <w:rFonts w:ascii="Arial" w:hAnsi="Arial" w:cs="Arial"/>
          <w:sz w:val="28"/>
          <w:szCs w:val="28"/>
        </w:rPr>
        <w:t xml:space="preserve">It is not the purpose of the FOIA </w:t>
      </w:r>
      <w:r w:rsidR="002A4ABB">
        <w:rPr>
          <w:rFonts w:ascii="Arial" w:hAnsi="Arial" w:cs="Arial"/>
          <w:sz w:val="28"/>
          <w:szCs w:val="28"/>
        </w:rPr>
        <w:t>to permit persons to secure, from a public body, answers to questions</w:t>
      </w:r>
      <w:r w:rsidR="00136ED0">
        <w:rPr>
          <w:rFonts w:ascii="Arial" w:hAnsi="Arial" w:cs="Arial"/>
          <w:sz w:val="28"/>
          <w:szCs w:val="28"/>
        </w:rPr>
        <w:t>, see MCL 15.232, Section 2(h).</w:t>
      </w:r>
    </w:p>
    <w:p w:rsidR="00DC5880" w:rsidRDefault="00DC5880" w:rsidP="00ED324D">
      <w:pPr>
        <w:rPr>
          <w:rFonts w:ascii="Arial" w:hAnsi="Arial" w:cs="Arial"/>
          <w:sz w:val="28"/>
          <w:szCs w:val="28"/>
        </w:rPr>
      </w:pPr>
    </w:p>
    <w:p w:rsidR="00ED324D" w:rsidRDefault="002A4ABB" w:rsidP="00ED324D">
      <w:pPr>
        <w:rPr>
          <w:rFonts w:ascii="Arial" w:hAnsi="Arial" w:cs="Arial"/>
          <w:sz w:val="28"/>
          <w:szCs w:val="28"/>
        </w:rPr>
      </w:pPr>
      <w:r>
        <w:rPr>
          <w:rFonts w:ascii="Arial" w:hAnsi="Arial" w:cs="Arial"/>
          <w:sz w:val="28"/>
          <w:szCs w:val="28"/>
        </w:rPr>
        <w:t xml:space="preserve">However, in the spirit of cooperation, attached </w:t>
      </w:r>
      <w:r w:rsidR="00415398">
        <w:rPr>
          <w:rFonts w:ascii="Arial" w:hAnsi="Arial" w:cs="Arial"/>
          <w:sz w:val="28"/>
          <w:szCs w:val="28"/>
        </w:rPr>
        <w:t xml:space="preserve">please find </w:t>
      </w:r>
      <w:bookmarkStart w:id="0" w:name="_GoBack"/>
      <w:bookmarkEnd w:id="0"/>
      <w:r>
        <w:rPr>
          <w:rFonts w:ascii="Arial" w:hAnsi="Arial" w:cs="Arial"/>
          <w:sz w:val="28"/>
          <w:szCs w:val="28"/>
        </w:rPr>
        <w:t>a copy of the 2014 Consumer Satisfaction Survey along with a cover memorandum describing the methods used in the survey.</w:t>
      </w:r>
      <w:r w:rsidR="00855208">
        <w:rPr>
          <w:rFonts w:ascii="Arial" w:hAnsi="Arial" w:cs="Arial"/>
          <w:sz w:val="28"/>
          <w:szCs w:val="28"/>
        </w:rPr>
        <w:t xml:space="preserve">  Please note that this survey is not exclusive to our Older Blind program.</w:t>
      </w:r>
    </w:p>
    <w:p w:rsidR="00346DBD" w:rsidRDefault="00346DBD" w:rsidP="00346DBD">
      <w:pPr>
        <w:rPr>
          <w:rFonts w:ascii="Arial" w:hAnsi="Arial" w:cs="Arial"/>
          <w:sz w:val="28"/>
          <w:szCs w:val="28"/>
        </w:rPr>
      </w:pPr>
    </w:p>
    <w:p w:rsidR="00DC5880" w:rsidRPr="00137B75" w:rsidRDefault="00DC5880" w:rsidP="00DC5880">
      <w:pPr>
        <w:rPr>
          <w:rFonts w:ascii="Arial" w:hAnsi="Arial" w:cs="Arial"/>
          <w:sz w:val="28"/>
          <w:szCs w:val="28"/>
        </w:rPr>
      </w:pPr>
      <w:r w:rsidRPr="00137B75">
        <w:rPr>
          <w:rFonts w:ascii="Arial" w:hAnsi="Arial" w:cs="Arial"/>
          <w:sz w:val="28"/>
          <w:szCs w:val="28"/>
        </w:rPr>
        <w:t>Sincerely,</w:t>
      </w:r>
    </w:p>
    <w:p w:rsidR="00DC5880" w:rsidRDefault="00DC5880" w:rsidP="00DC5880">
      <w:pPr>
        <w:rPr>
          <w:rFonts w:ascii="Arial" w:hAnsi="Arial" w:cs="Arial"/>
          <w:sz w:val="28"/>
          <w:szCs w:val="28"/>
        </w:rPr>
      </w:pPr>
    </w:p>
    <w:p w:rsidR="00DC5880" w:rsidRPr="00137B75" w:rsidRDefault="00DC5880" w:rsidP="00DC5880">
      <w:pPr>
        <w:rPr>
          <w:rFonts w:ascii="Arial" w:hAnsi="Arial" w:cs="Arial"/>
          <w:sz w:val="28"/>
          <w:szCs w:val="28"/>
        </w:rPr>
      </w:pPr>
      <w:r w:rsidRPr="00137B75">
        <w:rPr>
          <w:rFonts w:ascii="Arial" w:hAnsi="Arial" w:cs="Arial"/>
          <w:sz w:val="28"/>
          <w:szCs w:val="28"/>
        </w:rPr>
        <w:t>Carla Miller Haynes, FOIA Coordinator</w:t>
      </w:r>
    </w:p>
    <w:p w:rsidR="00DC5880" w:rsidRDefault="00DC5880" w:rsidP="00DC5880">
      <w:pPr>
        <w:rPr>
          <w:rFonts w:ascii="Arial" w:hAnsi="Arial" w:cs="Arial"/>
          <w:sz w:val="28"/>
          <w:szCs w:val="28"/>
        </w:rPr>
      </w:pPr>
      <w:r>
        <w:rPr>
          <w:rFonts w:ascii="Arial" w:hAnsi="Arial" w:cs="Arial"/>
          <w:sz w:val="28"/>
          <w:szCs w:val="28"/>
        </w:rPr>
        <w:t>Bureau of Services for Blind Persons</w:t>
      </w:r>
    </w:p>
    <w:p w:rsidR="00DC5880" w:rsidRDefault="00DC5880" w:rsidP="00DC5880">
      <w:pPr>
        <w:rPr>
          <w:rFonts w:ascii="Arial" w:hAnsi="Arial" w:cs="Arial"/>
          <w:sz w:val="28"/>
          <w:szCs w:val="28"/>
        </w:rPr>
      </w:pPr>
      <w:r w:rsidRPr="00137B75">
        <w:rPr>
          <w:rFonts w:ascii="Arial" w:hAnsi="Arial" w:cs="Arial"/>
          <w:sz w:val="28"/>
          <w:szCs w:val="28"/>
        </w:rPr>
        <w:t>Attachment</w:t>
      </w:r>
      <w:r>
        <w:rPr>
          <w:rFonts w:ascii="Arial" w:hAnsi="Arial" w:cs="Arial"/>
          <w:sz w:val="28"/>
          <w:szCs w:val="28"/>
        </w:rPr>
        <w:t>s - 2</w:t>
      </w:r>
      <w:r w:rsidRPr="00137B75">
        <w:rPr>
          <w:rFonts w:ascii="Arial" w:hAnsi="Arial" w:cs="Arial"/>
          <w:sz w:val="28"/>
          <w:szCs w:val="28"/>
        </w:rPr>
        <w:t xml:space="preserve">:  </w:t>
      </w:r>
      <w:r>
        <w:rPr>
          <w:rFonts w:ascii="Arial" w:hAnsi="Arial" w:cs="Arial"/>
          <w:sz w:val="28"/>
          <w:szCs w:val="28"/>
        </w:rPr>
        <w:t xml:space="preserve">Email </w:t>
      </w:r>
      <w:r w:rsidRPr="00137B75">
        <w:rPr>
          <w:rFonts w:ascii="Arial" w:hAnsi="Arial" w:cs="Arial"/>
          <w:sz w:val="28"/>
          <w:szCs w:val="28"/>
        </w:rPr>
        <w:t>Request</w:t>
      </w:r>
      <w:r>
        <w:rPr>
          <w:rFonts w:ascii="Arial" w:hAnsi="Arial" w:cs="Arial"/>
          <w:sz w:val="28"/>
          <w:szCs w:val="28"/>
        </w:rPr>
        <w:t xml:space="preserve"> f</w:t>
      </w:r>
      <w:r w:rsidRPr="00137B75">
        <w:rPr>
          <w:rFonts w:ascii="Arial" w:hAnsi="Arial" w:cs="Arial"/>
          <w:sz w:val="28"/>
          <w:szCs w:val="28"/>
        </w:rPr>
        <w:t>or Information</w:t>
      </w:r>
      <w:r>
        <w:rPr>
          <w:rFonts w:ascii="Arial" w:hAnsi="Arial" w:cs="Arial"/>
          <w:sz w:val="28"/>
          <w:szCs w:val="28"/>
        </w:rPr>
        <w:t xml:space="preserve"> &amp; Consumer Satisfaction Survey</w:t>
      </w:r>
    </w:p>
    <w:p w:rsidR="001A6A48" w:rsidRDefault="00DC5880" w:rsidP="00DC5880">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t>Edward F. Rodgers II</w:t>
      </w:r>
      <w:r>
        <w:rPr>
          <w:rFonts w:ascii="Arial" w:hAnsi="Arial" w:cs="Arial"/>
          <w:sz w:val="28"/>
          <w:szCs w:val="28"/>
        </w:rPr>
        <w:t xml:space="preserve">, </w:t>
      </w:r>
      <w:r>
        <w:rPr>
          <w:rFonts w:ascii="Arial" w:hAnsi="Arial" w:cs="Arial"/>
          <w:sz w:val="28"/>
          <w:szCs w:val="28"/>
        </w:rPr>
        <w:tab/>
        <w:t>Sue Luzenski</w:t>
      </w:r>
    </w:p>
    <w:p w:rsidR="00DC5880" w:rsidRDefault="00DC5880" w:rsidP="001A6A48">
      <w:pPr>
        <w:ind w:firstLine="720"/>
        <w:rPr>
          <w:rFonts w:ascii="Arial" w:hAnsi="Arial" w:cs="Arial"/>
          <w:sz w:val="28"/>
          <w:szCs w:val="28"/>
        </w:rPr>
      </w:pPr>
      <w:r>
        <w:rPr>
          <w:rFonts w:ascii="Arial" w:hAnsi="Arial" w:cs="Arial"/>
          <w:sz w:val="28"/>
          <w:szCs w:val="28"/>
        </w:rPr>
        <w:t>Mike Pemble, Katie Belknap</w:t>
      </w:r>
    </w:p>
    <w:p w:rsidR="00204D22" w:rsidRDefault="00DC5880" w:rsidP="004C77C1">
      <w:pPr>
        <w:rPr>
          <w:rFonts w:ascii="Arial" w:hAnsi="Arial" w:cs="Arial"/>
          <w:sz w:val="28"/>
          <w:szCs w:val="28"/>
        </w:rPr>
      </w:pPr>
      <w:r>
        <w:rPr>
          <w:rFonts w:ascii="Arial" w:hAnsi="Arial" w:cs="Arial"/>
          <w:sz w:val="28"/>
          <w:szCs w:val="28"/>
        </w:rPr>
        <w:tab/>
        <w:t>Leamon Jones, Diamalyn Gaston</w:t>
      </w:r>
    </w:p>
    <w:p w:rsidR="00486898" w:rsidRPr="006D3DDC" w:rsidRDefault="00351EFE" w:rsidP="00486898">
      <w:pPr>
        <w:pStyle w:val="PlainText"/>
        <w:rPr>
          <w:rFonts w:ascii="Arial" w:hAnsi="Arial" w:cs="Arial"/>
          <w:sz w:val="28"/>
          <w:szCs w:val="28"/>
        </w:rPr>
      </w:pPr>
      <w:r>
        <w:rPr>
          <w:rFonts w:ascii="Arial" w:hAnsi="Arial" w:cs="Arial"/>
          <w:sz w:val="28"/>
          <w:szCs w:val="28"/>
        </w:rPr>
        <w:br w:type="page"/>
      </w:r>
      <w:r w:rsidR="00486898" w:rsidRPr="006D3DDC">
        <w:rPr>
          <w:rFonts w:ascii="Arial" w:hAnsi="Arial" w:cs="Arial"/>
          <w:sz w:val="28"/>
          <w:szCs w:val="28"/>
        </w:rPr>
        <w:lastRenderedPageBreak/>
        <w:t xml:space="preserve">From: </w:t>
      </w:r>
      <w:proofErr w:type="spellStart"/>
      <w:proofErr w:type="gramStart"/>
      <w:r w:rsidR="00486898" w:rsidRPr="006D3DDC">
        <w:rPr>
          <w:rFonts w:ascii="Arial" w:hAnsi="Arial" w:cs="Arial"/>
          <w:sz w:val="28"/>
          <w:szCs w:val="28"/>
        </w:rPr>
        <w:t>joe</w:t>
      </w:r>
      <w:proofErr w:type="spellEnd"/>
      <w:proofErr w:type="gramEnd"/>
      <w:r w:rsidR="00486898" w:rsidRPr="006D3DDC">
        <w:rPr>
          <w:rFonts w:ascii="Arial" w:hAnsi="Arial" w:cs="Arial"/>
          <w:sz w:val="28"/>
          <w:szCs w:val="28"/>
        </w:rPr>
        <w:t xml:space="preserve"> </w:t>
      </w:r>
      <w:proofErr w:type="spellStart"/>
      <w:r w:rsidR="00486898" w:rsidRPr="006D3DDC">
        <w:rPr>
          <w:rFonts w:ascii="Arial" w:hAnsi="Arial" w:cs="Arial"/>
          <w:sz w:val="28"/>
          <w:szCs w:val="28"/>
        </w:rPr>
        <w:t>harcz</w:t>
      </w:r>
      <w:proofErr w:type="spellEnd"/>
      <w:r w:rsidR="00486898" w:rsidRPr="006D3DDC">
        <w:rPr>
          <w:rFonts w:ascii="Arial" w:hAnsi="Arial" w:cs="Arial"/>
          <w:sz w:val="28"/>
          <w:szCs w:val="28"/>
        </w:rPr>
        <w:t xml:space="preserve"> Comcast [mailto:joeharcz@comcast.net]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Sent: Tuesday, June 17, 2014 11:17 AM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To: Rodgers, Edward (LARA)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Cc: Luzenski, Sue (LARA); Jones, Leamon (LARA); Timothy Beatty RSA; </w:t>
      </w:r>
      <w:proofErr w:type="spellStart"/>
      <w:proofErr w:type="gramStart"/>
      <w:r w:rsidRPr="006D3DDC">
        <w:rPr>
          <w:rFonts w:ascii="Arial" w:hAnsi="Arial" w:cs="Arial"/>
          <w:sz w:val="28"/>
          <w:szCs w:val="28"/>
        </w:rPr>
        <w:t>valarie</w:t>
      </w:r>
      <w:proofErr w:type="spellEnd"/>
      <w:proofErr w:type="gramEnd"/>
      <w:r w:rsidRPr="006D3DDC">
        <w:rPr>
          <w:rFonts w:ascii="Arial" w:hAnsi="Arial" w:cs="Arial"/>
          <w:sz w:val="28"/>
          <w:szCs w:val="28"/>
        </w:rPr>
        <w:t xml:space="preserve"> Barnum </w:t>
      </w:r>
      <w:proofErr w:type="spellStart"/>
      <w:r w:rsidRPr="006D3DDC">
        <w:rPr>
          <w:rFonts w:ascii="Arial" w:hAnsi="Arial" w:cs="Arial"/>
          <w:sz w:val="28"/>
          <w:szCs w:val="28"/>
        </w:rPr>
        <w:t>Yarger</w:t>
      </w:r>
      <w:proofErr w:type="spellEnd"/>
      <w:r w:rsidRPr="006D3DDC">
        <w:rPr>
          <w:rFonts w:ascii="Arial" w:hAnsi="Arial" w:cs="Arial"/>
          <w:sz w:val="28"/>
          <w:szCs w:val="28"/>
        </w:rPr>
        <w:t xml:space="preserve"> MISILC;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Sarah </w:t>
      </w:r>
      <w:proofErr w:type="spellStart"/>
      <w:r w:rsidRPr="006D3DDC">
        <w:rPr>
          <w:rFonts w:ascii="Arial" w:hAnsi="Arial" w:cs="Arial"/>
          <w:sz w:val="28"/>
          <w:szCs w:val="28"/>
        </w:rPr>
        <w:t>Gravetti</w:t>
      </w:r>
      <w:proofErr w:type="spellEnd"/>
      <w:r w:rsidRPr="006D3DDC">
        <w:rPr>
          <w:rFonts w:ascii="Arial" w:hAnsi="Arial" w:cs="Arial"/>
          <w:sz w:val="28"/>
          <w:szCs w:val="28"/>
        </w:rPr>
        <w:t xml:space="preserve">; nfbmi-talk@nfbnet.org; BRIAN SABOURIN; Elmer </w:t>
      </w:r>
      <w:proofErr w:type="spellStart"/>
      <w:r w:rsidRPr="006D3DDC">
        <w:rPr>
          <w:rFonts w:ascii="Arial" w:hAnsi="Arial" w:cs="Arial"/>
          <w:sz w:val="28"/>
          <w:szCs w:val="28"/>
        </w:rPr>
        <w:t>Cerano</w:t>
      </w:r>
      <w:proofErr w:type="spellEnd"/>
      <w:r w:rsidRPr="006D3DDC">
        <w:rPr>
          <w:rFonts w:ascii="Arial" w:hAnsi="Arial" w:cs="Arial"/>
          <w:sz w:val="28"/>
          <w:szCs w:val="28"/>
        </w:rPr>
        <w:t xml:space="preserve"> MPAS; Gary Gaynor;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commissioner-hudson@outlook.com; </w:t>
      </w:r>
      <w:proofErr w:type="spellStart"/>
      <w:r w:rsidRPr="006D3DDC">
        <w:rPr>
          <w:rFonts w:ascii="Arial" w:hAnsi="Arial" w:cs="Arial"/>
          <w:sz w:val="28"/>
          <w:szCs w:val="28"/>
        </w:rPr>
        <w:t>BSBPcommissioners</w:t>
      </w:r>
      <w:proofErr w:type="spellEnd"/>
      <w:r w:rsidRPr="006D3DDC">
        <w:rPr>
          <w:rFonts w:ascii="Arial" w:hAnsi="Arial" w:cs="Arial"/>
          <w:sz w:val="28"/>
          <w:szCs w:val="28"/>
        </w:rPr>
        <w:t xml:space="preserve"> </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Subject: consumer satisfaction </w:t>
      </w:r>
      <w:proofErr w:type="spellStart"/>
      <w:r w:rsidRPr="006D3DDC">
        <w:rPr>
          <w:rFonts w:ascii="Arial" w:hAnsi="Arial" w:cs="Arial"/>
          <w:sz w:val="28"/>
          <w:szCs w:val="28"/>
        </w:rPr>
        <w:t>ob</w:t>
      </w:r>
      <w:proofErr w:type="spellEnd"/>
      <w:r w:rsidRPr="006D3DDC">
        <w:rPr>
          <w:rFonts w:ascii="Arial" w:hAnsi="Arial" w:cs="Arial"/>
          <w:sz w:val="28"/>
          <w:szCs w:val="28"/>
        </w:rPr>
        <w:t xml:space="preserve"> request</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June 17 2014 Consumer Satisfaction Survey BSBP Older Blind</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Paul Joseph </w:t>
      </w:r>
      <w:proofErr w:type="spellStart"/>
      <w:r w:rsidRPr="006D3DDC">
        <w:rPr>
          <w:rFonts w:ascii="Arial" w:hAnsi="Arial" w:cs="Arial"/>
          <w:sz w:val="28"/>
          <w:szCs w:val="28"/>
        </w:rPr>
        <w:t>Harcz</w:t>
      </w:r>
      <w:proofErr w:type="spellEnd"/>
      <w:r w:rsidRPr="006D3DDC">
        <w:rPr>
          <w:rFonts w:ascii="Arial" w:hAnsi="Arial" w:cs="Arial"/>
          <w:sz w:val="28"/>
          <w:szCs w:val="28"/>
        </w:rPr>
        <w:t>, Jr.</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1365 E. Mt. Morris Rd.</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Mt. Morris, MI 48458</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joeharcz@comcast.net</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810-516-5262</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To:</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Edward F. Rodgers II, Director</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Mich. Bureau Services for Blind Persons</w:t>
      </w:r>
    </w:p>
    <w:p w:rsidR="00486898" w:rsidRPr="006D3DDC" w:rsidRDefault="00486898" w:rsidP="00486898">
      <w:pPr>
        <w:pStyle w:val="PlainText"/>
        <w:rPr>
          <w:rFonts w:ascii="Arial" w:hAnsi="Arial" w:cs="Arial"/>
          <w:sz w:val="28"/>
          <w:szCs w:val="28"/>
        </w:rPr>
      </w:pPr>
      <w:proofErr w:type="spellStart"/>
      <w:r w:rsidRPr="006D3DDC">
        <w:rPr>
          <w:rFonts w:ascii="Arial" w:hAnsi="Arial" w:cs="Arial"/>
          <w:sz w:val="28"/>
          <w:szCs w:val="28"/>
        </w:rPr>
        <w:t>Leemon</w:t>
      </w:r>
      <w:proofErr w:type="spellEnd"/>
      <w:r w:rsidRPr="006D3DDC">
        <w:rPr>
          <w:rFonts w:ascii="Arial" w:hAnsi="Arial" w:cs="Arial"/>
          <w:sz w:val="28"/>
          <w:szCs w:val="28"/>
        </w:rPr>
        <w:t xml:space="preserve"> Jones, BSBP</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Sue Luzenski, BSBP</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(Via E-mail)</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Dear Mr. Rodgers,</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I point your attention to the following:</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From:</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Annual Report - Independent Living Services For Older Individuals Who Are Blind</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RSA-7-OB for Bureau of Services for Blind Persons - H177B130022 report through September 30, 2013…</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C. Briefly summarize results from any of the most recent evaluations or satisfaction surveys conducted for your program and attach a copy of applicable</w:t>
      </w:r>
      <w:r>
        <w:rPr>
          <w:rFonts w:ascii="Arial" w:hAnsi="Arial" w:cs="Arial"/>
          <w:sz w:val="28"/>
          <w:szCs w:val="28"/>
        </w:rPr>
        <w:t xml:space="preserve"> </w:t>
      </w:r>
      <w:r w:rsidRPr="006D3DDC">
        <w:rPr>
          <w:rFonts w:ascii="Arial" w:hAnsi="Arial" w:cs="Arial"/>
          <w:sz w:val="28"/>
          <w:szCs w:val="28"/>
        </w:rPr>
        <w:t>reports.</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The Bureau is in the process of conducting a satisfaction survey for the program and results will be available in 2014.”</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Now, I have the following questions and requests:</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1. Just who or what entity conducted or is conducting this survey?</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2. What instrument or tool was used for said alleged survey, and what format or formats was it conducted in?</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3. I am requesting, as a blind consumer advocate a copy of said instrument or “tool” in my most accessible format pursuant to obligations Under Section 504 of the Rehabilitation Act of 1973 and Title II, of the Americans with Disabilities Act of 1990 (subpart e, communications). To wit send me this instrument, tool or questionnaire as either a plain text enclosure or attachment to my e-mail address listed above.</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Thank you for your prompt and accessible response to this inquiry.</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Paul Joseph </w:t>
      </w:r>
      <w:proofErr w:type="spellStart"/>
      <w:r w:rsidRPr="006D3DDC">
        <w:rPr>
          <w:rFonts w:ascii="Arial" w:hAnsi="Arial" w:cs="Arial"/>
          <w:sz w:val="28"/>
          <w:szCs w:val="28"/>
        </w:rPr>
        <w:t>Harcz</w:t>
      </w:r>
      <w:proofErr w:type="spellEnd"/>
      <w:r w:rsidRPr="006D3DDC">
        <w:rPr>
          <w:rFonts w:ascii="Arial" w:hAnsi="Arial" w:cs="Arial"/>
          <w:sz w:val="28"/>
          <w:szCs w:val="28"/>
        </w:rPr>
        <w:t>, Jr.</w:t>
      </w: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Cc: TB, RSA</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 xml:space="preserve">Cc: MI </w:t>
      </w:r>
      <w:proofErr w:type="spellStart"/>
      <w:r w:rsidRPr="006D3DDC">
        <w:rPr>
          <w:rFonts w:ascii="Arial" w:hAnsi="Arial" w:cs="Arial"/>
          <w:sz w:val="28"/>
          <w:szCs w:val="28"/>
        </w:rPr>
        <w:t>SILc</w:t>
      </w:r>
      <w:proofErr w:type="spellEnd"/>
      <w:r w:rsidRPr="006D3DDC">
        <w:rPr>
          <w:rFonts w:ascii="Arial" w:hAnsi="Arial" w:cs="Arial"/>
          <w:sz w:val="28"/>
          <w:szCs w:val="28"/>
        </w:rPr>
        <w:t>, ED and Chair</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Cc: NFB MI</w:t>
      </w:r>
    </w:p>
    <w:p w:rsidR="00486898" w:rsidRPr="006D3DDC" w:rsidRDefault="00486898" w:rsidP="00486898">
      <w:pPr>
        <w:pStyle w:val="PlainText"/>
        <w:rPr>
          <w:rFonts w:ascii="Arial" w:hAnsi="Arial" w:cs="Arial"/>
          <w:sz w:val="28"/>
          <w:szCs w:val="28"/>
        </w:rPr>
      </w:pPr>
      <w:r w:rsidRPr="006D3DDC">
        <w:rPr>
          <w:rFonts w:ascii="Arial" w:hAnsi="Arial" w:cs="Arial"/>
          <w:sz w:val="28"/>
          <w:szCs w:val="28"/>
        </w:rPr>
        <w:t>Cc: CAP/MPAS</w:t>
      </w:r>
    </w:p>
    <w:p w:rsidR="00486898" w:rsidRPr="004A784B" w:rsidRDefault="00486898" w:rsidP="00486898">
      <w:pPr>
        <w:pStyle w:val="PlainText"/>
        <w:rPr>
          <w:rFonts w:ascii="Arial" w:hAnsi="Arial" w:cs="Arial"/>
          <w:sz w:val="28"/>
          <w:szCs w:val="28"/>
        </w:rPr>
      </w:pPr>
      <w:r w:rsidRPr="006D3DDC">
        <w:rPr>
          <w:rFonts w:ascii="Arial" w:hAnsi="Arial" w:cs="Arial"/>
          <w:sz w:val="28"/>
          <w:szCs w:val="28"/>
        </w:rPr>
        <w:t>Cc: BSBP Commission</w:t>
      </w:r>
    </w:p>
    <w:p w:rsidR="00351EFE" w:rsidRPr="00351EFE" w:rsidRDefault="00351EFE" w:rsidP="00486898">
      <w:pPr>
        <w:rPr>
          <w:rFonts w:ascii="Arial" w:hAnsi="Arial" w:cs="Arial"/>
          <w:sz w:val="28"/>
          <w:szCs w:val="28"/>
        </w:rPr>
      </w:pPr>
    </w:p>
    <w:p w:rsidR="001C65E5" w:rsidRDefault="001C65E5" w:rsidP="001C65E5">
      <w:pPr>
        <w:rPr>
          <w:rFonts w:ascii="Arial" w:hAnsi="Arial" w:cs="Arial"/>
          <w:sz w:val="28"/>
          <w:szCs w:val="28"/>
        </w:rPr>
      </w:pPr>
    </w:p>
    <w:p w:rsidR="002A4ABB" w:rsidRDefault="002A4ABB" w:rsidP="001C65E5">
      <w:pPr>
        <w:rPr>
          <w:rFonts w:ascii="Arial" w:hAnsi="Arial" w:cs="Arial"/>
          <w:sz w:val="28"/>
          <w:szCs w:val="28"/>
        </w:rPr>
      </w:pPr>
    </w:p>
    <w:p w:rsidR="002A4ABB" w:rsidRDefault="002A4ABB" w:rsidP="001C65E5">
      <w:pPr>
        <w:rPr>
          <w:rFonts w:ascii="Arial" w:hAnsi="Arial" w:cs="Arial"/>
          <w:sz w:val="28"/>
          <w:szCs w:val="28"/>
        </w:rPr>
      </w:pPr>
    </w:p>
    <w:p w:rsidR="002A4ABB" w:rsidRDefault="002A4ABB" w:rsidP="001C65E5">
      <w:pPr>
        <w:rPr>
          <w:rFonts w:ascii="Arial" w:hAnsi="Arial" w:cs="Arial"/>
          <w:sz w:val="28"/>
          <w:szCs w:val="28"/>
        </w:rPr>
      </w:pPr>
    </w:p>
    <w:p w:rsidR="002A4ABB" w:rsidRDefault="002A4ABB" w:rsidP="001C65E5">
      <w:pPr>
        <w:rPr>
          <w:rFonts w:ascii="Arial" w:hAnsi="Arial" w:cs="Arial"/>
          <w:sz w:val="28"/>
          <w:szCs w:val="28"/>
        </w:rPr>
      </w:pPr>
    </w:p>
    <w:p w:rsidR="002A4ABB" w:rsidRDefault="002A4ABB" w:rsidP="002A4ABB">
      <w:r>
        <w:rPr>
          <w:rFonts w:ascii="Arial" w:hAnsi="Arial" w:cs="Arial"/>
          <w:sz w:val="28"/>
          <w:szCs w:val="28"/>
        </w:rPr>
        <w:br w:type="page"/>
      </w:r>
    </w:p>
    <w:p w:rsidR="002A4ABB" w:rsidRDefault="002A4ABB" w:rsidP="002A4ABB"/>
    <w:p w:rsidR="002A4ABB" w:rsidRDefault="002A4ABB" w:rsidP="002A4ABB"/>
    <w:p w:rsidR="002A4ABB" w:rsidRDefault="002A4ABB" w:rsidP="002A4ABB"/>
    <w:p w:rsidR="002A4ABB" w:rsidRDefault="002A4ABB" w:rsidP="002A4ABB"/>
    <w:p w:rsidR="002A4ABB" w:rsidRDefault="002A4ABB" w:rsidP="002A4ABB"/>
    <w:p w:rsidR="002A4ABB" w:rsidRDefault="002A4ABB" w:rsidP="002A4ABB"/>
    <w:p w:rsidR="002A4ABB" w:rsidRDefault="002A4ABB" w:rsidP="002A4ABB">
      <w:pPr>
        <w:rPr>
          <w:rFonts w:ascii="Arial" w:hAnsi="Arial" w:cs="Arial"/>
          <w:sz w:val="28"/>
          <w:szCs w:val="28"/>
        </w:rPr>
      </w:pPr>
      <w:r>
        <w:rPr>
          <w:rFonts w:ascii="Arial" w:hAnsi="Arial" w:cs="Arial"/>
          <w:sz w:val="28"/>
          <w:szCs w:val="28"/>
        </w:rPr>
        <w:t>Date:</w:t>
      </w:r>
      <w:r>
        <w:rPr>
          <w:rFonts w:ascii="Arial" w:hAnsi="Arial" w:cs="Arial"/>
          <w:sz w:val="28"/>
          <w:szCs w:val="28"/>
        </w:rPr>
        <w:tab/>
      </w:r>
      <w:r>
        <w:rPr>
          <w:rFonts w:ascii="Arial" w:hAnsi="Arial" w:cs="Arial"/>
          <w:sz w:val="28"/>
          <w:szCs w:val="28"/>
        </w:rPr>
        <w:tab/>
        <w:t>January 31, 2014</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To:</w:t>
      </w:r>
      <w:r>
        <w:rPr>
          <w:rFonts w:ascii="Arial" w:hAnsi="Arial" w:cs="Arial"/>
          <w:sz w:val="28"/>
          <w:szCs w:val="28"/>
        </w:rPr>
        <w:tab/>
      </w:r>
      <w:r>
        <w:rPr>
          <w:rFonts w:ascii="Arial" w:hAnsi="Arial" w:cs="Arial"/>
          <w:sz w:val="28"/>
          <w:szCs w:val="28"/>
        </w:rPr>
        <w:tab/>
        <w:t>Leamon Jones</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From:</w:t>
      </w:r>
      <w:r>
        <w:rPr>
          <w:rFonts w:ascii="Arial" w:hAnsi="Arial" w:cs="Arial"/>
          <w:sz w:val="28"/>
          <w:szCs w:val="28"/>
        </w:rPr>
        <w:tab/>
        <w:t>Bob Robertson</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Re:</w:t>
      </w:r>
      <w:r>
        <w:rPr>
          <w:rFonts w:ascii="Arial" w:hAnsi="Arial" w:cs="Arial"/>
          <w:sz w:val="28"/>
          <w:szCs w:val="28"/>
        </w:rPr>
        <w:tab/>
      </w:r>
      <w:r>
        <w:rPr>
          <w:rFonts w:ascii="Arial" w:hAnsi="Arial" w:cs="Arial"/>
          <w:sz w:val="28"/>
          <w:szCs w:val="28"/>
        </w:rPr>
        <w:tab/>
        <w:t xml:space="preserve">Satisfaction Survey </w:t>
      </w:r>
      <w:r>
        <w:rPr>
          <w:rFonts w:ascii="Arial" w:hAnsi="Arial" w:cs="Arial"/>
          <w:sz w:val="28"/>
          <w:szCs w:val="28"/>
        </w:rPr>
        <w:tab/>
      </w:r>
      <w:r>
        <w:rPr>
          <w:rFonts w:ascii="Arial" w:hAnsi="Arial" w:cs="Arial"/>
          <w:sz w:val="28"/>
          <w:szCs w:val="28"/>
        </w:rPr>
        <w:tab/>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In early December of 2013</w:t>
      </w:r>
      <w:proofErr w:type="gramStart"/>
      <w:r>
        <w:rPr>
          <w:rFonts w:ascii="Arial" w:hAnsi="Arial" w:cs="Arial"/>
          <w:sz w:val="28"/>
          <w:szCs w:val="28"/>
        </w:rPr>
        <w:t>,  a</w:t>
      </w:r>
      <w:proofErr w:type="gramEnd"/>
      <w:r>
        <w:rPr>
          <w:rFonts w:ascii="Arial" w:hAnsi="Arial" w:cs="Arial"/>
          <w:sz w:val="28"/>
          <w:szCs w:val="28"/>
        </w:rPr>
        <w:t xml:space="preserve"> total of 500 notices were sent to consumers of the Bureau of Services for Blind Persons (BSBP) advising them that someone would be contacting them in the near future to get their opinions on the services provided by the agency. That notice was sent in large print and Braille. </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Approximately 10 days later, student assistants working for BSBP began contacting those individuals by phone. The student assistants were given instruction on how to introduce themselves, how to complete the survey form, and what to do if the individual wanted to talk to someone or refused to respond to the questions.  A total of 181 surveys (36%) were completed.  The rest were not done because either the phone number was no longer valid, the person refused to answer, or they couldn’t be reached after numerous attempts.</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The completed forms were then given to me and I compiled the responses. This report provides the results of the survey. If the respondent made some additional comments, I have included those later in the report.  For each question, I have indicated the number of replies for each possible answer.</w:t>
      </w:r>
    </w:p>
    <w:p w:rsidR="002A4ABB" w:rsidRDefault="002A4ABB" w:rsidP="002A4ABB">
      <w:pPr>
        <w:rPr>
          <w:rFonts w:ascii="Arial" w:hAnsi="Arial" w:cs="Arial"/>
          <w:sz w:val="28"/>
          <w:szCs w:val="28"/>
        </w:rPr>
      </w:pPr>
    </w:p>
    <w:p w:rsidR="002A4ABB" w:rsidRPr="005C26B3" w:rsidRDefault="002A4ABB" w:rsidP="002A4ABB">
      <w:pPr>
        <w:rPr>
          <w:rFonts w:ascii="Arial" w:hAnsi="Arial" w:cs="Arial"/>
          <w:b/>
          <w:sz w:val="28"/>
          <w:szCs w:val="28"/>
          <w:u w:val="single"/>
        </w:rPr>
      </w:pPr>
      <w:r w:rsidRPr="005C26B3">
        <w:rPr>
          <w:rFonts w:ascii="Arial" w:hAnsi="Arial" w:cs="Arial"/>
          <w:b/>
          <w:sz w:val="28"/>
          <w:szCs w:val="28"/>
          <w:u w:val="single"/>
        </w:rPr>
        <w:t>Survey &amp; Responses:</w:t>
      </w:r>
    </w:p>
    <w:p w:rsidR="002A4ABB" w:rsidRDefault="002A4ABB" w:rsidP="002A4ABB">
      <w:pPr>
        <w:rPr>
          <w:rFonts w:ascii="Arial" w:hAnsi="Arial" w:cs="Arial"/>
          <w:b/>
          <w:sz w:val="28"/>
          <w:szCs w:val="28"/>
          <w:u w:val="single"/>
        </w:rPr>
      </w:pPr>
    </w:p>
    <w:p w:rsidR="002A4ABB" w:rsidRPr="005C26B3" w:rsidRDefault="002A4ABB" w:rsidP="002A4ABB">
      <w:pPr>
        <w:rPr>
          <w:rFonts w:ascii="Arial" w:hAnsi="Arial" w:cs="Arial"/>
          <w:b/>
          <w:sz w:val="28"/>
          <w:szCs w:val="28"/>
          <w:u w:val="single"/>
        </w:rPr>
      </w:pPr>
    </w:p>
    <w:p w:rsidR="002A4ABB" w:rsidRPr="006E3C4A" w:rsidRDefault="002A4ABB" w:rsidP="002A4ABB">
      <w:pPr>
        <w:pStyle w:val="ListParagraph"/>
        <w:numPr>
          <w:ilvl w:val="0"/>
          <w:numId w:val="2"/>
        </w:numPr>
        <w:rPr>
          <w:b/>
        </w:rPr>
      </w:pPr>
      <w:r w:rsidRPr="006E3C4A">
        <w:rPr>
          <w:b/>
        </w:rPr>
        <w:t>What was the primary reason you applied for services?</w:t>
      </w:r>
    </w:p>
    <w:p w:rsidR="002A4ABB" w:rsidRDefault="002A4ABB" w:rsidP="002A4ABB"/>
    <w:p w:rsidR="002A4ABB" w:rsidRDefault="002A4ABB" w:rsidP="002A4ABB">
      <w:pPr>
        <w:pStyle w:val="ListParagraph"/>
        <w:numPr>
          <w:ilvl w:val="0"/>
          <w:numId w:val="3"/>
        </w:numPr>
      </w:pPr>
      <w:r>
        <w:t>Help finding a job   56</w:t>
      </w:r>
    </w:p>
    <w:p w:rsidR="002A4ABB" w:rsidRDefault="002A4ABB" w:rsidP="002A4ABB">
      <w:pPr>
        <w:pStyle w:val="ListParagraph"/>
        <w:numPr>
          <w:ilvl w:val="0"/>
          <w:numId w:val="3"/>
        </w:numPr>
      </w:pPr>
      <w:r>
        <w:t>Vocational training or schooling   56</w:t>
      </w:r>
    </w:p>
    <w:p w:rsidR="002A4ABB" w:rsidRDefault="002A4ABB" w:rsidP="002A4ABB">
      <w:pPr>
        <w:pStyle w:val="ListParagraph"/>
        <w:numPr>
          <w:ilvl w:val="0"/>
          <w:numId w:val="3"/>
        </w:numPr>
      </w:pPr>
      <w:r>
        <w:t>Receive assistance to live more independently   69</w:t>
      </w:r>
    </w:p>
    <w:p w:rsidR="002A4ABB" w:rsidRDefault="002A4ABB" w:rsidP="002A4ABB">
      <w:pPr>
        <w:pStyle w:val="ListParagraph"/>
        <w:numPr>
          <w:ilvl w:val="0"/>
          <w:numId w:val="3"/>
        </w:numPr>
      </w:pPr>
      <w:r>
        <w:t>I had a job and needed help to keep the job   6</w:t>
      </w:r>
    </w:p>
    <w:p w:rsidR="002A4ABB" w:rsidRDefault="002A4ABB" w:rsidP="002A4ABB">
      <w:pPr>
        <w:pStyle w:val="ListParagraph"/>
        <w:numPr>
          <w:ilvl w:val="0"/>
          <w:numId w:val="3"/>
        </w:numPr>
      </w:pPr>
      <w:r>
        <w:t>My family suggested it   9</w:t>
      </w:r>
    </w:p>
    <w:p w:rsidR="002A4ABB" w:rsidRDefault="002A4ABB" w:rsidP="002A4ABB">
      <w:pPr>
        <w:pStyle w:val="ListParagraph"/>
        <w:numPr>
          <w:ilvl w:val="0"/>
          <w:numId w:val="3"/>
        </w:numPr>
      </w:pPr>
      <w:r>
        <w:t>I was afraid to go places alone   4</w:t>
      </w:r>
    </w:p>
    <w:p w:rsidR="002A4ABB" w:rsidRDefault="002A4ABB" w:rsidP="002A4ABB">
      <w:pPr>
        <w:pStyle w:val="ListParagraph"/>
        <w:numPr>
          <w:ilvl w:val="0"/>
          <w:numId w:val="3"/>
        </w:numPr>
      </w:pPr>
      <w:r>
        <w:lastRenderedPageBreak/>
        <w:t xml:space="preserve">To become an operator in the Bus. Enterprise </w:t>
      </w:r>
      <w:proofErr w:type="spellStart"/>
      <w:r>
        <w:t>Prog</w:t>
      </w:r>
      <w:proofErr w:type="spellEnd"/>
      <w:r>
        <w:t xml:space="preserve">   6</w:t>
      </w:r>
    </w:p>
    <w:p w:rsidR="002A4ABB" w:rsidRDefault="002A4ABB" w:rsidP="002A4ABB">
      <w:pPr>
        <w:pStyle w:val="ListParagraph"/>
        <w:numPr>
          <w:ilvl w:val="0"/>
          <w:numId w:val="3"/>
        </w:numPr>
      </w:pPr>
      <w:r>
        <w:t>Other (please specify):</w:t>
      </w:r>
    </w:p>
    <w:p w:rsidR="002A4ABB" w:rsidRDefault="002A4ABB" w:rsidP="002A4ABB">
      <w:pPr>
        <w:pStyle w:val="ListParagraph"/>
      </w:pPr>
    </w:p>
    <w:p w:rsidR="002A4ABB" w:rsidRDefault="002A4ABB" w:rsidP="002A4ABB">
      <w:pPr>
        <w:pStyle w:val="ListParagraph"/>
        <w:numPr>
          <w:ilvl w:val="0"/>
          <w:numId w:val="4"/>
        </w:numPr>
      </w:pPr>
      <w:r>
        <w:t>Small business planning   2</w:t>
      </w:r>
    </w:p>
    <w:p w:rsidR="002A4ABB" w:rsidRDefault="002A4ABB" w:rsidP="002A4ABB">
      <w:pPr>
        <w:pStyle w:val="ListParagraph"/>
        <w:numPr>
          <w:ilvl w:val="0"/>
          <w:numId w:val="4"/>
        </w:numPr>
      </w:pPr>
      <w:r>
        <w:t>Referred by doctor   3</w:t>
      </w:r>
    </w:p>
    <w:p w:rsidR="002A4ABB" w:rsidRDefault="002A4ABB" w:rsidP="002A4ABB">
      <w:pPr>
        <w:pStyle w:val="ListParagraph"/>
        <w:numPr>
          <w:ilvl w:val="0"/>
          <w:numId w:val="4"/>
        </w:numPr>
      </w:pPr>
      <w:r>
        <w:t>A friend suggested   1</w:t>
      </w:r>
    </w:p>
    <w:p w:rsidR="002A4ABB" w:rsidRDefault="002A4ABB" w:rsidP="002A4ABB">
      <w:pPr>
        <w:pStyle w:val="ListParagraph"/>
        <w:numPr>
          <w:ilvl w:val="0"/>
          <w:numId w:val="4"/>
        </w:numPr>
      </w:pPr>
      <w:r>
        <w:t>Assistive Technology   3</w:t>
      </w:r>
    </w:p>
    <w:p w:rsidR="002A4ABB" w:rsidRDefault="002A4ABB" w:rsidP="002A4ABB">
      <w:pPr>
        <w:pStyle w:val="ListParagraph"/>
        <w:numPr>
          <w:ilvl w:val="0"/>
          <w:numId w:val="4"/>
        </w:numPr>
      </w:pPr>
      <w:r>
        <w:t>Losing sight, needed help   8</w:t>
      </w:r>
    </w:p>
    <w:p w:rsidR="002A4ABB" w:rsidRDefault="002A4ABB" w:rsidP="002A4ABB">
      <w:pPr>
        <w:pStyle w:val="ListParagraph"/>
        <w:numPr>
          <w:ilvl w:val="0"/>
          <w:numId w:val="4"/>
        </w:numPr>
      </w:pPr>
      <w:r>
        <w:t>Needed glasses to drive   2</w:t>
      </w:r>
    </w:p>
    <w:p w:rsidR="002A4ABB" w:rsidRDefault="002A4ABB" w:rsidP="002A4ABB">
      <w:pPr>
        <w:pStyle w:val="ListParagraph"/>
        <w:numPr>
          <w:ilvl w:val="0"/>
          <w:numId w:val="4"/>
        </w:numPr>
      </w:pPr>
      <w:r>
        <w:t>All of the above   1</w:t>
      </w:r>
    </w:p>
    <w:p w:rsidR="002A4ABB" w:rsidRDefault="002A4ABB" w:rsidP="002A4ABB">
      <w:pPr>
        <w:pStyle w:val="ListParagraph"/>
      </w:pPr>
    </w:p>
    <w:p w:rsidR="002A4ABB" w:rsidRDefault="002A4ABB" w:rsidP="002A4ABB">
      <w:pPr>
        <w:pStyle w:val="ListParagraph"/>
      </w:pPr>
    </w:p>
    <w:p w:rsidR="002A4ABB" w:rsidRPr="006E3C4A" w:rsidRDefault="002A4ABB" w:rsidP="002A4ABB">
      <w:pPr>
        <w:pStyle w:val="ListParagraph"/>
        <w:numPr>
          <w:ilvl w:val="0"/>
          <w:numId w:val="2"/>
        </w:numPr>
        <w:rPr>
          <w:b/>
        </w:rPr>
      </w:pPr>
      <w:r w:rsidRPr="006E3C4A">
        <w:rPr>
          <w:b/>
        </w:rPr>
        <w:t>Have you attended a program at the Training Center in Kalamazoo?</w:t>
      </w:r>
    </w:p>
    <w:p w:rsidR="002A4ABB" w:rsidRPr="006E3C4A" w:rsidRDefault="002A4ABB" w:rsidP="002A4ABB">
      <w:pPr>
        <w:rPr>
          <w:rFonts w:ascii="Arial" w:hAnsi="Arial" w:cs="Arial"/>
          <w:b/>
          <w:sz w:val="28"/>
          <w:szCs w:val="28"/>
        </w:rPr>
      </w:pPr>
    </w:p>
    <w:p w:rsidR="002A4ABB" w:rsidRPr="006E3C4A" w:rsidRDefault="002A4ABB" w:rsidP="002A4ABB">
      <w:pPr>
        <w:ind w:left="2160"/>
        <w:rPr>
          <w:rFonts w:ascii="Arial" w:hAnsi="Arial" w:cs="Arial"/>
          <w:sz w:val="28"/>
          <w:szCs w:val="28"/>
        </w:rPr>
      </w:pPr>
      <w:r w:rsidRPr="006E3C4A">
        <w:rPr>
          <w:rFonts w:ascii="Arial" w:hAnsi="Arial" w:cs="Arial"/>
          <w:sz w:val="28"/>
          <w:szCs w:val="28"/>
        </w:rPr>
        <w:t>Yes</w:t>
      </w:r>
      <w:r w:rsidRPr="006E3C4A">
        <w:rPr>
          <w:rFonts w:ascii="Arial" w:hAnsi="Arial" w:cs="Arial"/>
          <w:sz w:val="28"/>
          <w:szCs w:val="28"/>
        </w:rPr>
        <w:tab/>
      </w:r>
      <w:r>
        <w:rPr>
          <w:rFonts w:ascii="Arial" w:hAnsi="Arial" w:cs="Arial"/>
          <w:sz w:val="28"/>
          <w:szCs w:val="28"/>
        </w:rPr>
        <w:t>71 (39%)</w:t>
      </w:r>
      <w:r w:rsidRPr="006E3C4A">
        <w:rPr>
          <w:rFonts w:ascii="Arial" w:hAnsi="Arial" w:cs="Arial"/>
          <w:sz w:val="28"/>
          <w:szCs w:val="28"/>
        </w:rPr>
        <w:tab/>
      </w:r>
      <w:r w:rsidRPr="006E3C4A">
        <w:rPr>
          <w:rFonts w:ascii="Arial" w:hAnsi="Arial" w:cs="Arial"/>
          <w:sz w:val="28"/>
          <w:szCs w:val="28"/>
        </w:rPr>
        <w:tab/>
      </w:r>
      <w:r w:rsidRPr="006E3C4A">
        <w:rPr>
          <w:rFonts w:ascii="Arial" w:hAnsi="Arial" w:cs="Arial"/>
          <w:sz w:val="28"/>
          <w:szCs w:val="28"/>
        </w:rPr>
        <w:tab/>
        <w:t>No</w:t>
      </w:r>
      <w:r>
        <w:rPr>
          <w:rFonts w:ascii="Arial" w:hAnsi="Arial" w:cs="Arial"/>
          <w:sz w:val="28"/>
          <w:szCs w:val="28"/>
        </w:rPr>
        <w:t xml:space="preserve">   110 (61%)</w:t>
      </w:r>
    </w:p>
    <w:p w:rsidR="002A4ABB" w:rsidRPr="006E3C4A" w:rsidRDefault="002A4ABB" w:rsidP="002A4ABB">
      <w:pPr>
        <w:ind w:left="2160"/>
        <w:rPr>
          <w:rFonts w:ascii="Arial" w:hAnsi="Arial" w:cs="Arial"/>
          <w:sz w:val="28"/>
          <w:szCs w:val="28"/>
        </w:rPr>
      </w:pPr>
    </w:p>
    <w:p w:rsidR="002A4ABB" w:rsidRPr="006E3C4A" w:rsidRDefault="002A4ABB" w:rsidP="002A4ABB">
      <w:pPr>
        <w:ind w:left="2160"/>
        <w:rPr>
          <w:rFonts w:ascii="Arial" w:hAnsi="Arial" w:cs="Arial"/>
          <w:sz w:val="28"/>
          <w:szCs w:val="28"/>
        </w:rPr>
      </w:pPr>
      <w:r w:rsidRPr="006E3C4A">
        <w:rPr>
          <w:rFonts w:ascii="Arial" w:hAnsi="Arial" w:cs="Arial"/>
          <w:sz w:val="28"/>
          <w:szCs w:val="28"/>
        </w:rPr>
        <w:t>If yes, how satisfied were you with the services?</w:t>
      </w:r>
    </w:p>
    <w:p w:rsidR="002A4ABB" w:rsidRPr="006E3C4A" w:rsidRDefault="002A4ABB" w:rsidP="002A4ABB">
      <w:pPr>
        <w:ind w:left="2160"/>
        <w:rPr>
          <w:rFonts w:ascii="Arial" w:hAnsi="Arial" w:cs="Arial"/>
          <w:sz w:val="28"/>
          <w:szCs w:val="28"/>
        </w:rPr>
      </w:pPr>
    </w:p>
    <w:p w:rsidR="002A4ABB" w:rsidRPr="006E3C4A" w:rsidRDefault="002A4ABB" w:rsidP="002A4ABB">
      <w:pPr>
        <w:rPr>
          <w:rFonts w:ascii="Arial" w:hAnsi="Arial" w:cs="Arial"/>
          <w:sz w:val="28"/>
          <w:szCs w:val="28"/>
        </w:rPr>
      </w:pPr>
      <w:r w:rsidRPr="006E3C4A">
        <w:rPr>
          <w:rFonts w:ascii="Arial" w:hAnsi="Arial" w:cs="Arial"/>
          <w:sz w:val="28"/>
          <w:szCs w:val="28"/>
        </w:rPr>
        <w:tab/>
      </w:r>
      <w:r w:rsidRPr="006E3C4A">
        <w:rPr>
          <w:rFonts w:ascii="Arial" w:hAnsi="Arial" w:cs="Arial"/>
          <w:sz w:val="28"/>
          <w:szCs w:val="28"/>
        </w:rPr>
        <w:tab/>
        <w:t>Very</w:t>
      </w:r>
      <w:r w:rsidRPr="006E3C4A">
        <w:rPr>
          <w:rFonts w:ascii="Arial" w:hAnsi="Arial" w:cs="Arial"/>
          <w:sz w:val="28"/>
          <w:szCs w:val="28"/>
        </w:rPr>
        <w:tab/>
      </w:r>
      <w:r w:rsidRPr="006E3C4A">
        <w:rPr>
          <w:rFonts w:ascii="Arial" w:hAnsi="Arial" w:cs="Arial"/>
          <w:sz w:val="28"/>
          <w:szCs w:val="28"/>
        </w:rPr>
        <w:tab/>
      </w:r>
      <w:r w:rsidRPr="006E3C4A">
        <w:rPr>
          <w:rFonts w:ascii="Arial" w:hAnsi="Arial" w:cs="Arial"/>
          <w:sz w:val="28"/>
          <w:szCs w:val="28"/>
        </w:rPr>
        <w:tab/>
        <w:t>Somewhat</w:t>
      </w:r>
      <w:r w:rsidRPr="006E3C4A">
        <w:rPr>
          <w:rFonts w:ascii="Arial" w:hAnsi="Arial" w:cs="Arial"/>
          <w:sz w:val="28"/>
          <w:szCs w:val="28"/>
        </w:rPr>
        <w:tab/>
      </w:r>
      <w:r w:rsidRPr="006E3C4A">
        <w:rPr>
          <w:rFonts w:ascii="Arial" w:hAnsi="Arial" w:cs="Arial"/>
          <w:sz w:val="28"/>
          <w:szCs w:val="28"/>
        </w:rPr>
        <w:tab/>
      </w:r>
      <w:r w:rsidRPr="006E3C4A">
        <w:rPr>
          <w:rFonts w:ascii="Arial" w:hAnsi="Arial" w:cs="Arial"/>
          <w:sz w:val="28"/>
          <w:szCs w:val="28"/>
        </w:rPr>
        <w:tab/>
        <w:t>Not at all</w:t>
      </w:r>
    </w:p>
    <w:p w:rsidR="002A4ABB" w:rsidRPr="006E3C4A" w:rsidRDefault="002A4ABB" w:rsidP="002A4ABB">
      <w:pPr>
        <w:rPr>
          <w:rFonts w:ascii="Arial" w:hAnsi="Arial" w:cs="Arial"/>
          <w:b/>
          <w:sz w:val="28"/>
          <w:szCs w:val="28"/>
        </w:rPr>
      </w:pPr>
      <w:r w:rsidRPr="006E3C4A">
        <w:rPr>
          <w:rFonts w:ascii="Arial" w:hAnsi="Arial" w:cs="Arial"/>
          <w:b/>
          <w:sz w:val="28"/>
          <w:szCs w:val="28"/>
        </w:rPr>
        <w:tab/>
      </w:r>
      <w:r w:rsidRPr="006E3C4A">
        <w:rPr>
          <w:rFonts w:ascii="Arial" w:hAnsi="Arial" w:cs="Arial"/>
          <w:b/>
          <w:sz w:val="28"/>
          <w:szCs w:val="28"/>
        </w:rPr>
        <w:tab/>
        <w:t xml:space="preserve">   l - - - - - l - - - - - - - - l - - - - - - - - - l - - - - - l</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 xml:space="preserve">                   39         13               13                  1            4  </w:t>
      </w:r>
    </w:p>
    <w:p w:rsidR="002A4ABB" w:rsidRDefault="002A4ABB" w:rsidP="002A4ABB">
      <w:pPr>
        <w:rPr>
          <w:rFonts w:ascii="Arial" w:hAnsi="Arial" w:cs="Arial"/>
          <w:sz w:val="28"/>
          <w:szCs w:val="28"/>
        </w:rPr>
      </w:pPr>
      <w:r>
        <w:rPr>
          <w:rFonts w:ascii="Arial" w:hAnsi="Arial" w:cs="Arial"/>
          <w:sz w:val="28"/>
          <w:szCs w:val="28"/>
        </w:rPr>
        <w:t xml:space="preserve">                  (55%)    (18%)        (18%)             (1.5%)   (6%)</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one</w:t>
      </w:r>
      <w:proofErr w:type="gramEnd"/>
      <w:r>
        <w:rPr>
          <w:rFonts w:ascii="Arial" w:hAnsi="Arial" w:cs="Arial"/>
          <w:sz w:val="28"/>
          <w:szCs w:val="28"/>
        </w:rPr>
        <w:t xml:space="preserve"> person said “don’t remember”)</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p>
    <w:p w:rsidR="002A4ABB" w:rsidRPr="005C26B3" w:rsidRDefault="002A4ABB" w:rsidP="002A4ABB">
      <w:pPr>
        <w:pStyle w:val="ListParagraph"/>
        <w:numPr>
          <w:ilvl w:val="0"/>
          <w:numId w:val="2"/>
        </w:numPr>
        <w:rPr>
          <w:b/>
        </w:rPr>
      </w:pPr>
      <w:r w:rsidRPr="005C26B3">
        <w:rPr>
          <w:b/>
        </w:rPr>
        <w:t>Did you have a say in determining which services were provided, the doctor you visited, the job goal on the rehabilitation plan, the school you attended, etc.?</w:t>
      </w:r>
    </w:p>
    <w:p w:rsidR="002A4ABB" w:rsidRDefault="002A4ABB" w:rsidP="002A4ABB"/>
    <w:p w:rsidR="002A4ABB" w:rsidRPr="000B3930" w:rsidRDefault="002A4ABB" w:rsidP="002A4ABB">
      <w:pPr>
        <w:ind w:left="2160"/>
        <w:rPr>
          <w:rFonts w:ascii="Arial" w:hAnsi="Arial" w:cs="Arial"/>
          <w:sz w:val="28"/>
          <w:szCs w:val="28"/>
        </w:rPr>
      </w:pPr>
      <w:r w:rsidRPr="000B3930">
        <w:rPr>
          <w:rFonts w:ascii="Arial" w:hAnsi="Arial" w:cs="Arial"/>
          <w:sz w:val="28"/>
          <w:szCs w:val="28"/>
        </w:rPr>
        <w:t xml:space="preserve">1 – Yes   </w:t>
      </w:r>
      <w:r w:rsidRPr="000B3930">
        <w:rPr>
          <w:rFonts w:ascii="Arial" w:hAnsi="Arial" w:cs="Arial"/>
          <w:sz w:val="28"/>
          <w:szCs w:val="28"/>
        </w:rPr>
        <w:tab/>
      </w:r>
      <w:r>
        <w:rPr>
          <w:rFonts w:ascii="Arial" w:hAnsi="Arial" w:cs="Arial"/>
          <w:sz w:val="28"/>
          <w:szCs w:val="28"/>
        </w:rPr>
        <w:tab/>
      </w:r>
      <w:r>
        <w:rPr>
          <w:rFonts w:ascii="Arial" w:hAnsi="Arial" w:cs="Arial"/>
          <w:sz w:val="28"/>
          <w:szCs w:val="28"/>
        </w:rPr>
        <w:tab/>
      </w:r>
      <w:r w:rsidRPr="000B3930">
        <w:rPr>
          <w:rFonts w:ascii="Arial" w:hAnsi="Arial" w:cs="Arial"/>
          <w:sz w:val="28"/>
          <w:szCs w:val="28"/>
        </w:rPr>
        <w:t>129 (73%)</w:t>
      </w:r>
    </w:p>
    <w:p w:rsidR="002A4ABB" w:rsidRPr="000B3930" w:rsidRDefault="002A4ABB" w:rsidP="002A4ABB">
      <w:pPr>
        <w:ind w:left="2160"/>
        <w:rPr>
          <w:rFonts w:ascii="Arial" w:hAnsi="Arial" w:cs="Arial"/>
          <w:sz w:val="28"/>
          <w:szCs w:val="28"/>
        </w:rPr>
      </w:pPr>
      <w:r w:rsidRPr="000B3930">
        <w:rPr>
          <w:rFonts w:ascii="Arial" w:hAnsi="Arial" w:cs="Arial"/>
          <w:sz w:val="28"/>
          <w:szCs w:val="28"/>
        </w:rPr>
        <w:t xml:space="preserve">2 – No  </w:t>
      </w:r>
      <w:r>
        <w:rPr>
          <w:rFonts w:ascii="Arial" w:hAnsi="Arial" w:cs="Arial"/>
          <w:sz w:val="28"/>
          <w:szCs w:val="28"/>
        </w:rPr>
        <w:tab/>
      </w:r>
      <w:r>
        <w:rPr>
          <w:rFonts w:ascii="Arial" w:hAnsi="Arial" w:cs="Arial"/>
          <w:sz w:val="28"/>
          <w:szCs w:val="28"/>
        </w:rPr>
        <w:tab/>
      </w:r>
      <w:r>
        <w:rPr>
          <w:rFonts w:ascii="Arial" w:hAnsi="Arial" w:cs="Arial"/>
          <w:sz w:val="28"/>
          <w:szCs w:val="28"/>
        </w:rPr>
        <w:tab/>
      </w:r>
      <w:r w:rsidRPr="000B3930">
        <w:rPr>
          <w:rFonts w:ascii="Arial" w:hAnsi="Arial" w:cs="Arial"/>
          <w:sz w:val="28"/>
          <w:szCs w:val="28"/>
        </w:rPr>
        <w:t>25 (14%)</w:t>
      </w:r>
    </w:p>
    <w:p w:rsidR="002A4ABB" w:rsidRPr="000B3930" w:rsidRDefault="002A4ABB" w:rsidP="002A4ABB">
      <w:pPr>
        <w:ind w:left="2160"/>
        <w:rPr>
          <w:rFonts w:ascii="Arial" w:hAnsi="Arial" w:cs="Arial"/>
          <w:sz w:val="28"/>
          <w:szCs w:val="28"/>
        </w:rPr>
      </w:pPr>
      <w:r w:rsidRPr="000B3930">
        <w:rPr>
          <w:rFonts w:ascii="Arial" w:hAnsi="Arial" w:cs="Arial"/>
          <w:sz w:val="28"/>
          <w:szCs w:val="28"/>
        </w:rPr>
        <w:t xml:space="preserve">3 – It wasn’t an issue   </w:t>
      </w:r>
      <w:r>
        <w:rPr>
          <w:rFonts w:ascii="Arial" w:hAnsi="Arial" w:cs="Arial"/>
          <w:sz w:val="28"/>
          <w:szCs w:val="28"/>
        </w:rPr>
        <w:tab/>
      </w:r>
      <w:r w:rsidRPr="000B3930">
        <w:rPr>
          <w:rFonts w:ascii="Arial" w:hAnsi="Arial" w:cs="Arial"/>
          <w:sz w:val="28"/>
          <w:szCs w:val="28"/>
        </w:rPr>
        <w:t>23 (13%)</w:t>
      </w:r>
    </w:p>
    <w:p w:rsidR="002A4ABB" w:rsidRDefault="002A4ABB" w:rsidP="002A4ABB">
      <w:pPr>
        <w:rPr>
          <w:rFonts w:ascii="Arial" w:hAnsi="Arial" w:cs="Arial"/>
          <w:sz w:val="32"/>
          <w:szCs w:val="32"/>
        </w:rPr>
      </w:pPr>
    </w:p>
    <w:p w:rsidR="002A4ABB" w:rsidRDefault="002A4ABB" w:rsidP="002A4ABB">
      <w:pPr>
        <w:rPr>
          <w:rFonts w:ascii="Arial" w:hAnsi="Arial" w:cs="Arial"/>
          <w:sz w:val="32"/>
          <w:szCs w:val="32"/>
        </w:rPr>
      </w:pPr>
    </w:p>
    <w:p w:rsidR="002A4ABB" w:rsidRPr="00014B3E" w:rsidRDefault="002A4ABB" w:rsidP="002A4ABB">
      <w:pPr>
        <w:pStyle w:val="ListParagraph"/>
        <w:numPr>
          <w:ilvl w:val="0"/>
          <w:numId w:val="2"/>
        </w:numPr>
        <w:rPr>
          <w:b/>
        </w:rPr>
      </w:pPr>
      <w:r w:rsidRPr="00014B3E">
        <w:rPr>
          <w:b/>
        </w:rPr>
        <w:t>How often were materials and documents provided to you in your preferred format?</w:t>
      </w:r>
    </w:p>
    <w:p w:rsidR="002A4ABB" w:rsidRDefault="002A4ABB" w:rsidP="002A4ABB"/>
    <w:p w:rsidR="002A4ABB" w:rsidRPr="00014B3E" w:rsidRDefault="002A4ABB" w:rsidP="002A4ABB">
      <w:pPr>
        <w:ind w:left="2160"/>
        <w:rPr>
          <w:rFonts w:ascii="Arial" w:hAnsi="Arial" w:cs="Arial"/>
          <w:sz w:val="28"/>
          <w:szCs w:val="28"/>
        </w:rPr>
      </w:pPr>
      <w:r w:rsidRPr="00014B3E">
        <w:rPr>
          <w:rFonts w:ascii="Arial" w:hAnsi="Arial" w:cs="Arial"/>
          <w:sz w:val="28"/>
          <w:szCs w:val="28"/>
        </w:rPr>
        <w:t>1 – Always</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99 (56%)</w:t>
      </w:r>
    </w:p>
    <w:p w:rsidR="002A4ABB" w:rsidRPr="00014B3E" w:rsidRDefault="002A4ABB" w:rsidP="002A4ABB">
      <w:pPr>
        <w:ind w:left="2160"/>
        <w:rPr>
          <w:rFonts w:ascii="Arial" w:hAnsi="Arial" w:cs="Arial"/>
          <w:sz w:val="28"/>
          <w:szCs w:val="28"/>
        </w:rPr>
      </w:pPr>
      <w:r w:rsidRPr="00014B3E">
        <w:rPr>
          <w:rFonts w:ascii="Arial" w:hAnsi="Arial" w:cs="Arial"/>
          <w:sz w:val="28"/>
          <w:szCs w:val="28"/>
        </w:rPr>
        <w:t>2 – Most of the time</w:t>
      </w:r>
      <w:r>
        <w:rPr>
          <w:rFonts w:ascii="Arial" w:hAnsi="Arial" w:cs="Arial"/>
          <w:sz w:val="28"/>
          <w:szCs w:val="28"/>
        </w:rPr>
        <w:t xml:space="preserve">  </w:t>
      </w:r>
      <w:r>
        <w:rPr>
          <w:rFonts w:ascii="Arial" w:hAnsi="Arial" w:cs="Arial"/>
          <w:sz w:val="28"/>
          <w:szCs w:val="28"/>
        </w:rPr>
        <w:tab/>
        <w:t>31 (18%)</w:t>
      </w:r>
    </w:p>
    <w:p w:rsidR="002A4ABB" w:rsidRPr="00014B3E" w:rsidRDefault="002A4ABB" w:rsidP="002A4ABB">
      <w:pPr>
        <w:ind w:left="2160"/>
        <w:rPr>
          <w:rFonts w:ascii="Arial" w:hAnsi="Arial" w:cs="Arial"/>
          <w:sz w:val="28"/>
          <w:szCs w:val="28"/>
        </w:rPr>
      </w:pPr>
      <w:r w:rsidRPr="00014B3E">
        <w:rPr>
          <w:rFonts w:ascii="Arial" w:hAnsi="Arial" w:cs="Arial"/>
          <w:sz w:val="28"/>
          <w:szCs w:val="28"/>
        </w:rPr>
        <w:t>3 – Sometimes</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33 (19%)</w:t>
      </w:r>
    </w:p>
    <w:p w:rsidR="002A4ABB" w:rsidRDefault="002A4ABB" w:rsidP="002A4ABB">
      <w:pPr>
        <w:ind w:left="2160"/>
        <w:rPr>
          <w:rFonts w:ascii="Arial" w:hAnsi="Arial" w:cs="Arial"/>
          <w:sz w:val="28"/>
          <w:szCs w:val="28"/>
        </w:rPr>
      </w:pPr>
      <w:r w:rsidRPr="00014B3E">
        <w:rPr>
          <w:rFonts w:ascii="Arial" w:hAnsi="Arial" w:cs="Arial"/>
          <w:sz w:val="28"/>
          <w:szCs w:val="28"/>
        </w:rPr>
        <w:t>4 – Never</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14 (8%)</w:t>
      </w:r>
    </w:p>
    <w:p w:rsidR="002A4ABB" w:rsidRDefault="002A4ABB" w:rsidP="002A4ABB">
      <w:pPr>
        <w:rPr>
          <w:rFonts w:ascii="Arial" w:hAnsi="Arial" w:cs="Arial"/>
          <w:sz w:val="28"/>
          <w:szCs w:val="28"/>
        </w:rPr>
      </w:pPr>
    </w:p>
    <w:p w:rsidR="002A4ABB" w:rsidRPr="00014B3E" w:rsidRDefault="002A4ABB" w:rsidP="002A4ABB">
      <w:pPr>
        <w:pStyle w:val="ListParagraph"/>
        <w:numPr>
          <w:ilvl w:val="0"/>
          <w:numId w:val="2"/>
        </w:numPr>
        <w:rPr>
          <w:b/>
        </w:rPr>
      </w:pPr>
      <w:r w:rsidRPr="00014B3E">
        <w:rPr>
          <w:b/>
        </w:rPr>
        <w:t>Have you received job placement services from the agency?</w:t>
      </w:r>
    </w:p>
    <w:p w:rsidR="002A4ABB" w:rsidRDefault="002A4ABB" w:rsidP="002A4ABB"/>
    <w:p w:rsidR="002A4ABB" w:rsidRPr="00014B3E" w:rsidRDefault="002A4ABB" w:rsidP="002A4ABB">
      <w:pPr>
        <w:ind w:left="1440"/>
        <w:rPr>
          <w:rFonts w:ascii="Arial" w:hAnsi="Arial" w:cs="Arial"/>
          <w:sz w:val="28"/>
          <w:szCs w:val="28"/>
        </w:rPr>
      </w:pPr>
      <w:r w:rsidRPr="00014B3E">
        <w:rPr>
          <w:rFonts w:ascii="Arial" w:hAnsi="Arial" w:cs="Arial"/>
          <w:sz w:val="28"/>
          <w:szCs w:val="28"/>
        </w:rPr>
        <w:t>Yes</w:t>
      </w:r>
      <w:r>
        <w:rPr>
          <w:rFonts w:ascii="Arial" w:hAnsi="Arial" w:cs="Arial"/>
          <w:sz w:val="28"/>
          <w:szCs w:val="28"/>
        </w:rPr>
        <w:t xml:space="preserve">   31 (17%)</w:t>
      </w:r>
      <w:r w:rsidRPr="00014B3E">
        <w:rPr>
          <w:rFonts w:ascii="Arial" w:hAnsi="Arial" w:cs="Arial"/>
          <w:sz w:val="28"/>
          <w:szCs w:val="28"/>
        </w:rPr>
        <w:tab/>
      </w:r>
      <w:r w:rsidRPr="00014B3E">
        <w:rPr>
          <w:rFonts w:ascii="Arial" w:hAnsi="Arial" w:cs="Arial"/>
          <w:sz w:val="28"/>
          <w:szCs w:val="28"/>
        </w:rPr>
        <w:tab/>
      </w:r>
      <w:r w:rsidRPr="00014B3E">
        <w:rPr>
          <w:rFonts w:ascii="Arial" w:hAnsi="Arial" w:cs="Arial"/>
          <w:sz w:val="28"/>
          <w:szCs w:val="28"/>
        </w:rPr>
        <w:tab/>
        <w:t>No</w:t>
      </w:r>
      <w:r>
        <w:rPr>
          <w:rFonts w:ascii="Arial" w:hAnsi="Arial" w:cs="Arial"/>
          <w:sz w:val="28"/>
          <w:szCs w:val="28"/>
        </w:rPr>
        <w:t xml:space="preserve">   149 (83%)</w:t>
      </w:r>
    </w:p>
    <w:p w:rsidR="002A4ABB" w:rsidRPr="00014B3E" w:rsidRDefault="002A4ABB" w:rsidP="002A4ABB">
      <w:pPr>
        <w:ind w:left="1440"/>
        <w:rPr>
          <w:rFonts w:ascii="Arial" w:hAnsi="Arial" w:cs="Arial"/>
          <w:sz w:val="28"/>
          <w:szCs w:val="28"/>
        </w:rPr>
      </w:pPr>
    </w:p>
    <w:p w:rsidR="002A4ABB" w:rsidRPr="00014B3E" w:rsidRDefault="002A4ABB" w:rsidP="002A4ABB">
      <w:pPr>
        <w:ind w:left="1440"/>
        <w:rPr>
          <w:rFonts w:ascii="Arial" w:hAnsi="Arial" w:cs="Arial"/>
          <w:sz w:val="28"/>
          <w:szCs w:val="28"/>
        </w:rPr>
      </w:pPr>
      <w:r w:rsidRPr="00014B3E">
        <w:rPr>
          <w:rFonts w:ascii="Arial" w:hAnsi="Arial" w:cs="Arial"/>
          <w:sz w:val="28"/>
          <w:szCs w:val="28"/>
        </w:rPr>
        <w:t>If yes, were you satisfied with the assistance you received?</w:t>
      </w:r>
    </w:p>
    <w:p w:rsidR="002A4ABB" w:rsidRPr="00014B3E" w:rsidRDefault="002A4ABB" w:rsidP="002A4ABB">
      <w:pPr>
        <w:ind w:left="1440"/>
        <w:rPr>
          <w:rFonts w:ascii="Arial" w:hAnsi="Arial" w:cs="Arial"/>
          <w:sz w:val="28"/>
          <w:szCs w:val="28"/>
        </w:rPr>
      </w:pPr>
    </w:p>
    <w:p w:rsidR="002A4ABB" w:rsidRPr="00014B3E" w:rsidRDefault="002A4ABB" w:rsidP="002A4ABB">
      <w:pPr>
        <w:ind w:left="1440"/>
        <w:rPr>
          <w:rFonts w:ascii="Arial" w:hAnsi="Arial" w:cs="Arial"/>
          <w:sz w:val="28"/>
          <w:szCs w:val="28"/>
        </w:rPr>
      </w:pPr>
      <w:r w:rsidRPr="00014B3E">
        <w:rPr>
          <w:rFonts w:ascii="Arial" w:hAnsi="Arial" w:cs="Arial"/>
          <w:sz w:val="28"/>
          <w:szCs w:val="28"/>
        </w:rPr>
        <w:tab/>
        <w:t>1 – Very satisfied</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15 (48%)</w:t>
      </w:r>
    </w:p>
    <w:p w:rsidR="002A4ABB" w:rsidRPr="00014B3E" w:rsidRDefault="002A4ABB" w:rsidP="002A4ABB">
      <w:pPr>
        <w:ind w:left="1440"/>
        <w:rPr>
          <w:rFonts w:ascii="Arial" w:hAnsi="Arial" w:cs="Arial"/>
          <w:sz w:val="28"/>
          <w:szCs w:val="28"/>
        </w:rPr>
      </w:pPr>
      <w:r w:rsidRPr="00014B3E">
        <w:rPr>
          <w:rFonts w:ascii="Arial" w:hAnsi="Arial" w:cs="Arial"/>
          <w:sz w:val="28"/>
          <w:szCs w:val="28"/>
        </w:rPr>
        <w:tab/>
        <w:t>2 – Somewhat satisfied</w:t>
      </w:r>
      <w:r>
        <w:rPr>
          <w:rFonts w:ascii="Arial" w:hAnsi="Arial" w:cs="Arial"/>
          <w:sz w:val="28"/>
          <w:szCs w:val="28"/>
        </w:rPr>
        <w:t xml:space="preserve">   </w:t>
      </w:r>
      <w:r>
        <w:rPr>
          <w:rFonts w:ascii="Arial" w:hAnsi="Arial" w:cs="Arial"/>
          <w:sz w:val="28"/>
          <w:szCs w:val="28"/>
        </w:rPr>
        <w:tab/>
        <w:t>11 (35%)</w:t>
      </w:r>
    </w:p>
    <w:p w:rsidR="002A4ABB" w:rsidRPr="00014B3E" w:rsidRDefault="002A4ABB" w:rsidP="002A4ABB">
      <w:pPr>
        <w:ind w:left="1440"/>
        <w:rPr>
          <w:rFonts w:ascii="Arial" w:hAnsi="Arial" w:cs="Arial"/>
          <w:sz w:val="28"/>
          <w:szCs w:val="28"/>
        </w:rPr>
      </w:pPr>
      <w:r w:rsidRPr="00014B3E">
        <w:rPr>
          <w:rFonts w:ascii="Arial" w:hAnsi="Arial" w:cs="Arial"/>
          <w:sz w:val="28"/>
          <w:szCs w:val="28"/>
        </w:rPr>
        <w:tab/>
        <w:t>3 – Not at all satisfied</w:t>
      </w:r>
      <w:r>
        <w:rPr>
          <w:rFonts w:ascii="Arial" w:hAnsi="Arial" w:cs="Arial"/>
          <w:sz w:val="28"/>
          <w:szCs w:val="28"/>
        </w:rPr>
        <w:t xml:space="preserve">   </w:t>
      </w:r>
      <w:r>
        <w:rPr>
          <w:rFonts w:ascii="Arial" w:hAnsi="Arial" w:cs="Arial"/>
          <w:sz w:val="28"/>
          <w:szCs w:val="28"/>
        </w:rPr>
        <w:tab/>
        <w:t>4 (13%)</w:t>
      </w:r>
    </w:p>
    <w:p w:rsidR="002A4ABB" w:rsidRPr="00014B3E" w:rsidRDefault="002A4ABB" w:rsidP="002A4ABB">
      <w:pPr>
        <w:ind w:left="1440"/>
        <w:rPr>
          <w:rFonts w:ascii="Arial" w:hAnsi="Arial" w:cs="Arial"/>
          <w:sz w:val="28"/>
          <w:szCs w:val="28"/>
        </w:rPr>
      </w:pPr>
    </w:p>
    <w:p w:rsidR="002A4ABB" w:rsidRDefault="002A4ABB" w:rsidP="002A4ABB">
      <w:pPr>
        <w:ind w:firstLine="360"/>
        <w:rPr>
          <w:rFonts w:ascii="Arial" w:hAnsi="Arial" w:cs="Arial"/>
          <w:sz w:val="28"/>
          <w:szCs w:val="28"/>
        </w:rPr>
      </w:pPr>
      <w:r w:rsidRPr="00014B3E">
        <w:rPr>
          <w:rFonts w:ascii="Arial" w:hAnsi="Arial" w:cs="Arial"/>
          <w:sz w:val="28"/>
          <w:szCs w:val="28"/>
        </w:rPr>
        <w:t>Comment:</w:t>
      </w:r>
      <w:r>
        <w:rPr>
          <w:rFonts w:ascii="Arial" w:hAnsi="Arial" w:cs="Arial"/>
          <w:sz w:val="28"/>
          <w:szCs w:val="28"/>
        </w:rPr>
        <w:t xml:space="preserve"> </w:t>
      </w:r>
    </w:p>
    <w:p w:rsidR="002A4ABB" w:rsidRDefault="002A4ABB" w:rsidP="002A4ABB">
      <w:pPr>
        <w:numPr>
          <w:ilvl w:val="0"/>
          <w:numId w:val="4"/>
        </w:numPr>
        <w:rPr>
          <w:rFonts w:ascii="Arial" w:hAnsi="Arial" w:cs="Arial"/>
          <w:sz w:val="28"/>
          <w:szCs w:val="28"/>
        </w:rPr>
      </w:pPr>
      <w:r>
        <w:rPr>
          <w:rFonts w:ascii="Arial" w:hAnsi="Arial" w:cs="Arial"/>
          <w:sz w:val="28"/>
          <w:szCs w:val="28"/>
        </w:rPr>
        <w:t>Didn’t get a job but very helpful</w:t>
      </w:r>
    </w:p>
    <w:p w:rsidR="002A4ABB" w:rsidRDefault="002A4ABB" w:rsidP="002A4ABB">
      <w:pPr>
        <w:numPr>
          <w:ilvl w:val="0"/>
          <w:numId w:val="4"/>
        </w:numPr>
        <w:rPr>
          <w:rFonts w:ascii="Arial" w:hAnsi="Arial" w:cs="Arial"/>
          <w:sz w:val="28"/>
          <w:szCs w:val="28"/>
        </w:rPr>
      </w:pPr>
      <w:r>
        <w:rPr>
          <w:rFonts w:ascii="Arial" w:hAnsi="Arial" w:cs="Arial"/>
          <w:sz w:val="28"/>
          <w:szCs w:val="28"/>
        </w:rPr>
        <w:t>Terrible services</w:t>
      </w:r>
    </w:p>
    <w:p w:rsidR="002A4ABB" w:rsidRDefault="002A4ABB" w:rsidP="002A4ABB">
      <w:pPr>
        <w:numPr>
          <w:ilvl w:val="0"/>
          <w:numId w:val="4"/>
        </w:numPr>
        <w:rPr>
          <w:rFonts w:ascii="Arial" w:hAnsi="Arial" w:cs="Arial"/>
          <w:sz w:val="28"/>
          <w:szCs w:val="28"/>
        </w:rPr>
      </w:pPr>
      <w:r>
        <w:rPr>
          <w:rFonts w:ascii="Arial" w:hAnsi="Arial" w:cs="Arial"/>
          <w:sz w:val="28"/>
          <w:szCs w:val="28"/>
        </w:rPr>
        <w:t>Not bringing anything new from what she could find</w:t>
      </w:r>
    </w:p>
    <w:p w:rsidR="002A4ABB" w:rsidRDefault="002A4ABB" w:rsidP="002A4ABB">
      <w:pPr>
        <w:numPr>
          <w:ilvl w:val="0"/>
          <w:numId w:val="4"/>
        </w:numPr>
        <w:rPr>
          <w:rFonts w:ascii="Arial" w:hAnsi="Arial" w:cs="Arial"/>
          <w:sz w:val="28"/>
          <w:szCs w:val="28"/>
        </w:rPr>
      </w:pPr>
      <w:r>
        <w:rPr>
          <w:rFonts w:ascii="Arial" w:hAnsi="Arial" w:cs="Arial"/>
          <w:sz w:val="28"/>
          <w:szCs w:val="28"/>
        </w:rPr>
        <w:t>She was in BEP for a while</w:t>
      </w:r>
    </w:p>
    <w:p w:rsidR="002A4ABB" w:rsidRDefault="002A4ABB" w:rsidP="002A4ABB">
      <w:pPr>
        <w:numPr>
          <w:ilvl w:val="0"/>
          <w:numId w:val="4"/>
        </w:numPr>
        <w:rPr>
          <w:rFonts w:ascii="Arial" w:hAnsi="Arial" w:cs="Arial"/>
          <w:sz w:val="28"/>
          <w:szCs w:val="28"/>
        </w:rPr>
      </w:pPr>
      <w:r w:rsidRPr="000B561F">
        <w:rPr>
          <w:rFonts w:ascii="Arial" w:hAnsi="Arial" w:cs="Arial"/>
          <w:sz w:val="28"/>
          <w:szCs w:val="28"/>
        </w:rPr>
        <w:t>He’s receiving help with his own business plan</w:t>
      </w:r>
    </w:p>
    <w:p w:rsidR="002A4ABB" w:rsidRDefault="002A4ABB" w:rsidP="002A4ABB">
      <w:pPr>
        <w:numPr>
          <w:ilvl w:val="0"/>
          <w:numId w:val="4"/>
        </w:numPr>
        <w:rPr>
          <w:rFonts w:ascii="Arial" w:hAnsi="Arial" w:cs="Arial"/>
          <w:sz w:val="28"/>
          <w:szCs w:val="28"/>
        </w:rPr>
      </w:pPr>
      <w:r>
        <w:rPr>
          <w:rFonts w:ascii="Arial" w:hAnsi="Arial" w:cs="Arial"/>
          <w:sz w:val="28"/>
          <w:szCs w:val="28"/>
        </w:rPr>
        <w:t>Currently unemployed, the job he had was part-time</w:t>
      </w:r>
    </w:p>
    <w:p w:rsidR="002A4ABB" w:rsidRDefault="002A4ABB" w:rsidP="002A4ABB">
      <w:pPr>
        <w:numPr>
          <w:ilvl w:val="0"/>
          <w:numId w:val="4"/>
        </w:numPr>
        <w:rPr>
          <w:rFonts w:ascii="Arial" w:hAnsi="Arial" w:cs="Arial"/>
          <w:sz w:val="28"/>
          <w:szCs w:val="28"/>
        </w:rPr>
      </w:pPr>
      <w:r>
        <w:rPr>
          <w:rFonts w:ascii="Arial" w:hAnsi="Arial" w:cs="Arial"/>
          <w:sz w:val="28"/>
          <w:szCs w:val="28"/>
        </w:rPr>
        <w:t>Wants to create own job because of lack of transportation; no help getting equipment</w:t>
      </w:r>
    </w:p>
    <w:p w:rsidR="002A4ABB" w:rsidRDefault="002A4ABB" w:rsidP="002A4ABB">
      <w:pPr>
        <w:numPr>
          <w:ilvl w:val="0"/>
          <w:numId w:val="4"/>
        </w:numPr>
        <w:rPr>
          <w:rFonts w:ascii="Arial" w:hAnsi="Arial" w:cs="Arial"/>
          <w:sz w:val="28"/>
          <w:szCs w:val="28"/>
        </w:rPr>
      </w:pPr>
      <w:r>
        <w:rPr>
          <w:rFonts w:ascii="Arial" w:hAnsi="Arial" w:cs="Arial"/>
          <w:sz w:val="28"/>
          <w:szCs w:val="28"/>
        </w:rPr>
        <w:t>Services are good. Just haven’t landed a job</w:t>
      </w:r>
    </w:p>
    <w:p w:rsidR="002A4ABB" w:rsidRDefault="002A4ABB" w:rsidP="002A4ABB">
      <w:pPr>
        <w:numPr>
          <w:ilvl w:val="0"/>
          <w:numId w:val="4"/>
        </w:numPr>
        <w:rPr>
          <w:rFonts w:ascii="Arial" w:hAnsi="Arial" w:cs="Arial"/>
          <w:sz w:val="28"/>
          <w:szCs w:val="28"/>
        </w:rPr>
      </w:pPr>
      <w:r>
        <w:rPr>
          <w:rFonts w:ascii="Arial" w:hAnsi="Arial" w:cs="Arial"/>
          <w:sz w:val="28"/>
          <w:szCs w:val="28"/>
        </w:rPr>
        <w:t>Found my own job but help was offered</w:t>
      </w:r>
    </w:p>
    <w:p w:rsidR="002A4ABB" w:rsidRPr="000B561F" w:rsidRDefault="002A4ABB" w:rsidP="002A4ABB">
      <w:pPr>
        <w:numPr>
          <w:ilvl w:val="0"/>
          <w:numId w:val="4"/>
        </w:numPr>
        <w:rPr>
          <w:rFonts w:ascii="Arial" w:hAnsi="Arial" w:cs="Arial"/>
          <w:sz w:val="28"/>
          <w:szCs w:val="28"/>
        </w:rPr>
      </w:pPr>
      <w:r>
        <w:rPr>
          <w:rFonts w:ascii="Arial" w:hAnsi="Arial" w:cs="Arial"/>
          <w:sz w:val="28"/>
          <w:szCs w:val="28"/>
        </w:rPr>
        <w:t>Connected with a job coach</w:t>
      </w:r>
    </w:p>
    <w:p w:rsidR="002A4ABB" w:rsidRPr="007A430D" w:rsidRDefault="002A4ABB" w:rsidP="002A4ABB">
      <w:pPr>
        <w:pStyle w:val="ListParagraph"/>
        <w:numPr>
          <w:ilvl w:val="0"/>
          <w:numId w:val="2"/>
        </w:numPr>
        <w:rPr>
          <w:b/>
        </w:rPr>
      </w:pPr>
      <w:r w:rsidRPr="007A430D">
        <w:rPr>
          <w:b/>
        </w:rPr>
        <w:t>To what extent did the services provided to you by the agency help you develop a more positive attitude about your blindness?</w:t>
      </w:r>
    </w:p>
    <w:p w:rsidR="002A4ABB" w:rsidRDefault="002A4ABB" w:rsidP="002A4ABB"/>
    <w:p w:rsidR="002A4ABB" w:rsidRPr="007A430D" w:rsidRDefault="002A4ABB" w:rsidP="002A4ABB">
      <w:pPr>
        <w:ind w:left="2160"/>
        <w:rPr>
          <w:rFonts w:ascii="Arial" w:hAnsi="Arial" w:cs="Arial"/>
          <w:sz w:val="28"/>
          <w:szCs w:val="28"/>
        </w:rPr>
      </w:pPr>
      <w:r w:rsidRPr="007A430D">
        <w:rPr>
          <w:rFonts w:ascii="Arial" w:hAnsi="Arial" w:cs="Arial"/>
          <w:sz w:val="28"/>
          <w:szCs w:val="28"/>
        </w:rPr>
        <w:t>1 – A great deal</w:t>
      </w:r>
      <w:r>
        <w:rPr>
          <w:rFonts w:ascii="Arial" w:hAnsi="Arial" w:cs="Arial"/>
          <w:sz w:val="28"/>
          <w:szCs w:val="28"/>
        </w:rPr>
        <w:tab/>
        <w:t>87 (49%)</w:t>
      </w:r>
    </w:p>
    <w:p w:rsidR="002A4ABB" w:rsidRPr="007A430D" w:rsidRDefault="002A4ABB" w:rsidP="002A4ABB">
      <w:pPr>
        <w:rPr>
          <w:rFonts w:ascii="Arial" w:hAnsi="Arial" w:cs="Arial"/>
          <w:sz w:val="28"/>
          <w:szCs w:val="28"/>
        </w:rPr>
      </w:pPr>
      <w:r w:rsidRPr="007A430D">
        <w:rPr>
          <w:rFonts w:ascii="Arial" w:hAnsi="Arial" w:cs="Arial"/>
          <w:sz w:val="28"/>
          <w:szCs w:val="28"/>
        </w:rPr>
        <w:tab/>
      </w:r>
      <w:r w:rsidRPr="007A430D">
        <w:rPr>
          <w:rFonts w:ascii="Arial" w:hAnsi="Arial" w:cs="Arial"/>
          <w:sz w:val="28"/>
          <w:szCs w:val="28"/>
        </w:rPr>
        <w:tab/>
      </w:r>
      <w:r w:rsidRPr="007A430D">
        <w:rPr>
          <w:rFonts w:ascii="Arial" w:hAnsi="Arial" w:cs="Arial"/>
          <w:sz w:val="28"/>
          <w:szCs w:val="28"/>
        </w:rPr>
        <w:tab/>
        <w:t>2 – Somewhat</w:t>
      </w:r>
      <w:r>
        <w:rPr>
          <w:rFonts w:ascii="Arial" w:hAnsi="Arial" w:cs="Arial"/>
          <w:sz w:val="28"/>
          <w:szCs w:val="28"/>
        </w:rPr>
        <w:t xml:space="preserve">   </w:t>
      </w:r>
      <w:r>
        <w:rPr>
          <w:rFonts w:ascii="Arial" w:hAnsi="Arial" w:cs="Arial"/>
          <w:sz w:val="28"/>
          <w:szCs w:val="28"/>
        </w:rPr>
        <w:tab/>
        <w:t>59 (33%)</w:t>
      </w:r>
    </w:p>
    <w:p w:rsidR="002A4ABB" w:rsidRDefault="002A4ABB" w:rsidP="002A4ABB">
      <w:pPr>
        <w:numPr>
          <w:ilvl w:val="0"/>
          <w:numId w:val="5"/>
        </w:numPr>
        <w:rPr>
          <w:rFonts w:ascii="Arial" w:hAnsi="Arial" w:cs="Arial"/>
          <w:sz w:val="28"/>
          <w:szCs w:val="28"/>
        </w:rPr>
      </w:pPr>
      <w:r w:rsidRPr="007A430D">
        <w:rPr>
          <w:rFonts w:ascii="Arial" w:hAnsi="Arial" w:cs="Arial"/>
          <w:sz w:val="28"/>
          <w:szCs w:val="28"/>
        </w:rPr>
        <w:t>– Not at all</w:t>
      </w:r>
      <w:r>
        <w:rPr>
          <w:rFonts w:ascii="Arial" w:hAnsi="Arial" w:cs="Arial"/>
          <w:sz w:val="28"/>
          <w:szCs w:val="28"/>
        </w:rPr>
        <w:t xml:space="preserve">   </w:t>
      </w:r>
      <w:r>
        <w:rPr>
          <w:rFonts w:ascii="Arial" w:hAnsi="Arial" w:cs="Arial"/>
          <w:sz w:val="28"/>
          <w:szCs w:val="28"/>
        </w:rPr>
        <w:tab/>
        <w:t>31 (18%)</w:t>
      </w:r>
    </w:p>
    <w:p w:rsidR="002A4ABB" w:rsidRDefault="002A4ABB" w:rsidP="002A4ABB">
      <w:pPr>
        <w:rPr>
          <w:rFonts w:ascii="Arial" w:hAnsi="Arial" w:cs="Arial"/>
          <w:sz w:val="28"/>
          <w:szCs w:val="28"/>
        </w:rPr>
      </w:pPr>
    </w:p>
    <w:p w:rsidR="002A4ABB" w:rsidRDefault="002A4ABB" w:rsidP="002A4ABB">
      <w:pPr>
        <w:pStyle w:val="ListParagraph"/>
        <w:ind w:left="0"/>
      </w:pPr>
    </w:p>
    <w:p w:rsidR="002A4ABB" w:rsidRPr="007A430D" w:rsidRDefault="002A4ABB" w:rsidP="002A4ABB">
      <w:pPr>
        <w:pStyle w:val="ListParagraph"/>
        <w:numPr>
          <w:ilvl w:val="0"/>
          <w:numId w:val="2"/>
        </w:numPr>
        <w:rPr>
          <w:b/>
        </w:rPr>
      </w:pPr>
      <w:r w:rsidRPr="007A430D">
        <w:rPr>
          <w:b/>
        </w:rPr>
        <w:t>Overall, how satisfied are you with the services you received?</w:t>
      </w:r>
    </w:p>
    <w:p w:rsidR="002A4ABB" w:rsidRDefault="002A4ABB" w:rsidP="002A4ABB"/>
    <w:p w:rsidR="002A4ABB" w:rsidRPr="007A430D" w:rsidRDefault="002A4ABB" w:rsidP="002A4ABB">
      <w:pPr>
        <w:ind w:left="2160"/>
        <w:rPr>
          <w:rFonts w:ascii="Arial" w:hAnsi="Arial" w:cs="Arial"/>
          <w:sz w:val="28"/>
          <w:szCs w:val="28"/>
        </w:rPr>
      </w:pPr>
      <w:r w:rsidRPr="007A430D">
        <w:rPr>
          <w:rFonts w:ascii="Arial" w:hAnsi="Arial" w:cs="Arial"/>
          <w:sz w:val="28"/>
          <w:szCs w:val="28"/>
        </w:rPr>
        <w:t>1 – Very satisfied</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108 (60%)</w:t>
      </w:r>
    </w:p>
    <w:p w:rsidR="002A4ABB" w:rsidRPr="007A430D" w:rsidRDefault="002A4ABB" w:rsidP="002A4ABB">
      <w:pPr>
        <w:ind w:left="2160"/>
        <w:rPr>
          <w:rFonts w:ascii="Arial" w:hAnsi="Arial" w:cs="Arial"/>
          <w:sz w:val="28"/>
          <w:szCs w:val="28"/>
        </w:rPr>
      </w:pPr>
      <w:r w:rsidRPr="007A430D">
        <w:rPr>
          <w:rFonts w:ascii="Arial" w:hAnsi="Arial" w:cs="Arial"/>
          <w:sz w:val="28"/>
          <w:szCs w:val="28"/>
        </w:rPr>
        <w:t>2 – Somewhat satisfied</w:t>
      </w:r>
      <w:r>
        <w:rPr>
          <w:rFonts w:ascii="Arial" w:hAnsi="Arial" w:cs="Arial"/>
          <w:sz w:val="28"/>
          <w:szCs w:val="28"/>
        </w:rPr>
        <w:t xml:space="preserve">   </w:t>
      </w:r>
      <w:r>
        <w:rPr>
          <w:rFonts w:ascii="Arial" w:hAnsi="Arial" w:cs="Arial"/>
          <w:sz w:val="28"/>
          <w:szCs w:val="28"/>
        </w:rPr>
        <w:tab/>
        <w:t>60 (33%)</w:t>
      </w:r>
    </w:p>
    <w:p w:rsidR="002A4ABB" w:rsidRDefault="002A4ABB" w:rsidP="002A4ABB">
      <w:pPr>
        <w:ind w:left="2160"/>
        <w:rPr>
          <w:rFonts w:ascii="Arial" w:hAnsi="Arial" w:cs="Arial"/>
          <w:sz w:val="28"/>
          <w:szCs w:val="28"/>
        </w:rPr>
      </w:pPr>
      <w:r w:rsidRPr="007A430D">
        <w:rPr>
          <w:rFonts w:ascii="Arial" w:hAnsi="Arial" w:cs="Arial"/>
          <w:sz w:val="28"/>
          <w:szCs w:val="28"/>
        </w:rPr>
        <w:t>3 – Not at all satisfied</w:t>
      </w:r>
      <w:r>
        <w:rPr>
          <w:rFonts w:ascii="Arial" w:hAnsi="Arial" w:cs="Arial"/>
          <w:sz w:val="28"/>
          <w:szCs w:val="28"/>
        </w:rPr>
        <w:t xml:space="preserve">   1</w:t>
      </w:r>
      <w:r>
        <w:rPr>
          <w:rFonts w:ascii="Arial" w:hAnsi="Arial" w:cs="Arial"/>
          <w:sz w:val="28"/>
          <w:szCs w:val="28"/>
        </w:rPr>
        <w:tab/>
        <w:t>2 (7%)</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p>
    <w:p w:rsidR="002A4ABB" w:rsidRDefault="002A4ABB" w:rsidP="002A4ABB">
      <w:pPr>
        <w:pStyle w:val="ListParagraph"/>
        <w:numPr>
          <w:ilvl w:val="0"/>
          <w:numId w:val="2"/>
        </w:numPr>
        <w:rPr>
          <w:b/>
        </w:rPr>
      </w:pPr>
      <w:r w:rsidRPr="007A430D">
        <w:rPr>
          <w:b/>
        </w:rPr>
        <w:t>Would you refer a blind friend or family member to the agency for services?</w:t>
      </w:r>
    </w:p>
    <w:p w:rsidR="002A4ABB" w:rsidRPr="007A430D" w:rsidRDefault="002A4ABB" w:rsidP="002A4ABB">
      <w:pPr>
        <w:pStyle w:val="ListParagraph"/>
        <w:rPr>
          <w:b/>
        </w:rPr>
      </w:pPr>
    </w:p>
    <w:p w:rsidR="002A4ABB" w:rsidRDefault="002A4ABB" w:rsidP="002A4ABB">
      <w:pPr>
        <w:ind w:left="2160"/>
        <w:rPr>
          <w:rFonts w:ascii="Arial" w:hAnsi="Arial" w:cs="Arial"/>
          <w:sz w:val="28"/>
          <w:szCs w:val="28"/>
        </w:rPr>
      </w:pPr>
      <w:r w:rsidRPr="007A430D">
        <w:rPr>
          <w:rFonts w:ascii="Arial" w:hAnsi="Arial" w:cs="Arial"/>
          <w:sz w:val="28"/>
          <w:szCs w:val="28"/>
        </w:rPr>
        <w:t>Yes</w:t>
      </w:r>
      <w:r>
        <w:rPr>
          <w:rFonts w:ascii="Arial" w:hAnsi="Arial" w:cs="Arial"/>
          <w:sz w:val="28"/>
          <w:szCs w:val="28"/>
        </w:rPr>
        <w:t xml:space="preserve">   162 (92%)</w:t>
      </w:r>
      <w:r w:rsidRPr="007A430D">
        <w:rPr>
          <w:rFonts w:ascii="Arial" w:hAnsi="Arial" w:cs="Arial"/>
          <w:sz w:val="28"/>
          <w:szCs w:val="28"/>
        </w:rPr>
        <w:tab/>
      </w:r>
      <w:r w:rsidRPr="007A430D">
        <w:rPr>
          <w:rFonts w:ascii="Arial" w:hAnsi="Arial" w:cs="Arial"/>
          <w:sz w:val="28"/>
          <w:szCs w:val="28"/>
        </w:rPr>
        <w:tab/>
      </w:r>
      <w:r w:rsidRPr="007A430D">
        <w:rPr>
          <w:rFonts w:ascii="Arial" w:hAnsi="Arial" w:cs="Arial"/>
          <w:sz w:val="28"/>
          <w:szCs w:val="28"/>
        </w:rPr>
        <w:tab/>
      </w:r>
      <w:r w:rsidRPr="007A430D">
        <w:rPr>
          <w:rFonts w:ascii="Arial" w:hAnsi="Arial" w:cs="Arial"/>
          <w:sz w:val="28"/>
          <w:szCs w:val="28"/>
        </w:rPr>
        <w:tab/>
        <w:t>No</w:t>
      </w:r>
      <w:r>
        <w:rPr>
          <w:rFonts w:ascii="Arial" w:hAnsi="Arial" w:cs="Arial"/>
          <w:sz w:val="28"/>
          <w:szCs w:val="28"/>
        </w:rPr>
        <w:t xml:space="preserve">   15 (8%)</w:t>
      </w:r>
    </w:p>
    <w:p w:rsidR="002A4ABB" w:rsidRPr="007A430D" w:rsidRDefault="002A4ABB" w:rsidP="002A4ABB">
      <w:pPr>
        <w:ind w:left="2160"/>
        <w:rPr>
          <w:rFonts w:ascii="Arial" w:hAnsi="Arial" w:cs="Arial"/>
          <w:sz w:val="28"/>
          <w:szCs w:val="28"/>
        </w:rPr>
      </w:pPr>
    </w:p>
    <w:p w:rsidR="002A4ABB" w:rsidRDefault="002A4ABB" w:rsidP="002A4ABB">
      <w:pPr>
        <w:numPr>
          <w:ilvl w:val="0"/>
          <w:numId w:val="6"/>
        </w:numPr>
        <w:rPr>
          <w:rFonts w:ascii="Arial" w:hAnsi="Arial" w:cs="Arial"/>
          <w:sz w:val="28"/>
          <w:szCs w:val="28"/>
        </w:rPr>
      </w:pPr>
      <w:r>
        <w:rPr>
          <w:rFonts w:ascii="Arial" w:hAnsi="Arial" w:cs="Arial"/>
          <w:sz w:val="28"/>
          <w:szCs w:val="28"/>
        </w:rPr>
        <w:t>people said “not sure”)</w:t>
      </w:r>
    </w:p>
    <w:p w:rsidR="002A4ABB" w:rsidRDefault="002A4ABB" w:rsidP="002A4ABB">
      <w:pPr>
        <w:rPr>
          <w:rFonts w:ascii="Arial" w:hAnsi="Arial" w:cs="Arial"/>
          <w:sz w:val="28"/>
          <w:szCs w:val="28"/>
        </w:rPr>
      </w:pPr>
    </w:p>
    <w:p w:rsidR="002A4ABB" w:rsidRDefault="002A4ABB" w:rsidP="002A4ABB">
      <w:pPr>
        <w:rPr>
          <w:rFonts w:ascii="Arial" w:hAnsi="Arial" w:cs="Arial"/>
          <w:sz w:val="28"/>
          <w:szCs w:val="28"/>
        </w:rPr>
      </w:pPr>
    </w:p>
    <w:p w:rsidR="002A4ABB" w:rsidRPr="000B3930" w:rsidRDefault="002A4ABB" w:rsidP="002A4ABB">
      <w:pPr>
        <w:pStyle w:val="ListParagraph"/>
        <w:numPr>
          <w:ilvl w:val="0"/>
          <w:numId w:val="2"/>
        </w:numPr>
        <w:rPr>
          <w:b/>
        </w:rPr>
      </w:pPr>
      <w:r w:rsidRPr="000B3930">
        <w:rPr>
          <w:b/>
        </w:rPr>
        <w:t>How satisfied are you with the communication between you and your counselor or teacher?</w:t>
      </w:r>
    </w:p>
    <w:p w:rsidR="002A4ABB" w:rsidRDefault="002A4ABB" w:rsidP="002A4ABB"/>
    <w:p w:rsidR="002A4ABB" w:rsidRPr="000B3930" w:rsidRDefault="002A4ABB" w:rsidP="002A4ABB">
      <w:pPr>
        <w:ind w:left="2160"/>
        <w:rPr>
          <w:rFonts w:ascii="Arial" w:hAnsi="Arial" w:cs="Arial"/>
          <w:sz w:val="28"/>
          <w:szCs w:val="28"/>
        </w:rPr>
      </w:pPr>
      <w:r w:rsidRPr="000B3930">
        <w:rPr>
          <w:rFonts w:ascii="Arial" w:hAnsi="Arial" w:cs="Arial"/>
          <w:sz w:val="28"/>
          <w:szCs w:val="28"/>
        </w:rPr>
        <w:t>1 – Very satisfied</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t>70 (39%)</w:t>
      </w:r>
    </w:p>
    <w:p w:rsidR="002A4ABB" w:rsidRPr="000B3930" w:rsidRDefault="002A4ABB" w:rsidP="002A4ABB">
      <w:pPr>
        <w:ind w:left="2160"/>
        <w:rPr>
          <w:rFonts w:ascii="Arial" w:hAnsi="Arial" w:cs="Arial"/>
          <w:sz w:val="28"/>
          <w:szCs w:val="28"/>
        </w:rPr>
      </w:pPr>
      <w:r w:rsidRPr="000B3930">
        <w:rPr>
          <w:rFonts w:ascii="Arial" w:hAnsi="Arial" w:cs="Arial"/>
          <w:sz w:val="28"/>
          <w:szCs w:val="28"/>
        </w:rPr>
        <w:t>2 – Satisfied</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33 (18%)</w:t>
      </w:r>
    </w:p>
    <w:p w:rsidR="002A4ABB" w:rsidRPr="000B3930" w:rsidRDefault="002A4ABB" w:rsidP="002A4ABB">
      <w:pPr>
        <w:ind w:left="2160"/>
        <w:rPr>
          <w:rFonts w:ascii="Arial" w:hAnsi="Arial" w:cs="Arial"/>
          <w:sz w:val="28"/>
          <w:szCs w:val="28"/>
        </w:rPr>
      </w:pPr>
      <w:r w:rsidRPr="000B3930">
        <w:rPr>
          <w:rFonts w:ascii="Arial" w:hAnsi="Arial" w:cs="Arial"/>
          <w:sz w:val="28"/>
          <w:szCs w:val="28"/>
        </w:rPr>
        <w:t>3 – Somewhat satisfied</w:t>
      </w:r>
      <w:r>
        <w:rPr>
          <w:rFonts w:ascii="Arial" w:hAnsi="Arial" w:cs="Arial"/>
          <w:sz w:val="28"/>
          <w:szCs w:val="28"/>
        </w:rPr>
        <w:t xml:space="preserve">   </w:t>
      </w:r>
      <w:r>
        <w:rPr>
          <w:rFonts w:ascii="Arial" w:hAnsi="Arial" w:cs="Arial"/>
          <w:sz w:val="28"/>
          <w:szCs w:val="28"/>
        </w:rPr>
        <w:tab/>
        <w:t>42 (23%)</w:t>
      </w:r>
    </w:p>
    <w:p w:rsidR="002A4ABB" w:rsidRPr="000B3930" w:rsidRDefault="002A4ABB" w:rsidP="002A4ABB">
      <w:pPr>
        <w:ind w:left="2160"/>
        <w:rPr>
          <w:rFonts w:ascii="Arial" w:hAnsi="Arial" w:cs="Arial"/>
          <w:sz w:val="28"/>
          <w:szCs w:val="28"/>
        </w:rPr>
      </w:pPr>
      <w:r w:rsidRPr="000B3930">
        <w:rPr>
          <w:rFonts w:ascii="Arial" w:hAnsi="Arial" w:cs="Arial"/>
          <w:sz w:val="28"/>
          <w:szCs w:val="28"/>
        </w:rPr>
        <w:t>4 – Not at all satisfied</w:t>
      </w:r>
      <w:r>
        <w:rPr>
          <w:rFonts w:ascii="Arial" w:hAnsi="Arial" w:cs="Arial"/>
          <w:sz w:val="28"/>
          <w:szCs w:val="28"/>
        </w:rPr>
        <w:t xml:space="preserve">   </w:t>
      </w:r>
      <w:r>
        <w:rPr>
          <w:rFonts w:ascii="Arial" w:hAnsi="Arial" w:cs="Arial"/>
          <w:sz w:val="28"/>
          <w:szCs w:val="28"/>
        </w:rPr>
        <w:tab/>
        <w:t>35 (19%)</w:t>
      </w:r>
    </w:p>
    <w:p w:rsidR="002A4ABB" w:rsidRDefault="002A4ABB" w:rsidP="002A4ABB">
      <w:pPr>
        <w:rPr>
          <w:rFonts w:ascii="Arial" w:hAnsi="Arial" w:cs="Arial"/>
          <w:sz w:val="28"/>
          <w:szCs w:val="28"/>
        </w:rPr>
      </w:pPr>
    </w:p>
    <w:p w:rsidR="002A4ABB" w:rsidRPr="000B3930" w:rsidRDefault="002A4ABB" w:rsidP="002A4ABB">
      <w:pPr>
        <w:rPr>
          <w:rFonts w:ascii="Arial" w:hAnsi="Arial" w:cs="Arial"/>
          <w:sz w:val="28"/>
          <w:szCs w:val="28"/>
        </w:rPr>
      </w:pPr>
      <w:r w:rsidRPr="000B3930">
        <w:rPr>
          <w:rFonts w:ascii="Arial" w:hAnsi="Arial" w:cs="Arial"/>
          <w:sz w:val="28"/>
          <w:szCs w:val="28"/>
        </w:rPr>
        <w:t>Comment:</w:t>
      </w:r>
    </w:p>
    <w:p w:rsidR="002A4ABB" w:rsidRPr="007A430D" w:rsidRDefault="002A4ABB" w:rsidP="002A4ABB">
      <w:pPr>
        <w:rPr>
          <w:rFonts w:ascii="Arial" w:hAnsi="Arial" w:cs="Arial"/>
          <w:sz w:val="28"/>
          <w:szCs w:val="28"/>
        </w:rPr>
      </w:pPr>
    </w:p>
    <w:p w:rsidR="002A4ABB" w:rsidRPr="007A430D" w:rsidRDefault="002A4ABB" w:rsidP="002A4ABB">
      <w:pPr>
        <w:rPr>
          <w:rFonts w:ascii="Arial" w:hAnsi="Arial" w:cs="Arial"/>
          <w:sz w:val="28"/>
          <w:szCs w:val="28"/>
        </w:rPr>
      </w:pPr>
    </w:p>
    <w:p w:rsidR="002A4ABB" w:rsidRDefault="002A4ABB" w:rsidP="002A4ABB">
      <w:pPr>
        <w:rPr>
          <w:rFonts w:ascii="Arial" w:hAnsi="Arial" w:cs="Arial"/>
          <w:sz w:val="32"/>
          <w:szCs w:val="32"/>
        </w:rPr>
      </w:pPr>
    </w:p>
    <w:p w:rsidR="002A4ABB" w:rsidRDefault="002A4ABB" w:rsidP="002A4ABB">
      <w:pPr>
        <w:rPr>
          <w:rFonts w:ascii="Arial" w:hAnsi="Arial" w:cs="Arial"/>
          <w:sz w:val="32"/>
          <w:szCs w:val="32"/>
        </w:rPr>
      </w:pPr>
    </w:p>
    <w:p w:rsidR="002A4ABB" w:rsidRDefault="002A4ABB" w:rsidP="002A4ABB">
      <w:pPr>
        <w:rPr>
          <w:rFonts w:ascii="Arial" w:hAnsi="Arial" w:cs="Arial"/>
          <w:sz w:val="32"/>
          <w:szCs w:val="32"/>
        </w:rPr>
      </w:pPr>
    </w:p>
    <w:p w:rsidR="002A4ABB" w:rsidRDefault="002A4ABB" w:rsidP="002A4ABB">
      <w:pPr>
        <w:rPr>
          <w:rFonts w:ascii="Arial" w:hAnsi="Arial" w:cs="Arial"/>
          <w:sz w:val="32"/>
          <w:szCs w:val="32"/>
        </w:rPr>
      </w:pPr>
    </w:p>
    <w:p w:rsidR="002A4ABB" w:rsidRPr="005C26B3" w:rsidRDefault="002A4ABB" w:rsidP="002A4ABB">
      <w:pPr>
        <w:ind w:left="2160"/>
        <w:rPr>
          <w:rFonts w:ascii="Arial" w:hAnsi="Arial" w:cs="Arial"/>
          <w:sz w:val="32"/>
          <w:szCs w:val="32"/>
        </w:rPr>
      </w:pPr>
    </w:p>
    <w:p w:rsidR="002A4ABB" w:rsidRDefault="002A4ABB" w:rsidP="002A4ABB">
      <w:pPr>
        <w:numPr>
          <w:ilvl w:val="0"/>
          <w:numId w:val="2"/>
        </w:numPr>
        <w:rPr>
          <w:rFonts w:ascii="Arial" w:hAnsi="Arial" w:cs="Arial"/>
          <w:sz w:val="28"/>
          <w:szCs w:val="28"/>
        </w:rPr>
      </w:pPr>
      <w:r>
        <w:rPr>
          <w:rFonts w:ascii="Arial" w:hAnsi="Arial" w:cs="Arial"/>
          <w:sz w:val="28"/>
          <w:szCs w:val="28"/>
        </w:rPr>
        <w:t>What county do you live in?</w:t>
      </w:r>
    </w:p>
    <w:p w:rsidR="002A4ABB" w:rsidRDefault="002A4ABB" w:rsidP="002A4ABB">
      <w:pPr>
        <w:rPr>
          <w:rFonts w:ascii="Arial" w:hAnsi="Arial" w:cs="Arial"/>
          <w:sz w:val="28"/>
          <w:szCs w:val="28"/>
        </w:rPr>
      </w:pPr>
    </w:p>
    <w:p w:rsidR="002A4ABB" w:rsidRDefault="002A4ABB" w:rsidP="002A4ABB">
      <w:pPr>
        <w:ind w:left="1440"/>
        <w:rPr>
          <w:rFonts w:ascii="Arial" w:hAnsi="Arial" w:cs="Arial"/>
          <w:sz w:val="28"/>
          <w:szCs w:val="28"/>
        </w:rPr>
      </w:pPr>
      <w:r>
        <w:rPr>
          <w:rFonts w:ascii="Arial" w:hAnsi="Arial" w:cs="Arial"/>
          <w:sz w:val="28"/>
          <w:szCs w:val="28"/>
        </w:rPr>
        <w:t>Wayne – 41</w:t>
      </w:r>
    </w:p>
    <w:p w:rsidR="002A4ABB" w:rsidRDefault="002A4ABB" w:rsidP="002A4ABB">
      <w:pPr>
        <w:ind w:left="1440"/>
        <w:rPr>
          <w:rFonts w:ascii="Arial" w:hAnsi="Arial" w:cs="Arial"/>
          <w:sz w:val="28"/>
          <w:szCs w:val="28"/>
        </w:rPr>
      </w:pPr>
      <w:r>
        <w:rPr>
          <w:rFonts w:ascii="Arial" w:hAnsi="Arial" w:cs="Arial"/>
          <w:sz w:val="28"/>
          <w:szCs w:val="28"/>
        </w:rPr>
        <w:t>Oakland – 27</w:t>
      </w:r>
    </w:p>
    <w:p w:rsidR="002A4ABB" w:rsidRDefault="002A4ABB" w:rsidP="002A4ABB">
      <w:pPr>
        <w:ind w:left="1440"/>
        <w:rPr>
          <w:rFonts w:ascii="Arial" w:hAnsi="Arial" w:cs="Arial"/>
          <w:sz w:val="28"/>
          <w:szCs w:val="28"/>
        </w:rPr>
      </w:pPr>
      <w:r>
        <w:rPr>
          <w:rFonts w:ascii="Arial" w:hAnsi="Arial" w:cs="Arial"/>
          <w:sz w:val="28"/>
          <w:szCs w:val="28"/>
        </w:rPr>
        <w:t>Kent – 17</w:t>
      </w:r>
    </w:p>
    <w:p w:rsidR="002A4ABB" w:rsidRDefault="002A4ABB" w:rsidP="002A4ABB">
      <w:pPr>
        <w:ind w:left="1440"/>
        <w:rPr>
          <w:rFonts w:ascii="Arial" w:hAnsi="Arial" w:cs="Arial"/>
          <w:sz w:val="28"/>
          <w:szCs w:val="28"/>
        </w:rPr>
      </w:pPr>
      <w:r>
        <w:rPr>
          <w:rFonts w:ascii="Arial" w:hAnsi="Arial" w:cs="Arial"/>
          <w:sz w:val="28"/>
          <w:szCs w:val="28"/>
        </w:rPr>
        <w:t>Ingham – 14</w:t>
      </w:r>
    </w:p>
    <w:p w:rsidR="002A4ABB" w:rsidRDefault="002A4ABB" w:rsidP="002A4ABB">
      <w:pPr>
        <w:ind w:left="1440"/>
        <w:rPr>
          <w:rFonts w:ascii="Arial" w:hAnsi="Arial" w:cs="Arial"/>
          <w:sz w:val="28"/>
          <w:szCs w:val="28"/>
        </w:rPr>
      </w:pPr>
      <w:r>
        <w:rPr>
          <w:rFonts w:ascii="Arial" w:hAnsi="Arial" w:cs="Arial"/>
          <w:sz w:val="28"/>
          <w:szCs w:val="28"/>
        </w:rPr>
        <w:t>Macomb – 12</w:t>
      </w:r>
    </w:p>
    <w:p w:rsidR="002A4ABB" w:rsidRDefault="002A4ABB" w:rsidP="002A4ABB">
      <w:pPr>
        <w:ind w:left="1440"/>
        <w:rPr>
          <w:rFonts w:ascii="Arial" w:hAnsi="Arial" w:cs="Arial"/>
          <w:sz w:val="28"/>
          <w:szCs w:val="28"/>
        </w:rPr>
      </w:pPr>
      <w:r>
        <w:rPr>
          <w:rFonts w:ascii="Arial" w:hAnsi="Arial" w:cs="Arial"/>
          <w:sz w:val="28"/>
          <w:szCs w:val="28"/>
        </w:rPr>
        <w:t>Kalamazoo – 9</w:t>
      </w:r>
    </w:p>
    <w:p w:rsidR="002A4ABB" w:rsidRDefault="002A4ABB" w:rsidP="002A4ABB">
      <w:pPr>
        <w:ind w:left="1440"/>
        <w:rPr>
          <w:rFonts w:ascii="Arial" w:hAnsi="Arial" w:cs="Arial"/>
          <w:sz w:val="28"/>
          <w:szCs w:val="28"/>
        </w:rPr>
      </w:pPr>
      <w:r>
        <w:rPr>
          <w:rFonts w:ascii="Arial" w:hAnsi="Arial" w:cs="Arial"/>
          <w:sz w:val="28"/>
          <w:szCs w:val="28"/>
        </w:rPr>
        <w:t>Ottawa – 6</w:t>
      </w:r>
    </w:p>
    <w:p w:rsidR="002A4ABB" w:rsidRDefault="002A4ABB" w:rsidP="002A4ABB">
      <w:pPr>
        <w:ind w:left="1440"/>
        <w:rPr>
          <w:rFonts w:ascii="Arial" w:hAnsi="Arial" w:cs="Arial"/>
          <w:sz w:val="28"/>
          <w:szCs w:val="28"/>
        </w:rPr>
      </w:pPr>
      <w:r>
        <w:rPr>
          <w:rFonts w:ascii="Arial" w:hAnsi="Arial" w:cs="Arial"/>
          <w:sz w:val="28"/>
          <w:szCs w:val="28"/>
        </w:rPr>
        <w:t>Genesee – 6</w:t>
      </w:r>
    </w:p>
    <w:p w:rsidR="002A4ABB" w:rsidRDefault="002A4ABB" w:rsidP="002A4ABB">
      <w:pPr>
        <w:ind w:left="1440"/>
        <w:rPr>
          <w:rFonts w:ascii="Arial" w:hAnsi="Arial" w:cs="Arial"/>
          <w:sz w:val="28"/>
          <w:szCs w:val="28"/>
        </w:rPr>
      </w:pPr>
      <w:r>
        <w:rPr>
          <w:rFonts w:ascii="Arial" w:hAnsi="Arial" w:cs="Arial"/>
          <w:sz w:val="28"/>
          <w:szCs w:val="28"/>
        </w:rPr>
        <w:t>St Clair – 5</w:t>
      </w:r>
    </w:p>
    <w:p w:rsidR="002A4ABB" w:rsidRDefault="002A4ABB" w:rsidP="002A4ABB">
      <w:pPr>
        <w:ind w:left="1440"/>
        <w:rPr>
          <w:rFonts w:ascii="Arial" w:hAnsi="Arial" w:cs="Arial"/>
          <w:sz w:val="28"/>
          <w:szCs w:val="28"/>
        </w:rPr>
      </w:pPr>
      <w:r>
        <w:rPr>
          <w:rFonts w:ascii="Arial" w:hAnsi="Arial" w:cs="Arial"/>
          <w:sz w:val="28"/>
          <w:szCs w:val="28"/>
        </w:rPr>
        <w:t>Livingston – 3</w:t>
      </w:r>
    </w:p>
    <w:p w:rsidR="002A4ABB" w:rsidRDefault="002A4ABB" w:rsidP="002A4ABB">
      <w:pPr>
        <w:ind w:left="1440"/>
        <w:rPr>
          <w:rFonts w:ascii="Arial" w:hAnsi="Arial" w:cs="Arial"/>
          <w:sz w:val="28"/>
          <w:szCs w:val="28"/>
        </w:rPr>
      </w:pPr>
      <w:r>
        <w:rPr>
          <w:rFonts w:ascii="Arial" w:hAnsi="Arial" w:cs="Arial"/>
          <w:sz w:val="28"/>
          <w:szCs w:val="28"/>
        </w:rPr>
        <w:t>Washtenaw – 3</w:t>
      </w:r>
    </w:p>
    <w:p w:rsidR="002A4ABB" w:rsidRDefault="002A4ABB" w:rsidP="002A4ABB">
      <w:pPr>
        <w:ind w:left="1440"/>
        <w:rPr>
          <w:rFonts w:ascii="Arial" w:hAnsi="Arial" w:cs="Arial"/>
          <w:sz w:val="28"/>
          <w:szCs w:val="28"/>
        </w:rPr>
      </w:pPr>
      <w:r>
        <w:rPr>
          <w:rFonts w:ascii="Arial" w:hAnsi="Arial" w:cs="Arial"/>
          <w:sz w:val="28"/>
          <w:szCs w:val="28"/>
        </w:rPr>
        <w:t>Branch – 3</w:t>
      </w:r>
    </w:p>
    <w:p w:rsidR="002A4ABB" w:rsidRDefault="002A4ABB" w:rsidP="002A4ABB">
      <w:pPr>
        <w:ind w:left="1440"/>
        <w:rPr>
          <w:rFonts w:ascii="Arial" w:hAnsi="Arial" w:cs="Arial"/>
          <w:sz w:val="28"/>
          <w:szCs w:val="28"/>
        </w:rPr>
      </w:pPr>
      <w:r>
        <w:rPr>
          <w:rFonts w:ascii="Arial" w:hAnsi="Arial" w:cs="Arial"/>
          <w:sz w:val="28"/>
          <w:szCs w:val="28"/>
        </w:rPr>
        <w:t>Ionia – 2</w:t>
      </w:r>
    </w:p>
    <w:p w:rsidR="002A4ABB" w:rsidRDefault="002A4ABB" w:rsidP="002A4ABB">
      <w:pPr>
        <w:ind w:left="1440"/>
        <w:rPr>
          <w:rFonts w:ascii="Arial" w:hAnsi="Arial" w:cs="Arial"/>
          <w:sz w:val="28"/>
          <w:szCs w:val="28"/>
        </w:rPr>
      </w:pPr>
      <w:r>
        <w:rPr>
          <w:rFonts w:ascii="Arial" w:hAnsi="Arial" w:cs="Arial"/>
          <w:sz w:val="28"/>
          <w:szCs w:val="28"/>
        </w:rPr>
        <w:t>Gratiot – 2</w:t>
      </w:r>
    </w:p>
    <w:p w:rsidR="002A4ABB" w:rsidRDefault="002A4ABB" w:rsidP="002A4ABB">
      <w:pPr>
        <w:ind w:left="1440"/>
        <w:rPr>
          <w:rFonts w:ascii="Arial" w:hAnsi="Arial" w:cs="Arial"/>
          <w:sz w:val="28"/>
          <w:szCs w:val="28"/>
        </w:rPr>
      </w:pPr>
      <w:r>
        <w:rPr>
          <w:rFonts w:ascii="Arial" w:hAnsi="Arial" w:cs="Arial"/>
          <w:sz w:val="28"/>
          <w:szCs w:val="28"/>
        </w:rPr>
        <w:t>Lapeer – 2</w:t>
      </w:r>
    </w:p>
    <w:p w:rsidR="002A4ABB" w:rsidRDefault="002A4ABB" w:rsidP="002A4ABB">
      <w:pPr>
        <w:ind w:left="1440"/>
        <w:rPr>
          <w:rFonts w:ascii="Arial" w:hAnsi="Arial" w:cs="Arial"/>
          <w:sz w:val="28"/>
          <w:szCs w:val="28"/>
        </w:rPr>
      </w:pPr>
      <w:proofErr w:type="spellStart"/>
      <w:r>
        <w:rPr>
          <w:rFonts w:ascii="Arial" w:hAnsi="Arial" w:cs="Arial"/>
          <w:sz w:val="28"/>
          <w:szCs w:val="28"/>
        </w:rPr>
        <w:t>Emmet</w:t>
      </w:r>
      <w:proofErr w:type="spellEnd"/>
      <w:r>
        <w:rPr>
          <w:rFonts w:ascii="Arial" w:hAnsi="Arial" w:cs="Arial"/>
          <w:sz w:val="28"/>
          <w:szCs w:val="28"/>
        </w:rPr>
        <w:t xml:space="preserve"> – 2</w:t>
      </w:r>
    </w:p>
    <w:p w:rsidR="002A4ABB" w:rsidRDefault="002A4ABB" w:rsidP="002A4ABB">
      <w:pPr>
        <w:ind w:left="1440"/>
        <w:rPr>
          <w:rFonts w:ascii="Arial" w:hAnsi="Arial" w:cs="Arial"/>
          <w:sz w:val="28"/>
          <w:szCs w:val="28"/>
        </w:rPr>
      </w:pPr>
      <w:r>
        <w:rPr>
          <w:rFonts w:ascii="Arial" w:hAnsi="Arial" w:cs="Arial"/>
          <w:sz w:val="28"/>
          <w:szCs w:val="28"/>
        </w:rPr>
        <w:t>Saginaw – 2</w:t>
      </w:r>
    </w:p>
    <w:p w:rsidR="002A4ABB" w:rsidRDefault="002A4ABB" w:rsidP="002A4ABB">
      <w:pPr>
        <w:ind w:left="1440"/>
        <w:rPr>
          <w:rFonts w:ascii="Arial" w:hAnsi="Arial" w:cs="Arial"/>
          <w:sz w:val="28"/>
          <w:szCs w:val="28"/>
        </w:rPr>
      </w:pPr>
      <w:r>
        <w:rPr>
          <w:rFonts w:ascii="Arial" w:hAnsi="Arial" w:cs="Arial"/>
          <w:sz w:val="28"/>
          <w:szCs w:val="28"/>
        </w:rPr>
        <w:t>Berrien – 2</w:t>
      </w:r>
    </w:p>
    <w:p w:rsidR="002A4ABB" w:rsidRDefault="002A4ABB" w:rsidP="002A4ABB">
      <w:pPr>
        <w:ind w:left="1440"/>
        <w:rPr>
          <w:rFonts w:ascii="Arial" w:hAnsi="Arial" w:cs="Arial"/>
          <w:sz w:val="28"/>
          <w:szCs w:val="28"/>
        </w:rPr>
      </w:pPr>
      <w:r>
        <w:rPr>
          <w:rFonts w:ascii="Arial" w:hAnsi="Arial" w:cs="Arial"/>
          <w:sz w:val="28"/>
          <w:szCs w:val="28"/>
        </w:rPr>
        <w:t>Marquette – 2</w:t>
      </w:r>
    </w:p>
    <w:p w:rsidR="002A4ABB" w:rsidRDefault="002A4ABB" w:rsidP="002A4ABB">
      <w:pPr>
        <w:ind w:left="1440"/>
        <w:rPr>
          <w:rFonts w:ascii="Arial" w:hAnsi="Arial" w:cs="Arial"/>
          <w:sz w:val="28"/>
          <w:szCs w:val="28"/>
        </w:rPr>
      </w:pPr>
      <w:r>
        <w:rPr>
          <w:rFonts w:ascii="Arial" w:hAnsi="Arial" w:cs="Arial"/>
          <w:sz w:val="28"/>
          <w:szCs w:val="28"/>
        </w:rPr>
        <w:t>Isabella – 2</w:t>
      </w:r>
    </w:p>
    <w:p w:rsidR="002A4ABB" w:rsidRDefault="002A4ABB" w:rsidP="002A4ABB">
      <w:pPr>
        <w:ind w:left="1440"/>
        <w:rPr>
          <w:rFonts w:ascii="Arial" w:hAnsi="Arial" w:cs="Arial"/>
          <w:sz w:val="28"/>
          <w:szCs w:val="28"/>
        </w:rPr>
      </w:pPr>
      <w:r>
        <w:rPr>
          <w:rFonts w:ascii="Arial" w:hAnsi="Arial" w:cs="Arial"/>
          <w:sz w:val="28"/>
          <w:szCs w:val="28"/>
        </w:rPr>
        <w:t>Allegan – 1</w:t>
      </w:r>
    </w:p>
    <w:p w:rsidR="002A4ABB" w:rsidRDefault="002A4ABB" w:rsidP="002A4ABB">
      <w:pPr>
        <w:ind w:left="1440"/>
        <w:rPr>
          <w:rFonts w:ascii="Arial" w:hAnsi="Arial" w:cs="Arial"/>
          <w:sz w:val="28"/>
          <w:szCs w:val="28"/>
        </w:rPr>
      </w:pPr>
      <w:r>
        <w:rPr>
          <w:rFonts w:ascii="Arial" w:hAnsi="Arial" w:cs="Arial"/>
          <w:sz w:val="28"/>
          <w:szCs w:val="28"/>
        </w:rPr>
        <w:t>Grand Traverse – 1</w:t>
      </w:r>
    </w:p>
    <w:p w:rsidR="002A4ABB" w:rsidRDefault="002A4ABB" w:rsidP="002A4ABB">
      <w:pPr>
        <w:ind w:left="1440"/>
        <w:rPr>
          <w:rFonts w:ascii="Arial" w:hAnsi="Arial" w:cs="Arial"/>
          <w:sz w:val="28"/>
          <w:szCs w:val="28"/>
        </w:rPr>
      </w:pPr>
      <w:r>
        <w:rPr>
          <w:rFonts w:ascii="Arial" w:hAnsi="Arial" w:cs="Arial"/>
          <w:sz w:val="28"/>
          <w:szCs w:val="28"/>
        </w:rPr>
        <w:t>Monroe – 1</w:t>
      </w:r>
    </w:p>
    <w:p w:rsidR="002A4ABB" w:rsidRDefault="002A4ABB" w:rsidP="002A4ABB">
      <w:pPr>
        <w:ind w:left="1440"/>
        <w:rPr>
          <w:rFonts w:ascii="Arial" w:hAnsi="Arial" w:cs="Arial"/>
          <w:sz w:val="28"/>
          <w:szCs w:val="28"/>
        </w:rPr>
      </w:pPr>
      <w:r>
        <w:rPr>
          <w:rFonts w:ascii="Arial" w:hAnsi="Arial" w:cs="Arial"/>
          <w:sz w:val="28"/>
          <w:szCs w:val="28"/>
        </w:rPr>
        <w:t>Gladwin – 1</w:t>
      </w:r>
    </w:p>
    <w:p w:rsidR="002A4ABB" w:rsidRDefault="002A4ABB" w:rsidP="002A4ABB">
      <w:pPr>
        <w:ind w:left="1440"/>
        <w:rPr>
          <w:rFonts w:ascii="Arial" w:hAnsi="Arial" w:cs="Arial"/>
          <w:sz w:val="28"/>
          <w:szCs w:val="28"/>
        </w:rPr>
      </w:pPr>
      <w:r>
        <w:rPr>
          <w:rFonts w:ascii="Arial" w:hAnsi="Arial" w:cs="Arial"/>
          <w:sz w:val="28"/>
          <w:szCs w:val="28"/>
        </w:rPr>
        <w:t>Tuscola – 1</w:t>
      </w:r>
    </w:p>
    <w:p w:rsidR="002A4ABB" w:rsidRDefault="002A4ABB" w:rsidP="002A4ABB">
      <w:pPr>
        <w:ind w:left="1440"/>
        <w:rPr>
          <w:rFonts w:ascii="Arial" w:hAnsi="Arial" w:cs="Arial"/>
          <w:sz w:val="28"/>
          <w:szCs w:val="28"/>
        </w:rPr>
      </w:pPr>
      <w:r>
        <w:rPr>
          <w:rFonts w:ascii="Arial" w:hAnsi="Arial" w:cs="Arial"/>
          <w:sz w:val="28"/>
          <w:szCs w:val="28"/>
        </w:rPr>
        <w:lastRenderedPageBreak/>
        <w:t>Lenawee – 1</w:t>
      </w:r>
    </w:p>
    <w:p w:rsidR="002A4ABB" w:rsidRDefault="002A4ABB" w:rsidP="002A4ABB">
      <w:pPr>
        <w:ind w:left="1440"/>
        <w:rPr>
          <w:rFonts w:ascii="Arial" w:hAnsi="Arial" w:cs="Arial"/>
          <w:sz w:val="28"/>
          <w:szCs w:val="28"/>
        </w:rPr>
      </w:pPr>
      <w:r>
        <w:rPr>
          <w:rFonts w:ascii="Arial" w:hAnsi="Arial" w:cs="Arial"/>
          <w:sz w:val="28"/>
          <w:szCs w:val="28"/>
        </w:rPr>
        <w:t>Manistee – 1</w:t>
      </w:r>
    </w:p>
    <w:p w:rsidR="002A4ABB" w:rsidRDefault="002A4ABB" w:rsidP="002A4ABB">
      <w:pPr>
        <w:ind w:left="1440"/>
        <w:rPr>
          <w:rFonts w:ascii="Arial" w:hAnsi="Arial" w:cs="Arial"/>
          <w:sz w:val="28"/>
          <w:szCs w:val="28"/>
        </w:rPr>
      </w:pPr>
      <w:r>
        <w:rPr>
          <w:rFonts w:ascii="Arial" w:hAnsi="Arial" w:cs="Arial"/>
          <w:sz w:val="28"/>
          <w:szCs w:val="28"/>
        </w:rPr>
        <w:t>Arenac – 1</w:t>
      </w:r>
    </w:p>
    <w:p w:rsidR="002A4ABB" w:rsidRDefault="002A4ABB" w:rsidP="002A4ABB">
      <w:pPr>
        <w:ind w:left="1440"/>
        <w:rPr>
          <w:rFonts w:ascii="Arial" w:hAnsi="Arial" w:cs="Arial"/>
          <w:sz w:val="28"/>
          <w:szCs w:val="28"/>
        </w:rPr>
      </w:pPr>
      <w:r>
        <w:rPr>
          <w:rFonts w:ascii="Arial" w:hAnsi="Arial" w:cs="Arial"/>
          <w:sz w:val="28"/>
          <w:szCs w:val="28"/>
        </w:rPr>
        <w:t>Wexford – 1</w:t>
      </w:r>
    </w:p>
    <w:p w:rsidR="002A4ABB" w:rsidRDefault="002A4ABB" w:rsidP="002A4ABB">
      <w:pPr>
        <w:ind w:left="1440"/>
        <w:rPr>
          <w:rFonts w:ascii="Arial" w:hAnsi="Arial" w:cs="Arial"/>
          <w:sz w:val="28"/>
          <w:szCs w:val="28"/>
        </w:rPr>
      </w:pPr>
      <w:r>
        <w:rPr>
          <w:rFonts w:ascii="Arial" w:hAnsi="Arial" w:cs="Arial"/>
          <w:sz w:val="28"/>
          <w:szCs w:val="28"/>
        </w:rPr>
        <w:t>Missaukee – 1</w:t>
      </w:r>
    </w:p>
    <w:p w:rsidR="002A4ABB" w:rsidRDefault="002A4ABB" w:rsidP="002A4ABB">
      <w:pPr>
        <w:ind w:left="1440"/>
        <w:rPr>
          <w:rFonts w:ascii="Arial" w:hAnsi="Arial" w:cs="Arial"/>
          <w:sz w:val="28"/>
          <w:szCs w:val="28"/>
        </w:rPr>
      </w:pPr>
      <w:r>
        <w:rPr>
          <w:rFonts w:ascii="Arial" w:hAnsi="Arial" w:cs="Arial"/>
          <w:sz w:val="28"/>
          <w:szCs w:val="28"/>
        </w:rPr>
        <w:t>Muskegon – 1</w:t>
      </w:r>
    </w:p>
    <w:p w:rsidR="002A4ABB" w:rsidRDefault="002A4ABB" w:rsidP="002A4ABB">
      <w:pPr>
        <w:ind w:left="1440"/>
        <w:rPr>
          <w:rFonts w:ascii="Arial" w:hAnsi="Arial" w:cs="Arial"/>
          <w:sz w:val="28"/>
          <w:szCs w:val="28"/>
        </w:rPr>
      </w:pPr>
      <w:r>
        <w:rPr>
          <w:rFonts w:ascii="Arial" w:hAnsi="Arial" w:cs="Arial"/>
          <w:sz w:val="28"/>
          <w:szCs w:val="28"/>
        </w:rPr>
        <w:t>Clinton – 1</w:t>
      </w:r>
    </w:p>
    <w:p w:rsidR="002A4ABB" w:rsidRPr="00B006E1" w:rsidRDefault="002A4ABB" w:rsidP="002A4ABB">
      <w:pPr>
        <w:ind w:left="1440"/>
        <w:rPr>
          <w:rFonts w:ascii="Arial" w:hAnsi="Arial" w:cs="Arial"/>
          <w:sz w:val="28"/>
          <w:szCs w:val="28"/>
        </w:rPr>
      </w:pPr>
    </w:p>
    <w:p w:rsidR="002A4ABB" w:rsidRPr="00137B75" w:rsidRDefault="002A4ABB" w:rsidP="001C65E5">
      <w:pPr>
        <w:rPr>
          <w:rFonts w:ascii="Arial" w:hAnsi="Arial" w:cs="Arial"/>
          <w:sz w:val="28"/>
          <w:szCs w:val="28"/>
        </w:rPr>
      </w:pPr>
    </w:p>
    <w:sectPr w:rsidR="002A4ABB" w:rsidRPr="00137B75" w:rsidSect="00DC5880">
      <w:headerReference w:type="first" r:id="rId8"/>
      <w:footerReference w:type="firs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136ED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665"/>
    <w:multiLevelType w:val="hybridMultilevel"/>
    <w:tmpl w:val="150CE26C"/>
    <w:lvl w:ilvl="0" w:tplc="FBC45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F60D8"/>
    <w:multiLevelType w:val="hybridMultilevel"/>
    <w:tmpl w:val="BCCC8A2A"/>
    <w:lvl w:ilvl="0" w:tplc="A5FC5798">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D1C021B"/>
    <w:multiLevelType w:val="hybridMultilevel"/>
    <w:tmpl w:val="1D849E58"/>
    <w:lvl w:ilvl="0" w:tplc="67EE99C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5126A51"/>
    <w:multiLevelType w:val="hybridMultilevel"/>
    <w:tmpl w:val="53845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D1826"/>
    <w:multiLevelType w:val="hybridMultilevel"/>
    <w:tmpl w:val="0BFE92A4"/>
    <w:lvl w:ilvl="0" w:tplc="1B8290B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4558B"/>
    <w:rsid w:val="00046635"/>
    <w:rsid w:val="00047980"/>
    <w:rsid w:val="00047C2A"/>
    <w:rsid w:val="000526AE"/>
    <w:rsid w:val="000528EE"/>
    <w:rsid w:val="00053FAB"/>
    <w:rsid w:val="00055E5E"/>
    <w:rsid w:val="00060E01"/>
    <w:rsid w:val="000A28FC"/>
    <w:rsid w:val="000A427F"/>
    <w:rsid w:val="000A6C6A"/>
    <w:rsid w:val="000A6E84"/>
    <w:rsid w:val="000A7A3F"/>
    <w:rsid w:val="000C1A3A"/>
    <w:rsid w:val="000C22DF"/>
    <w:rsid w:val="000D1F95"/>
    <w:rsid w:val="000F7070"/>
    <w:rsid w:val="0011370D"/>
    <w:rsid w:val="00136ED0"/>
    <w:rsid w:val="00137B75"/>
    <w:rsid w:val="001512EE"/>
    <w:rsid w:val="00155CC9"/>
    <w:rsid w:val="00167224"/>
    <w:rsid w:val="00174BAA"/>
    <w:rsid w:val="0018069C"/>
    <w:rsid w:val="001A6A48"/>
    <w:rsid w:val="001B5F9C"/>
    <w:rsid w:val="001C121D"/>
    <w:rsid w:val="001C1B62"/>
    <w:rsid w:val="001C65E5"/>
    <w:rsid w:val="001D16ED"/>
    <w:rsid w:val="001F51A6"/>
    <w:rsid w:val="00202E66"/>
    <w:rsid w:val="00204D22"/>
    <w:rsid w:val="002325C4"/>
    <w:rsid w:val="002328F1"/>
    <w:rsid w:val="0024062F"/>
    <w:rsid w:val="00240F41"/>
    <w:rsid w:val="0026741B"/>
    <w:rsid w:val="002A4ABB"/>
    <w:rsid w:val="002C24D8"/>
    <w:rsid w:val="002F15ED"/>
    <w:rsid w:val="003021AB"/>
    <w:rsid w:val="00304D20"/>
    <w:rsid w:val="0031121F"/>
    <w:rsid w:val="00326CD6"/>
    <w:rsid w:val="003272A0"/>
    <w:rsid w:val="00332BC0"/>
    <w:rsid w:val="00340250"/>
    <w:rsid w:val="00346DBD"/>
    <w:rsid w:val="00351EFE"/>
    <w:rsid w:val="00353DBC"/>
    <w:rsid w:val="00362DB5"/>
    <w:rsid w:val="003676FF"/>
    <w:rsid w:val="00393DD0"/>
    <w:rsid w:val="00396DFC"/>
    <w:rsid w:val="003A3026"/>
    <w:rsid w:val="003D2A3B"/>
    <w:rsid w:val="003E1BB2"/>
    <w:rsid w:val="00407955"/>
    <w:rsid w:val="00415398"/>
    <w:rsid w:val="0042400A"/>
    <w:rsid w:val="00426124"/>
    <w:rsid w:val="00430FB0"/>
    <w:rsid w:val="00433373"/>
    <w:rsid w:val="004434C4"/>
    <w:rsid w:val="00455B81"/>
    <w:rsid w:val="00465FF2"/>
    <w:rsid w:val="00471D41"/>
    <w:rsid w:val="0047221B"/>
    <w:rsid w:val="00486898"/>
    <w:rsid w:val="004A3540"/>
    <w:rsid w:val="004A4E90"/>
    <w:rsid w:val="004A69F5"/>
    <w:rsid w:val="004B6DF1"/>
    <w:rsid w:val="004C1197"/>
    <w:rsid w:val="004C2BD5"/>
    <w:rsid w:val="004C77C1"/>
    <w:rsid w:val="004D3D56"/>
    <w:rsid w:val="004E1B92"/>
    <w:rsid w:val="004E3596"/>
    <w:rsid w:val="00501F3C"/>
    <w:rsid w:val="005041C6"/>
    <w:rsid w:val="005264B3"/>
    <w:rsid w:val="00530205"/>
    <w:rsid w:val="00532712"/>
    <w:rsid w:val="00570317"/>
    <w:rsid w:val="00572E0E"/>
    <w:rsid w:val="0059323B"/>
    <w:rsid w:val="005A72AD"/>
    <w:rsid w:val="005B4337"/>
    <w:rsid w:val="005B49C0"/>
    <w:rsid w:val="005B5725"/>
    <w:rsid w:val="005E51BD"/>
    <w:rsid w:val="00615D44"/>
    <w:rsid w:val="00626A6B"/>
    <w:rsid w:val="00631EB4"/>
    <w:rsid w:val="00634AF9"/>
    <w:rsid w:val="00634B1D"/>
    <w:rsid w:val="00651C0F"/>
    <w:rsid w:val="006621D9"/>
    <w:rsid w:val="00665124"/>
    <w:rsid w:val="0067048F"/>
    <w:rsid w:val="00692655"/>
    <w:rsid w:val="006A3741"/>
    <w:rsid w:val="006C711A"/>
    <w:rsid w:val="006D15BF"/>
    <w:rsid w:val="006D1F01"/>
    <w:rsid w:val="006D451F"/>
    <w:rsid w:val="006D6781"/>
    <w:rsid w:val="006E11B7"/>
    <w:rsid w:val="006E3811"/>
    <w:rsid w:val="006E789A"/>
    <w:rsid w:val="006F5A95"/>
    <w:rsid w:val="00704DFF"/>
    <w:rsid w:val="0072627D"/>
    <w:rsid w:val="00755CEC"/>
    <w:rsid w:val="00792D8F"/>
    <w:rsid w:val="007A2237"/>
    <w:rsid w:val="007E5925"/>
    <w:rsid w:val="007F6BD2"/>
    <w:rsid w:val="00802ABD"/>
    <w:rsid w:val="008046FF"/>
    <w:rsid w:val="00810CC4"/>
    <w:rsid w:val="008252D0"/>
    <w:rsid w:val="00852532"/>
    <w:rsid w:val="00855208"/>
    <w:rsid w:val="00894B21"/>
    <w:rsid w:val="008B6A9C"/>
    <w:rsid w:val="008F2C68"/>
    <w:rsid w:val="00905B21"/>
    <w:rsid w:val="00930A67"/>
    <w:rsid w:val="00954883"/>
    <w:rsid w:val="00961E39"/>
    <w:rsid w:val="009838A8"/>
    <w:rsid w:val="00990D42"/>
    <w:rsid w:val="00993EB9"/>
    <w:rsid w:val="0099553D"/>
    <w:rsid w:val="009B2E61"/>
    <w:rsid w:val="009B45A9"/>
    <w:rsid w:val="009B59A2"/>
    <w:rsid w:val="009C6D41"/>
    <w:rsid w:val="009E455C"/>
    <w:rsid w:val="009F2A00"/>
    <w:rsid w:val="00A04BDE"/>
    <w:rsid w:val="00A052B4"/>
    <w:rsid w:val="00A114BC"/>
    <w:rsid w:val="00A2333B"/>
    <w:rsid w:val="00A23C9A"/>
    <w:rsid w:val="00A279DE"/>
    <w:rsid w:val="00A327C2"/>
    <w:rsid w:val="00A32CEB"/>
    <w:rsid w:val="00A43CB0"/>
    <w:rsid w:val="00A50741"/>
    <w:rsid w:val="00A57ECC"/>
    <w:rsid w:val="00A97F86"/>
    <w:rsid w:val="00AA16F4"/>
    <w:rsid w:val="00AA68F9"/>
    <w:rsid w:val="00AB0E58"/>
    <w:rsid w:val="00AC7224"/>
    <w:rsid w:val="00AD1EA5"/>
    <w:rsid w:val="00AD2192"/>
    <w:rsid w:val="00AE24F7"/>
    <w:rsid w:val="00AE3A27"/>
    <w:rsid w:val="00AE6238"/>
    <w:rsid w:val="00AE7158"/>
    <w:rsid w:val="00AF197E"/>
    <w:rsid w:val="00B009A2"/>
    <w:rsid w:val="00B029E4"/>
    <w:rsid w:val="00B12329"/>
    <w:rsid w:val="00B143AE"/>
    <w:rsid w:val="00B3237C"/>
    <w:rsid w:val="00B34A99"/>
    <w:rsid w:val="00B41411"/>
    <w:rsid w:val="00B61479"/>
    <w:rsid w:val="00B73773"/>
    <w:rsid w:val="00B818DB"/>
    <w:rsid w:val="00B92FB6"/>
    <w:rsid w:val="00BA6806"/>
    <w:rsid w:val="00BD3EEB"/>
    <w:rsid w:val="00BD6AE0"/>
    <w:rsid w:val="00BF3FED"/>
    <w:rsid w:val="00C05285"/>
    <w:rsid w:val="00C13D57"/>
    <w:rsid w:val="00C1787D"/>
    <w:rsid w:val="00C23E66"/>
    <w:rsid w:val="00C338D6"/>
    <w:rsid w:val="00C77B5E"/>
    <w:rsid w:val="00C8692C"/>
    <w:rsid w:val="00CB5216"/>
    <w:rsid w:val="00CF596A"/>
    <w:rsid w:val="00CF5E69"/>
    <w:rsid w:val="00D002FF"/>
    <w:rsid w:val="00D0545F"/>
    <w:rsid w:val="00D32326"/>
    <w:rsid w:val="00D53CEE"/>
    <w:rsid w:val="00D57E15"/>
    <w:rsid w:val="00D85E70"/>
    <w:rsid w:val="00DC5880"/>
    <w:rsid w:val="00DC71B1"/>
    <w:rsid w:val="00DD399D"/>
    <w:rsid w:val="00E00D3A"/>
    <w:rsid w:val="00E128A4"/>
    <w:rsid w:val="00E12BAD"/>
    <w:rsid w:val="00E2730B"/>
    <w:rsid w:val="00E30692"/>
    <w:rsid w:val="00E33309"/>
    <w:rsid w:val="00E50E05"/>
    <w:rsid w:val="00E53E5C"/>
    <w:rsid w:val="00E96451"/>
    <w:rsid w:val="00E97CCB"/>
    <w:rsid w:val="00EA1760"/>
    <w:rsid w:val="00EA749A"/>
    <w:rsid w:val="00EB023B"/>
    <w:rsid w:val="00EB31CB"/>
    <w:rsid w:val="00ED2D51"/>
    <w:rsid w:val="00ED324D"/>
    <w:rsid w:val="00EE2D56"/>
    <w:rsid w:val="00EE3FDF"/>
    <w:rsid w:val="00EF0238"/>
    <w:rsid w:val="00F01A04"/>
    <w:rsid w:val="00F06C15"/>
    <w:rsid w:val="00F34FB3"/>
    <w:rsid w:val="00F46ABF"/>
    <w:rsid w:val="00F54318"/>
    <w:rsid w:val="00F621BE"/>
    <w:rsid w:val="00F7724C"/>
    <w:rsid w:val="00F97567"/>
    <w:rsid w:val="00FA0FF4"/>
    <w:rsid w:val="00FB6E50"/>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58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 w:type="paragraph" w:styleId="ListParagraph">
    <w:name w:val="List Paragraph"/>
    <w:basedOn w:val="Normal"/>
    <w:uiPriority w:val="34"/>
    <w:qFormat/>
    <w:rsid w:val="002A4ABB"/>
    <w:pPr>
      <w:ind w:left="720"/>
      <w:contextualSpacing/>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 w:id="20356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8</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Carla (LARA)</dc:creator>
  <cp:lastModifiedBy>Haynes, Carla (LARA)</cp:lastModifiedBy>
  <cp:revision>9</cp:revision>
  <cp:lastPrinted>2014-07-24T12:58:00Z</cp:lastPrinted>
  <dcterms:created xsi:type="dcterms:W3CDTF">2014-07-23T12:27:00Z</dcterms:created>
  <dcterms:modified xsi:type="dcterms:W3CDTF">2014-07-25T17:21:00Z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