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5" w:rsidRPr="00137B75" w:rsidRDefault="00AF6A74" w:rsidP="001C65E5">
      <w:pPr>
        <w:rPr>
          <w:rFonts w:ascii="Arial" w:hAnsi="Arial" w:cs="Arial"/>
          <w:sz w:val="28"/>
          <w:szCs w:val="28"/>
        </w:rPr>
      </w:pPr>
      <w:r>
        <w:rPr>
          <w:rFonts w:ascii="Arial" w:hAnsi="Arial" w:cs="Arial"/>
          <w:sz w:val="28"/>
          <w:szCs w:val="28"/>
        </w:rPr>
        <w:t>October 29, 2014</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2769C4"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AF6A74">
        <w:rPr>
          <w:rFonts w:ascii="Arial" w:hAnsi="Arial" w:cs="Arial"/>
          <w:sz w:val="28"/>
          <w:szCs w:val="28"/>
        </w:rPr>
        <w:t>the Business Assistance and Development Program</w:t>
      </w:r>
      <w:r w:rsidR="004A6E76">
        <w:rPr>
          <w:rFonts w:ascii="Arial" w:hAnsi="Arial" w:cs="Arial"/>
          <w:sz w:val="28"/>
          <w:szCs w:val="28"/>
        </w:rPr>
        <w:t xml:space="preserve"> (BADP)</w:t>
      </w:r>
    </w:p>
    <w:p w:rsidR="00235556" w:rsidRDefault="00235556"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AF6A74">
        <w:rPr>
          <w:rFonts w:ascii="Arial" w:hAnsi="Arial" w:cs="Arial"/>
          <w:sz w:val="28"/>
          <w:szCs w:val="28"/>
        </w:rPr>
        <w:t>October 22, 2014,</w:t>
      </w:r>
      <w:r w:rsidR="00EF5582">
        <w:rPr>
          <w:rFonts w:ascii="Arial" w:hAnsi="Arial" w:cs="Arial"/>
          <w:sz w:val="28"/>
          <w:szCs w:val="28"/>
        </w:rPr>
        <w:t xml:space="preserve"> </w:t>
      </w:r>
      <w:r w:rsidRPr="00137B75">
        <w:rPr>
          <w:rFonts w:ascii="Arial" w:hAnsi="Arial" w:cs="Arial"/>
          <w:sz w:val="28"/>
          <w:szCs w:val="28"/>
        </w:rPr>
        <w:t xml:space="preserve">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AF6A74">
        <w:rPr>
          <w:rFonts w:ascii="Arial" w:hAnsi="Arial" w:cs="Arial"/>
          <w:sz w:val="28"/>
          <w:szCs w:val="28"/>
        </w:rPr>
        <w:t>October 23, 2014.</w:t>
      </w:r>
      <w:r w:rsidR="0000573C">
        <w:rPr>
          <w:rFonts w:ascii="Arial" w:hAnsi="Arial" w:cs="Arial"/>
          <w:sz w:val="28"/>
          <w:szCs w:val="28"/>
        </w:rPr>
        <w:t xml:space="preserve">  Please be advised that </w:t>
      </w:r>
      <w:r w:rsidR="00E2730B">
        <w:rPr>
          <w:rFonts w:ascii="Arial" w:hAnsi="Arial" w:cs="Arial"/>
          <w:sz w:val="28"/>
          <w:szCs w:val="28"/>
        </w:rPr>
        <w:t xml:space="preserve">the Bureau of Services for Blind Persons </w:t>
      </w:r>
      <w:r w:rsidR="00EF5582">
        <w:rPr>
          <w:rFonts w:ascii="Arial" w:hAnsi="Arial" w:cs="Arial"/>
          <w:sz w:val="28"/>
          <w:szCs w:val="28"/>
        </w:rPr>
        <w:t xml:space="preserve">(BSBP) </w:t>
      </w:r>
      <w:r w:rsidR="00E2730B">
        <w:rPr>
          <w:rFonts w:ascii="Arial" w:hAnsi="Arial" w:cs="Arial"/>
          <w:sz w:val="28"/>
          <w:szCs w:val="28"/>
        </w:rPr>
        <w:t>is processing th</w:t>
      </w:r>
      <w:r w:rsidR="00D35B76">
        <w:rPr>
          <w:rFonts w:ascii="Arial" w:hAnsi="Arial" w:cs="Arial"/>
          <w:sz w:val="28"/>
          <w:szCs w:val="28"/>
        </w:rPr>
        <w:t>i</w:t>
      </w:r>
      <w:r w:rsidR="00174BAA">
        <w:rPr>
          <w:rFonts w:ascii="Arial" w:hAnsi="Arial" w:cs="Arial"/>
          <w:sz w:val="28"/>
          <w:szCs w:val="28"/>
        </w:rPr>
        <w:t>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r w:rsidR="0023000B">
        <w:rPr>
          <w:rFonts w:ascii="Arial" w:hAnsi="Arial" w:cs="Arial"/>
          <w:sz w:val="28"/>
          <w:szCs w:val="28"/>
        </w:rPr>
        <w:t xml:space="preserve"> </w:t>
      </w:r>
    </w:p>
    <w:p w:rsidR="00F01A04" w:rsidRDefault="00F01A04"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You have requested information as described in your email </w:t>
      </w:r>
      <w:r w:rsidR="00AF197E">
        <w:rPr>
          <w:rFonts w:ascii="Arial" w:hAnsi="Arial" w:cs="Arial"/>
          <w:sz w:val="28"/>
          <w:szCs w:val="28"/>
        </w:rPr>
        <w:t xml:space="preserve">(which </w:t>
      </w:r>
      <w:r w:rsidR="00EF5582">
        <w:rPr>
          <w:rFonts w:ascii="Arial" w:hAnsi="Arial" w:cs="Arial"/>
          <w:sz w:val="28"/>
          <w:szCs w:val="28"/>
        </w:rPr>
        <w:t xml:space="preserve">is </w:t>
      </w:r>
      <w:r w:rsidR="00AF197E">
        <w:rPr>
          <w:rFonts w:ascii="Arial" w:hAnsi="Arial" w:cs="Arial"/>
          <w:sz w:val="28"/>
          <w:szCs w:val="28"/>
        </w:rPr>
        <w:t xml:space="preserve">also below) </w:t>
      </w:r>
      <w:r w:rsidRPr="00137B75">
        <w:rPr>
          <w:rFonts w:ascii="Arial" w:hAnsi="Arial" w:cs="Arial"/>
          <w:sz w:val="28"/>
          <w:szCs w:val="28"/>
        </w:rPr>
        <w:t>as</w:t>
      </w:r>
      <w:r w:rsidR="00AF197E">
        <w:rPr>
          <w:rFonts w:ascii="Arial" w:hAnsi="Arial" w:cs="Arial"/>
          <w:sz w:val="28"/>
          <w:szCs w:val="28"/>
        </w:rPr>
        <w:t>:</w:t>
      </w:r>
    </w:p>
    <w:p w:rsidR="00B009A2" w:rsidRPr="00137B75" w:rsidRDefault="00B009A2" w:rsidP="001C65E5">
      <w:pPr>
        <w:rPr>
          <w:rFonts w:ascii="Arial" w:hAnsi="Arial" w:cs="Arial"/>
          <w:sz w:val="28"/>
          <w:szCs w:val="28"/>
        </w:rPr>
      </w:pPr>
    </w:p>
    <w:p w:rsidR="000919D3" w:rsidRDefault="000919D3" w:rsidP="00692598">
      <w:pPr>
        <w:rPr>
          <w:rFonts w:ascii="Arial" w:hAnsi="Arial" w:cs="Arial"/>
          <w:sz w:val="28"/>
          <w:szCs w:val="28"/>
        </w:rPr>
      </w:pPr>
      <w:r>
        <w:rPr>
          <w:rFonts w:ascii="Arial" w:hAnsi="Arial" w:cs="Arial"/>
          <w:sz w:val="28"/>
          <w:szCs w:val="28"/>
        </w:rPr>
        <w:t>“</w:t>
      </w:r>
      <w:r w:rsidR="00D47F27" w:rsidRPr="00D47F27">
        <w:rPr>
          <w:rFonts w:ascii="Arial" w:hAnsi="Arial" w:cs="Arial"/>
          <w:sz w:val="28"/>
          <w:szCs w:val="28"/>
        </w:rPr>
        <w:t>Now I’m requesting in accessible format the above mentioned training modules and resource guide. They should be provided promptly to me as either Word or plain text attachments to my e-mail address listed above</w:t>
      </w:r>
      <w:r w:rsidR="004A6E76">
        <w:rPr>
          <w:rFonts w:ascii="Arial" w:hAnsi="Arial" w:cs="Arial"/>
          <w:sz w:val="28"/>
          <w:szCs w:val="28"/>
        </w:rPr>
        <w:t>.” And “</w:t>
      </w:r>
      <w:r w:rsidR="00D47F27" w:rsidRPr="00D47F27">
        <w:rPr>
          <w:rFonts w:ascii="Arial" w:hAnsi="Arial" w:cs="Arial"/>
          <w:sz w:val="28"/>
          <w:szCs w:val="28"/>
        </w:rPr>
        <w:t xml:space="preserve">Regardless I wish to also request as a matter of accountability just how much BSBP has plowed in to BADP including all salaries, training, and expenses like on the Tim </w:t>
      </w:r>
      <w:proofErr w:type="spellStart"/>
      <w:r w:rsidR="00D47F27" w:rsidRPr="00D47F27">
        <w:rPr>
          <w:rFonts w:ascii="Arial" w:hAnsi="Arial" w:cs="Arial"/>
          <w:sz w:val="28"/>
          <w:szCs w:val="28"/>
        </w:rPr>
        <w:t>Hortons</w:t>
      </w:r>
      <w:proofErr w:type="spellEnd"/>
      <w:r w:rsidR="00D47F27" w:rsidRPr="00D47F27">
        <w:rPr>
          <w:rFonts w:ascii="Arial" w:hAnsi="Arial" w:cs="Arial"/>
          <w:sz w:val="28"/>
          <w:szCs w:val="28"/>
        </w:rPr>
        <w:t xml:space="preserve"> fiasco, capital equipment, rent, etc.</w:t>
      </w:r>
      <w:r w:rsidR="00D47F27">
        <w:rPr>
          <w:rFonts w:ascii="Arial" w:hAnsi="Arial" w:cs="Arial"/>
          <w:sz w:val="28"/>
          <w:szCs w:val="28"/>
        </w:rPr>
        <w:t xml:space="preserve">  </w:t>
      </w:r>
      <w:proofErr w:type="gramStart"/>
      <w:r w:rsidR="00D47F27" w:rsidRPr="00D47F27">
        <w:rPr>
          <w:rFonts w:ascii="Arial" w:hAnsi="Arial" w:cs="Arial"/>
          <w:sz w:val="28"/>
          <w:szCs w:val="28"/>
        </w:rPr>
        <w:t>Since its inception.</w:t>
      </w:r>
      <w:r w:rsidR="00AF6A74">
        <w:rPr>
          <w:rFonts w:ascii="Arial" w:hAnsi="Arial" w:cs="Arial"/>
          <w:sz w:val="28"/>
          <w:szCs w:val="28"/>
        </w:rPr>
        <w:t>”</w:t>
      </w:r>
      <w:proofErr w:type="gramEnd"/>
    </w:p>
    <w:p w:rsidR="00A91B08" w:rsidRPr="00A91B08" w:rsidRDefault="00A91B08" w:rsidP="00A91B08">
      <w:pPr>
        <w:rPr>
          <w:rFonts w:ascii="Arial" w:hAnsi="Arial" w:cs="Arial"/>
          <w:sz w:val="28"/>
          <w:szCs w:val="28"/>
        </w:rPr>
      </w:pPr>
    </w:p>
    <w:p w:rsidR="00671C42" w:rsidRDefault="00671C42" w:rsidP="00671C42">
      <w:pPr>
        <w:rPr>
          <w:rFonts w:ascii="Arial" w:hAnsi="Arial" w:cs="Arial"/>
          <w:sz w:val="28"/>
          <w:szCs w:val="28"/>
        </w:rPr>
      </w:pPr>
      <w:r>
        <w:rPr>
          <w:rFonts w:ascii="Arial" w:hAnsi="Arial" w:cs="Arial"/>
          <w:sz w:val="28"/>
          <w:szCs w:val="28"/>
        </w:rPr>
        <w:t xml:space="preserve">Your request is granted as to existing, nonexempt documents pertaining to your request.  We estimate that the time to process this request is </w:t>
      </w:r>
      <w:r w:rsidR="00AF6A74">
        <w:rPr>
          <w:rFonts w:ascii="Arial" w:hAnsi="Arial" w:cs="Arial"/>
          <w:sz w:val="28"/>
          <w:szCs w:val="28"/>
        </w:rPr>
        <w:t>16</w:t>
      </w:r>
      <w:r>
        <w:rPr>
          <w:rFonts w:ascii="Arial" w:hAnsi="Arial" w:cs="Arial"/>
          <w:sz w:val="28"/>
          <w:szCs w:val="28"/>
        </w:rPr>
        <w:t xml:space="preserve"> hours</w:t>
      </w:r>
      <w:r w:rsidR="003B2E70">
        <w:rPr>
          <w:rFonts w:ascii="Arial" w:hAnsi="Arial" w:cs="Arial"/>
          <w:sz w:val="28"/>
          <w:szCs w:val="28"/>
        </w:rPr>
        <w:t>.</w:t>
      </w:r>
    </w:p>
    <w:p w:rsidR="00671C42" w:rsidRDefault="00671C42" w:rsidP="00671C42">
      <w:pPr>
        <w:rPr>
          <w:rFonts w:ascii="Arial" w:hAnsi="Arial" w:cs="Arial"/>
          <w:sz w:val="28"/>
          <w:szCs w:val="28"/>
        </w:rPr>
      </w:pPr>
    </w:p>
    <w:p w:rsidR="00672964" w:rsidRDefault="00731B7E" w:rsidP="00672964">
      <w:pPr>
        <w:rPr>
          <w:rFonts w:ascii="Arial" w:hAnsi="Arial" w:cs="Arial"/>
          <w:sz w:val="28"/>
          <w:szCs w:val="28"/>
        </w:rPr>
      </w:pPr>
      <w:r w:rsidRPr="00137B75">
        <w:rPr>
          <w:rFonts w:ascii="Arial" w:hAnsi="Arial" w:cs="Arial"/>
          <w:sz w:val="28"/>
          <w:szCs w:val="28"/>
        </w:rPr>
        <w:t>Section 4(1) of the FOIA, MCL 15.234(1), provides that</w:t>
      </w:r>
      <w:r w:rsidR="000919D3">
        <w:rPr>
          <w:rFonts w:ascii="Arial" w:hAnsi="Arial" w:cs="Arial"/>
          <w:sz w:val="28"/>
          <w:szCs w:val="28"/>
        </w:rPr>
        <w:t xml:space="preserve"> a public body may charge a fee</w:t>
      </w:r>
      <w:r w:rsidR="00672964">
        <w:rPr>
          <w:rFonts w:ascii="Arial" w:hAnsi="Arial" w:cs="Arial"/>
          <w:sz w:val="28"/>
          <w:szCs w:val="28"/>
        </w:rPr>
        <w:t xml:space="preserve"> </w:t>
      </w:r>
      <w:r w:rsidR="00672964" w:rsidRPr="00137B75">
        <w:rPr>
          <w:rFonts w:ascii="Arial" w:hAnsi="Arial" w:cs="Arial"/>
          <w:sz w:val="28"/>
          <w:szCs w:val="28"/>
        </w:rPr>
        <w:t>for public record search, including the mailing costs,</w:t>
      </w:r>
      <w:r w:rsidR="00672964">
        <w:rPr>
          <w:rFonts w:ascii="Arial" w:hAnsi="Arial" w:cs="Arial"/>
          <w:sz w:val="28"/>
          <w:szCs w:val="28"/>
        </w:rPr>
        <w:t xml:space="preserve"> the cost of duplication</w:t>
      </w:r>
      <w:r w:rsidR="00671C42">
        <w:rPr>
          <w:rFonts w:ascii="Arial" w:hAnsi="Arial" w:cs="Arial"/>
          <w:sz w:val="28"/>
          <w:szCs w:val="28"/>
        </w:rPr>
        <w:t xml:space="preserve"> </w:t>
      </w:r>
      <w:r w:rsidR="003B2E70">
        <w:rPr>
          <w:rFonts w:ascii="Arial" w:hAnsi="Arial" w:cs="Arial"/>
          <w:sz w:val="28"/>
          <w:szCs w:val="28"/>
        </w:rPr>
        <w:t>or</w:t>
      </w:r>
      <w:r w:rsidR="00442EB6">
        <w:rPr>
          <w:rFonts w:ascii="Arial" w:hAnsi="Arial" w:cs="Arial"/>
          <w:sz w:val="28"/>
          <w:szCs w:val="28"/>
        </w:rPr>
        <w:t xml:space="preserve"> </w:t>
      </w:r>
      <w:r w:rsidR="00672964" w:rsidRPr="00137B75">
        <w:rPr>
          <w:rFonts w:ascii="Arial" w:hAnsi="Arial" w:cs="Arial"/>
          <w:sz w:val="28"/>
          <w:szCs w:val="28"/>
        </w:rPr>
        <w:t>publication including labor, the cost of search, examination, review, and the deletion and separation of exempt from nonexempt information.</w:t>
      </w:r>
    </w:p>
    <w:p w:rsidR="00442EB6" w:rsidRDefault="00442EB6" w:rsidP="00672964">
      <w:pPr>
        <w:rPr>
          <w:rFonts w:ascii="Arial" w:hAnsi="Arial" w:cs="Arial"/>
          <w:sz w:val="28"/>
          <w:szCs w:val="28"/>
        </w:rPr>
      </w:pPr>
    </w:p>
    <w:p w:rsidR="00442EB6" w:rsidRDefault="00442EB6" w:rsidP="00442EB6">
      <w:pPr>
        <w:rPr>
          <w:rFonts w:ascii="Arial" w:hAnsi="Arial" w:cs="Arial"/>
          <w:sz w:val="28"/>
          <w:szCs w:val="28"/>
        </w:rPr>
      </w:pPr>
      <w:proofErr w:type="gramStart"/>
      <w:r>
        <w:rPr>
          <w:rFonts w:ascii="Arial" w:hAnsi="Arial" w:cs="Arial"/>
          <w:sz w:val="28"/>
          <w:szCs w:val="28"/>
        </w:rPr>
        <w:lastRenderedPageBreak/>
        <w:t xml:space="preserve">FOIA Response – P.J. </w:t>
      </w:r>
      <w:proofErr w:type="spellStart"/>
      <w:r>
        <w:rPr>
          <w:rFonts w:ascii="Arial" w:hAnsi="Arial" w:cs="Arial"/>
          <w:sz w:val="28"/>
          <w:szCs w:val="28"/>
        </w:rPr>
        <w:t>Harcz</w:t>
      </w:r>
      <w:proofErr w:type="spellEnd"/>
      <w:r>
        <w:rPr>
          <w:rFonts w:ascii="Arial" w:hAnsi="Arial" w:cs="Arial"/>
          <w:sz w:val="28"/>
          <w:szCs w:val="28"/>
        </w:rPr>
        <w:t>, Jr.</w:t>
      </w:r>
      <w:proofErr w:type="gramEnd"/>
    </w:p>
    <w:p w:rsidR="00442EB6" w:rsidRDefault="00442EB6" w:rsidP="00442EB6">
      <w:pPr>
        <w:rPr>
          <w:rFonts w:ascii="Arial" w:hAnsi="Arial" w:cs="Arial"/>
          <w:sz w:val="28"/>
          <w:szCs w:val="28"/>
        </w:rPr>
      </w:pPr>
      <w:r>
        <w:rPr>
          <w:rFonts w:ascii="Arial" w:hAnsi="Arial" w:cs="Arial"/>
          <w:sz w:val="28"/>
          <w:szCs w:val="28"/>
        </w:rPr>
        <w:t>Page 2 of 2</w:t>
      </w:r>
    </w:p>
    <w:p w:rsidR="00442EB6" w:rsidRDefault="00442EB6" w:rsidP="00442EB6">
      <w:pPr>
        <w:rPr>
          <w:rFonts w:ascii="Arial" w:hAnsi="Arial" w:cs="Arial"/>
          <w:sz w:val="28"/>
          <w:szCs w:val="28"/>
        </w:rPr>
      </w:pPr>
      <w:r>
        <w:rPr>
          <w:rFonts w:ascii="Arial" w:hAnsi="Arial" w:cs="Arial"/>
          <w:sz w:val="28"/>
          <w:szCs w:val="28"/>
        </w:rPr>
        <w:t>October 29, 2014</w:t>
      </w:r>
    </w:p>
    <w:p w:rsidR="00A91B08" w:rsidRDefault="00A91B08" w:rsidP="00A91B08">
      <w:pPr>
        <w:rPr>
          <w:rFonts w:ascii="Arial" w:hAnsi="Arial" w:cs="Arial"/>
          <w:sz w:val="28"/>
          <w:szCs w:val="28"/>
        </w:rPr>
      </w:pPr>
    </w:p>
    <w:p w:rsidR="00442EB6" w:rsidRDefault="00442EB6" w:rsidP="00A91B08">
      <w:pPr>
        <w:rPr>
          <w:rFonts w:ascii="Arial" w:hAnsi="Arial" w:cs="Arial"/>
          <w:sz w:val="28"/>
          <w:szCs w:val="28"/>
        </w:rPr>
      </w:pPr>
    </w:p>
    <w:p w:rsidR="00442EB6" w:rsidRDefault="00442EB6" w:rsidP="00A91B08">
      <w:pPr>
        <w:rPr>
          <w:rFonts w:ascii="Arial" w:hAnsi="Arial" w:cs="Arial"/>
          <w:sz w:val="28"/>
          <w:szCs w:val="28"/>
        </w:rPr>
      </w:pPr>
    </w:p>
    <w:p w:rsidR="00EF755E" w:rsidRDefault="00731B7E" w:rsidP="00731B7E">
      <w:pPr>
        <w:rPr>
          <w:rFonts w:ascii="Arial" w:hAnsi="Arial" w:cs="Arial"/>
          <w:sz w:val="28"/>
          <w:szCs w:val="28"/>
        </w:rPr>
      </w:pPr>
      <w:r>
        <w:rPr>
          <w:rFonts w:ascii="Arial" w:hAnsi="Arial" w:cs="Arial"/>
          <w:sz w:val="28"/>
          <w:szCs w:val="28"/>
        </w:rPr>
        <w:t>P</w:t>
      </w:r>
      <w:r w:rsidR="00EF755E" w:rsidRPr="009C1EC8">
        <w:rPr>
          <w:rFonts w:ascii="Arial" w:hAnsi="Arial" w:cs="Arial"/>
          <w:sz w:val="28"/>
          <w:szCs w:val="28"/>
        </w:rPr>
        <w:t>lease note that nothing within the federal American with Disabilities Act (ADA ), Section 504 of the Rehabilitation Act of 1973 (RA), as amended, or</w:t>
      </w:r>
      <w:r w:rsidR="00EF755E">
        <w:rPr>
          <w:rFonts w:ascii="Arial" w:hAnsi="Arial" w:cs="Arial"/>
          <w:sz w:val="28"/>
          <w:szCs w:val="28"/>
        </w:rPr>
        <w:t xml:space="preserve"> </w:t>
      </w:r>
      <w:r w:rsidR="00EF755E" w:rsidRPr="009C1EC8">
        <w:rPr>
          <w:rFonts w:ascii="Arial" w:hAnsi="Arial" w:cs="Arial"/>
          <w:sz w:val="28"/>
          <w:szCs w:val="28"/>
        </w:rPr>
        <w:t xml:space="preserve">the state’s FOIA (MCL 15.231 et seq.) requires a public body to process FOIA requests free of charge.  Further, while the ADA and Section 504 of the RA may mandate that, upon request, material be produced in an accessible format without charge, neither the ADA or Section 504 of the RA preclude a public body from charging costs under the state’s FOIA. </w:t>
      </w:r>
      <w:r w:rsidR="00661047">
        <w:rPr>
          <w:rFonts w:ascii="Arial" w:hAnsi="Arial" w:cs="Arial"/>
          <w:sz w:val="28"/>
          <w:szCs w:val="28"/>
        </w:rPr>
        <w:t xml:space="preserve"> </w:t>
      </w:r>
      <w:r w:rsidR="00EF755E" w:rsidRPr="009C1EC8">
        <w:rPr>
          <w:rFonts w:ascii="Arial" w:hAnsi="Arial" w:cs="Arial"/>
          <w:sz w:val="28"/>
          <w:szCs w:val="28"/>
        </w:rPr>
        <w:t>Thusly, please note that no labor fee charges have been, or will be, assessed to convert existing, nonexempt public records responsive to your requests into an accessible format to forward to you.</w:t>
      </w:r>
    </w:p>
    <w:p w:rsidR="00EF755E"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 xml:space="preserve">In order to complete the processing of your request, </w:t>
      </w:r>
      <w:r>
        <w:rPr>
          <w:rFonts w:ascii="Arial" w:hAnsi="Arial" w:cs="Arial"/>
          <w:sz w:val="28"/>
          <w:szCs w:val="28"/>
        </w:rPr>
        <w:t xml:space="preserve">and </w:t>
      </w:r>
      <w:r w:rsidRPr="00137B75">
        <w:rPr>
          <w:rFonts w:ascii="Arial" w:hAnsi="Arial" w:cs="Arial"/>
          <w:sz w:val="28"/>
          <w:szCs w:val="28"/>
        </w:rPr>
        <w:t xml:space="preserve">based on the hourly wages and benefits of the lowest paid Department employee capable of performing the necessary tasks to process your request, we are requesting </w:t>
      </w:r>
      <w:r>
        <w:rPr>
          <w:rFonts w:ascii="Arial" w:hAnsi="Arial" w:cs="Arial"/>
          <w:sz w:val="28"/>
          <w:szCs w:val="28"/>
        </w:rPr>
        <w:t>a deposit of $</w:t>
      </w:r>
      <w:r w:rsidR="00A170CD">
        <w:rPr>
          <w:rFonts w:ascii="Arial" w:hAnsi="Arial" w:cs="Arial"/>
          <w:sz w:val="28"/>
          <w:szCs w:val="28"/>
        </w:rPr>
        <w:t>267.84</w:t>
      </w:r>
      <w:bookmarkStart w:id="0" w:name="_GoBack"/>
      <w:bookmarkEnd w:id="0"/>
      <w:r w:rsidR="00BB074F">
        <w:rPr>
          <w:rFonts w:ascii="Arial" w:hAnsi="Arial" w:cs="Arial"/>
          <w:sz w:val="28"/>
          <w:szCs w:val="28"/>
        </w:rPr>
        <w:t xml:space="preserve"> </w:t>
      </w:r>
      <w:r w:rsidRPr="00137B75">
        <w:rPr>
          <w:rFonts w:ascii="Arial" w:hAnsi="Arial" w:cs="Arial"/>
          <w:sz w:val="28"/>
          <w:szCs w:val="28"/>
        </w:rPr>
        <w:t xml:space="preserve">in order to </w:t>
      </w:r>
      <w:r>
        <w:rPr>
          <w:rFonts w:ascii="Arial" w:hAnsi="Arial" w:cs="Arial"/>
          <w:sz w:val="28"/>
          <w:szCs w:val="28"/>
        </w:rPr>
        <w:t xml:space="preserve">begin the </w:t>
      </w:r>
      <w:r w:rsidRPr="00137B75">
        <w:rPr>
          <w:rFonts w:ascii="Arial" w:hAnsi="Arial" w:cs="Arial"/>
          <w:sz w:val="28"/>
          <w:szCs w:val="28"/>
        </w:rPr>
        <w:t>process</w:t>
      </w:r>
      <w:r>
        <w:rPr>
          <w:rFonts w:ascii="Arial" w:hAnsi="Arial" w:cs="Arial"/>
          <w:sz w:val="28"/>
          <w:szCs w:val="28"/>
        </w:rPr>
        <w:t>ing</w:t>
      </w:r>
      <w:r w:rsidRPr="00137B75">
        <w:rPr>
          <w:rFonts w:ascii="Arial" w:hAnsi="Arial" w:cs="Arial"/>
          <w:sz w:val="28"/>
          <w:szCs w:val="28"/>
        </w:rPr>
        <w:t xml:space="preserve"> </w:t>
      </w:r>
      <w:r>
        <w:rPr>
          <w:rFonts w:ascii="Arial" w:hAnsi="Arial" w:cs="Arial"/>
          <w:sz w:val="28"/>
          <w:szCs w:val="28"/>
        </w:rPr>
        <w:t xml:space="preserve">of </w:t>
      </w:r>
      <w:r w:rsidRPr="00137B75">
        <w:rPr>
          <w:rFonts w:ascii="Arial" w:hAnsi="Arial" w:cs="Arial"/>
          <w:sz w:val="28"/>
          <w:szCs w:val="28"/>
        </w:rPr>
        <w:t>this request.  An invoice is attached that outlines the costs.</w:t>
      </w:r>
    </w:p>
    <w:p w:rsidR="00EF755E" w:rsidRPr="00137B75"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Once payment is received</w:t>
      </w:r>
      <w:r>
        <w:rPr>
          <w:rFonts w:ascii="Arial" w:hAnsi="Arial" w:cs="Arial"/>
          <w:sz w:val="28"/>
          <w:szCs w:val="28"/>
        </w:rPr>
        <w:t xml:space="preserve"> for the deposit</w:t>
      </w:r>
      <w:r w:rsidRPr="00137B75">
        <w:rPr>
          <w:rFonts w:ascii="Arial" w:hAnsi="Arial" w:cs="Arial"/>
          <w:sz w:val="28"/>
          <w:szCs w:val="28"/>
        </w:rPr>
        <w:t xml:space="preserve">, we will </w:t>
      </w:r>
      <w:r w:rsidR="00AF6A74">
        <w:rPr>
          <w:rFonts w:ascii="Arial" w:hAnsi="Arial" w:cs="Arial"/>
          <w:sz w:val="28"/>
          <w:szCs w:val="28"/>
        </w:rPr>
        <w:t>begin</w:t>
      </w:r>
      <w:r>
        <w:rPr>
          <w:rFonts w:ascii="Arial" w:hAnsi="Arial" w:cs="Arial"/>
          <w:sz w:val="28"/>
          <w:szCs w:val="28"/>
        </w:rPr>
        <w:t xml:space="preserve"> the </w:t>
      </w:r>
      <w:r w:rsidRPr="00137B75">
        <w:rPr>
          <w:rFonts w:ascii="Arial" w:hAnsi="Arial" w:cs="Arial"/>
          <w:sz w:val="28"/>
          <w:szCs w:val="28"/>
        </w:rPr>
        <w:t>process</w:t>
      </w:r>
      <w:r>
        <w:rPr>
          <w:rFonts w:ascii="Arial" w:hAnsi="Arial" w:cs="Arial"/>
          <w:sz w:val="28"/>
          <w:szCs w:val="28"/>
        </w:rPr>
        <w:t>ing of</w:t>
      </w:r>
      <w:r w:rsidRPr="00137B75">
        <w:rPr>
          <w:rFonts w:ascii="Arial" w:hAnsi="Arial" w:cs="Arial"/>
          <w:sz w:val="28"/>
          <w:szCs w:val="28"/>
        </w:rPr>
        <w:t xml:space="preserve"> your request</w:t>
      </w:r>
      <w:r>
        <w:rPr>
          <w:rFonts w:ascii="Arial" w:hAnsi="Arial" w:cs="Arial"/>
          <w:sz w:val="28"/>
          <w:szCs w:val="28"/>
        </w:rPr>
        <w:t xml:space="preserve">.  Once the process is complete, we will request payment for the additional amount of the actual cost of the request.  When we receive this payment, we will </w:t>
      </w:r>
      <w:r w:rsidRPr="00137B75">
        <w:rPr>
          <w:rFonts w:ascii="Arial" w:hAnsi="Arial" w:cs="Arial"/>
          <w:sz w:val="28"/>
          <w:szCs w:val="28"/>
        </w:rPr>
        <w:t xml:space="preserve">send the </w:t>
      </w:r>
      <w:r>
        <w:rPr>
          <w:rFonts w:ascii="Arial" w:hAnsi="Arial" w:cs="Arial"/>
          <w:sz w:val="28"/>
          <w:szCs w:val="28"/>
        </w:rPr>
        <w:t xml:space="preserve">information either to you via email or </w:t>
      </w:r>
      <w:r w:rsidRPr="00137B75">
        <w:rPr>
          <w:rFonts w:ascii="Arial" w:hAnsi="Arial" w:cs="Arial"/>
          <w:sz w:val="28"/>
          <w:szCs w:val="28"/>
        </w:rPr>
        <w:t xml:space="preserve">to you </w:t>
      </w:r>
      <w:r>
        <w:rPr>
          <w:rFonts w:ascii="Arial" w:hAnsi="Arial" w:cs="Arial"/>
          <w:sz w:val="28"/>
          <w:szCs w:val="28"/>
        </w:rPr>
        <w:t xml:space="preserve">in the U.S. Mail </w:t>
      </w:r>
      <w:r w:rsidRPr="00137B75">
        <w:rPr>
          <w:rFonts w:ascii="Arial" w:hAnsi="Arial" w:cs="Arial"/>
          <w:sz w:val="28"/>
          <w:szCs w:val="28"/>
        </w:rPr>
        <w:t>on a USB flash drive</w:t>
      </w:r>
      <w:r>
        <w:rPr>
          <w:rFonts w:ascii="Arial" w:hAnsi="Arial" w:cs="Arial"/>
          <w:sz w:val="28"/>
          <w:szCs w:val="28"/>
        </w:rPr>
        <w:t xml:space="preserve"> (depending on the amount of material responsive to your request)</w:t>
      </w:r>
      <w:r w:rsidRPr="00137B75">
        <w:rPr>
          <w:rFonts w:ascii="Arial" w:hAnsi="Arial" w:cs="Arial"/>
          <w:sz w:val="28"/>
          <w:szCs w:val="28"/>
        </w:rPr>
        <w:t>.</w:t>
      </w:r>
    </w:p>
    <w:p w:rsidR="00EF755E"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Sincerely,</w:t>
      </w:r>
    </w:p>
    <w:p w:rsidR="00EF755E"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Carla Miller Haynes, FOIA Coordinator</w:t>
      </w:r>
    </w:p>
    <w:p w:rsidR="00EF755E" w:rsidRDefault="00EF755E" w:rsidP="00EF755E">
      <w:pPr>
        <w:rPr>
          <w:rFonts w:ascii="Arial" w:hAnsi="Arial" w:cs="Arial"/>
          <w:sz w:val="28"/>
          <w:szCs w:val="28"/>
        </w:rPr>
      </w:pPr>
      <w:r>
        <w:rPr>
          <w:rFonts w:ascii="Arial" w:hAnsi="Arial" w:cs="Arial"/>
          <w:sz w:val="28"/>
          <w:szCs w:val="28"/>
        </w:rPr>
        <w:t>Bureau of Services for Blind Persons</w:t>
      </w:r>
    </w:p>
    <w:p w:rsidR="00EF755E" w:rsidRPr="00137B75"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Attachments</w:t>
      </w:r>
      <w:r>
        <w:rPr>
          <w:rFonts w:ascii="Arial" w:hAnsi="Arial" w:cs="Arial"/>
          <w:sz w:val="28"/>
          <w:szCs w:val="28"/>
        </w:rPr>
        <w:t xml:space="preserve"> </w:t>
      </w:r>
      <w:r w:rsidR="00F63EB3">
        <w:rPr>
          <w:rFonts w:ascii="Arial" w:hAnsi="Arial" w:cs="Arial"/>
          <w:sz w:val="28"/>
          <w:szCs w:val="28"/>
        </w:rPr>
        <w:t xml:space="preserve">- </w:t>
      </w:r>
      <w:r w:rsidR="00FD7563">
        <w:rPr>
          <w:rFonts w:ascii="Arial" w:hAnsi="Arial" w:cs="Arial"/>
          <w:sz w:val="28"/>
          <w:szCs w:val="28"/>
        </w:rPr>
        <w:t>2</w:t>
      </w:r>
      <w:r w:rsidRPr="00137B75">
        <w:rPr>
          <w:rFonts w:ascii="Arial" w:hAnsi="Arial" w:cs="Arial"/>
          <w:sz w:val="28"/>
          <w:szCs w:val="28"/>
        </w:rPr>
        <w:t xml:space="preserve">:  Invoice </w:t>
      </w:r>
      <w:r>
        <w:rPr>
          <w:rFonts w:ascii="Arial" w:hAnsi="Arial" w:cs="Arial"/>
          <w:sz w:val="28"/>
          <w:szCs w:val="28"/>
        </w:rPr>
        <w:t xml:space="preserve">&amp; </w:t>
      </w:r>
      <w:r w:rsidR="00FD7563">
        <w:rPr>
          <w:rFonts w:ascii="Arial" w:hAnsi="Arial" w:cs="Arial"/>
          <w:sz w:val="28"/>
          <w:szCs w:val="28"/>
        </w:rPr>
        <w:t xml:space="preserve">Email </w:t>
      </w:r>
      <w:r>
        <w:rPr>
          <w:rFonts w:ascii="Arial" w:hAnsi="Arial" w:cs="Arial"/>
          <w:sz w:val="28"/>
          <w:szCs w:val="28"/>
        </w:rPr>
        <w:t>R</w:t>
      </w:r>
      <w:r w:rsidRPr="00137B75">
        <w:rPr>
          <w:rFonts w:ascii="Arial" w:hAnsi="Arial" w:cs="Arial"/>
          <w:sz w:val="28"/>
          <w:szCs w:val="28"/>
        </w:rPr>
        <w:t>equest for Information</w:t>
      </w:r>
    </w:p>
    <w:p w:rsidR="00D47F27" w:rsidRDefault="00D47F27" w:rsidP="001805C3">
      <w:pPr>
        <w:rPr>
          <w:rFonts w:ascii="Arial" w:hAnsi="Arial" w:cs="Arial"/>
          <w:sz w:val="28"/>
          <w:szCs w:val="28"/>
        </w:rPr>
      </w:pPr>
    </w:p>
    <w:p w:rsidR="003B2E70" w:rsidRDefault="00EF755E" w:rsidP="001805C3">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t>Edward F. Rodgers II</w:t>
      </w:r>
    </w:p>
    <w:p w:rsidR="00731B7E" w:rsidRDefault="00731B7E" w:rsidP="003B2E70">
      <w:pPr>
        <w:ind w:firstLine="720"/>
        <w:rPr>
          <w:rFonts w:ascii="Arial" w:hAnsi="Arial" w:cs="Arial"/>
          <w:sz w:val="28"/>
          <w:szCs w:val="28"/>
        </w:rPr>
      </w:pPr>
      <w:r>
        <w:rPr>
          <w:rFonts w:ascii="Arial" w:hAnsi="Arial" w:cs="Arial"/>
          <w:sz w:val="28"/>
          <w:szCs w:val="28"/>
        </w:rPr>
        <w:t>Sue Luzenski</w:t>
      </w:r>
    </w:p>
    <w:p w:rsidR="003B2E70" w:rsidRDefault="00EF755E" w:rsidP="00A91B08">
      <w:pPr>
        <w:rPr>
          <w:rFonts w:ascii="Arial" w:hAnsi="Arial" w:cs="Arial"/>
          <w:sz w:val="28"/>
          <w:szCs w:val="28"/>
        </w:rPr>
      </w:pPr>
      <w:r w:rsidRPr="00137B75">
        <w:rPr>
          <w:rFonts w:ascii="Arial" w:hAnsi="Arial" w:cs="Arial"/>
          <w:sz w:val="28"/>
          <w:szCs w:val="28"/>
        </w:rPr>
        <w:tab/>
      </w:r>
      <w:r w:rsidR="00731B7E" w:rsidRPr="00137B75">
        <w:rPr>
          <w:rFonts w:ascii="Arial" w:hAnsi="Arial" w:cs="Arial"/>
          <w:sz w:val="28"/>
          <w:szCs w:val="28"/>
        </w:rPr>
        <w:t>Mike Pemble</w:t>
      </w:r>
    </w:p>
    <w:p w:rsidR="00731B7E" w:rsidRDefault="00672964" w:rsidP="003B2E70">
      <w:pPr>
        <w:ind w:firstLine="720"/>
        <w:rPr>
          <w:rFonts w:ascii="Arial" w:hAnsi="Arial" w:cs="Arial"/>
          <w:sz w:val="28"/>
          <w:szCs w:val="28"/>
        </w:rPr>
      </w:pPr>
      <w:r>
        <w:rPr>
          <w:rFonts w:ascii="Arial" w:hAnsi="Arial" w:cs="Arial"/>
          <w:sz w:val="28"/>
          <w:szCs w:val="28"/>
        </w:rPr>
        <w:t>Katie Belknap</w:t>
      </w:r>
    </w:p>
    <w:p w:rsidR="003B2E70" w:rsidRDefault="003B2E70" w:rsidP="00A91B08">
      <w:pPr>
        <w:rPr>
          <w:rFonts w:ascii="Arial" w:hAnsi="Arial" w:cs="Arial"/>
          <w:sz w:val="28"/>
          <w:szCs w:val="28"/>
        </w:rPr>
      </w:pPr>
      <w:r>
        <w:rPr>
          <w:rFonts w:ascii="Arial" w:hAnsi="Arial" w:cs="Arial"/>
          <w:sz w:val="28"/>
          <w:szCs w:val="28"/>
        </w:rPr>
        <w:tab/>
        <w:t>Rob Essenberg</w:t>
      </w:r>
    </w:p>
    <w:p w:rsidR="00EF755E" w:rsidRPr="007A5724" w:rsidRDefault="001805C3" w:rsidP="00EF755E">
      <w:pPr>
        <w:rPr>
          <w:rFonts w:ascii="Arial" w:hAnsi="Arial" w:cs="Arial"/>
          <w:sz w:val="28"/>
          <w:szCs w:val="28"/>
        </w:rPr>
      </w:pPr>
      <w:r>
        <w:rPr>
          <w:rFonts w:ascii="Arial" w:hAnsi="Arial" w:cs="Arial"/>
          <w:sz w:val="28"/>
          <w:szCs w:val="28"/>
        </w:rPr>
        <w:br w:type="page"/>
      </w:r>
      <w:r>
        <w:rPr>
          <w:rFonts w:ascii="Arial" w:hAnsi="Arial" w:cs="Arial"/>
          <w:sz w:val="28"/>
          <w:szCs w:val="28"/>
        </w:rPr>
        <w:lastRenderedPageBreak/>
        <w:t>D</w:t>
      </w:r>
      <w:r w:rsidR="00EF755E" w:rsidRPr="007A5724">
        <w:rPr>
          <w:rFonts w:ascii="Arial" w:hAnsi="Arial" w:cs="Arial"/>
          <w:sz w:val="28"/>
          <w:szCs w:val="28"/>
        </w:rPr>
        <w:t>EPARTMENT OF LICENSING AND REGULATORY AFFAIRS</w:t>
      </w:r>
    </w:p>
    <w:p w:rsidR="00EF755E" w:rsidRPr="007A5724" w:rsidRDefault="00EF755E" w:rsidP="00EF755E">
      <w:pPr>
        <w:rPr>
          <w:rFonts w:ascii="Arial" w:hAnsi="Arial" w:cs="Arial"/>
          <w:sz w:val="28"/>
          <w:szCs w:val="28"/>
        </w:rPr>
      </w:pPr>
      <w:r>
        <w:rPr>
          <w:rFonts w:ascii="Arial" w:hAnsi="Arial" w:cs="Arial"/>
          <w:sz w:val="28"/>
          <w:szCs w:val="28"/>
        </w:rPr>
        <w:t>BUREAU OF SERVICES FOR BLIND PERSONS</w:t>
      </w:r>
    </w:p>
    <w:p w:rsidR="00EF755E" w:rsidRPr="007A5724" w:rsidRDefault="00EF755E" w:rsidP="00EF755E">
      <w:pPr>
        <w:rPr>
          <w:rFonts w:ascii="Arial" w:hAnsi="Arial" w:cs="Arial"/>
          <w:sz w:val="28"/>
          <w:szCs w:val="28"/>
        </w:rPr>
      </w:pPr>
      <w:r w:rsidRPr="007A5724">
        <w:rPr>
          <w:rFonts w:ascii="Arial" w:hAnsi="Arial" w:cs="Arial"/>
          <w:sz w:val="28"/>
          <w:szCs w:val="28"/>
        </w:rPr>
        <w:t>FREEDOM OF INFORMATION ACT INVOICE</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NAME AND ADDRESS OF REQUESTER:</w:t>
      </w:r>
    </w:p>
    <w:p w:rsidR="00EF755E" w:rsidRPr="007A5724" w:rsidRDefault="00EF755E" w:rsidP="00EF755E">
      <w:pPr>
        <w:rPr>
          <w:rFonts w:ascii="Arial" w:hAnsi="Arial" w:cs="Arial"/>
          <w:sz w:val="28"/>
          <w:szCs w:val="28"/>
        </w:rPr>
      </w:pPr>
      <w:r>
        <w:rPr>
          <w:rFonts w:ascii="Arial" w:hAnsi="Arial" w:cs="Arial"/>
          <w:sz w:val="28"/>
          <w:szCs w:val="28"/>
        </w:rPr>
        <w:t xml:space="preserve">Mr. Paul Joseph </w:t>
      </w:r>
      <w:proofErr w:type="spellStart"/>
      <w:r>
        <w:rPr>
          <w:rFonts w:ascii="Arial" w:hAnsi="Arial" w:cs="Arial"/>
          <w:sz w:val="28"/>
          <w:szCs w:val="28"/>
        </w:rPr>
        <w:t>Harcz</w:t>
      </w:r>
      <w:proofErr w:type="spellEnd"/>
      <w:r>
        <w:rPr>
          <w:rFonts w:ascii="Arial" w:hAnsi="Arial" w:cs="Arial"/>
          <w:sz w:val="28"/>
          <w:szCs w:val="28"/>
        </w:rPr>
        <w:t>, Jr.</w:t>
      </w:r>
    </w:p>
    <w:p w:rsidR="00EF755E" w:rsidRPr="004A4E90" w:rsidRDefault="00EF755E" w:rsidP="00EF755E">
      <w:pPr>
        <w:rPr>
          <w:rFonts w:ascii="Arial" w:hAnsi="Arial" w:cs="Arial"/>
          <w:sz w:val="28"/>
          <w:szCs w:val="28"/>
        </w:rPr>
      </w:pPr>
      <w:r w:rsidRPr="004A4E90">
        <w:rPr>
          <w:rFonts w:ascii="Arial" w:hAnsi="Arial" w:cs="Arial"/>
          <w:sz w:val="28"/>
          <w:szCs w:val="28"/>
        </w:rPr>
        <w:t>E-mail: joeharcz@comcast.net</w:t>
      </w:r>
    </w:p>
    <w:p w:rsidR="00EF755E" w:rsidRPr="004A4E90" w:rsidRDefault="00EF755E" w:rsidP="00EF755E">
      <w:pPr>
        <w:rPr>
          <w:rFonts w:ascii="Arial" w:hAnsi="Arial" w:cs="Arial"/>
          <w:sz w:val="28"/>
          <w:szCs w:val="28"/>
        </w:rPr>
      </w:pPr>
      <w:r w:rsidRPr="004A4E90">
        <w:rPr>
          <w:rFonts w:ascii="Arial" w:hAnsi="Arial" w:cs="Arial"/>
          <w:sz w:val="28"/>
          <w:szCs w:val="28"/>
        </w:rPr>
        <w:t>1365 E. Mt. Morris Rd.</w:t>
      </w:r>
    </w:p>
    <w:p w:rsidR="00EF755E" w:rsidRPr="007A5724" w:rsidRDefault="00EF755E" w:rsidP="00EF755E">
      <w:pPr>
        <w:rPr>
          <w:rFonts w:ascii="Arial" w:hAnsi="Arial" w:cs="Arial"/>
          <w:sz w:val="28"/>
          <w:szCs w:val="28"/>
        </w:rPr>
      </w:pPr>
      <w:r w:rsidRPr="004A4E90">
        <w:rPr>
          <w:rFonts w:ascii="Arial" w:hAnsi="Arial" w:cs="Arial"/>
          <w:sz w:val="28"/>
          <w:szCs w:val="28"/>
        </w:rPr>
        <w:t>Mt. Morris, MI 48458</w:t>
      </w:r>
    </w:p>
    <w:p w:rsidR="00EF755E" w:rsidRPr="007A5724" w:rsidRDefault="00EF755E" w:rsidP="00EF755E">
      <w:pPr>
        <w:rPr>
          <w:rFonts w:ascii="Arial" w:hAnsi="Arial" w:cs="Arial"/>
          <w:sz w:val="28"/>
          <w:szCs w:val="28"/>
        </w:rPr>
      </w:pPr>
    </w:p>
    <w:p w:rsidR="00EF755E" w:rsidRDefault="00EF755E" w:rsidP="00EF755E">
      <w:pPr>
        <w:rPr>
          <w:rFonts w:ascii="Arial" w:hAnsi="Arial" w:cs="Arial"/>
          <w:sz w:val="28"/>
          <w:szCs w:val="28"/>
        </w:rPr>
      </w:pPr>
      <w:r w:rsidRPr="007A5724">
        <w:rPr>
          <w:rFonts w:ascii="Arial" w:hAnsi="Arial" w:cs="Arial"/>
          <w:sz w:val="28"/>
          <w:szCs w:val="28"/>
        </w:rPr>
        <w:t xml:space="preserve">REQUEST RECEIVED:  </w:t>
      </w:r>
      <w:r w:rsidR="00AF6A74">
        <w:rPr>
          <w:rFonts w:ascii="Arial" w:hAnsi="Arial" w:cs="Arial"/>
          <w:sz w:val="28"/>
          <w:szCs w:val="28"/>
        </w:rPr>
        <w:t>October 23, 2014</w:t>
      </w:r>
    </w:p>
    <w:p w:rsidR="00EF755E" w:rsidRPr="007A5724" w:rsidRDefault="00EF755E" w:rsidP="00EF755E">
      <w:pPr>
        <w:rPr>
          <w:rFonts w:ascii="Arial" w:hAnsi="Arial" w:cs="Arial"/>
          <w:sz w:val="28"/>
          <w:szCs w:val="28"/>
        </w:rPr>
      </w:pPr>
      <w:r w:rsidRPr="007A5724">
        <w:rPr>
          <w:rFonts w:ascii="Arial" w:hAnsi="Arial" w:cs="Arial"/>
          <w:sz w:val="28"/>
          <w:szCs w:val="28"/>
        </w:rPr>
        <w:t>TYPE OF REQUEST:  Email</w:t>
      </w:r>
    </w:p>
    <w:p w:rsidR="00EF755E" w:rsidRPr="007A5724" w:rsidRDefault="00EF755E" w:rsidP="00EF755E">
      <w:pPr>
        <w:rPr>
          <w:rFonts w:ascii="Arial" w:hAnsi="Arial" w:cs="Arial"/>
          <w:sz w:val="28"/>
          <w:szCs w:val="28"/>
        </w:rPr>
      </w:pPr>
      <w:r w:rsidRPr="007A5724">
        <w:rPr>
          <w:rFonts w:ascii="Arial" w:hAnsi="Arial" w:cs="Arial"/>
          <w:sz w:val="28"/>
          <w:szCs w:val="28"/>
        </w:rPr>
        <w:t xml:space="preserve">REQUEST PARTIALLY DENIED:  </w:t>
      </w:r>
      <w:r w:rsidR="0023000B">
        <w:rPr>
          <w:rFonts w:ascii="Arial" w:hAnsi="Arial" w:cs="Arial"/>
          <w:sz w:val="28"/>
          <w:szCs w:val="28"/>
        </w:rPr>
        <w:t>No</w:t>
      </w:r>
    </w:p>
    <w:p w:rsidR="00EF755E" w:rsidRPr="007A5724" w:rsidRDefault="00EF755E" w:rsidP="00EF755E">
      <w:pPr>
        <w:rPr>
          <w:rFonts w:ascii="Arial" w:hAnsi="Arial" w:cs="Arial"/>
          <w:sz w:val="28"/>
          <w:szCs w:val="28"/>
        </w:rPr>
      </w:pPr>
      <w:r w:rsidRPr="007A5724">
        <w:rPr>
          <w:rFonts w:ascii="Arial" w:hAnsi="Arial" w:cs="Arial"/>
          <w:sz w:val="28"/>
          <w:szCs w:val="28"/>
        </w:rPr>
        <w:t>EXEMPT INFORMATION WITHHELD/REDACTED:  To be determined</w:t>
      </w:r>
    </w:p>
    <w:p w:rsidR="00C91C37" w:rsidRDefault="00EF755E" w:rsidP="00EF755E">
      <w:pPr>
        <w:rPr>
          <w:rFonts w:ascii="Arial" w:hAnsi="Arial" w:cs="Arial"/>
          <w:sz w:val="28"/>
          <w:szCs w:val="28"/>
        </w:rPr>
      </w:pPr>
      <w:r w:rsidRPr="007A5724">
        <w:rPr>
          <w:rFonts w:ascii="Arial" w:hAnsi="Arial" w:cs="Arial"/>
          <w:sz w:val="28"/>
          <w:szCs w:val="28"/>
        </w:rPr>
        <w:t xml:space="preserve">EXTENDED RESPONSE NOTICE ISSUED:  </w:t>
      </w:r>
      <w:r w:rsidR="00AF6A74">
        <w:rPr>
          <w:rFonts w:ascii="Arial" w:hAnsi="Arial" w:cs="Arial"/>
          <w:sz w:val="28"/>
          <w:szCs w:val="28"/>
        </w:rPr>
        <w:t>No</w:t>
      </w:r>
    </w:p>
    <w:p w:rsidR="00EF755E" w:rsidRPr="007A5724" w:rsidRDefault="00EF755E" w:rsidP="00EF755E">
      <w:pPr>
        <w:rPr>
          <w:rFonts w:ascii="Arial" w:hAnsi="Arial" w:cs="Arial"/>
          <w:sz w:val="28"/>
          <w:szCs w:val="28"/>
        </w:rPr>
      </w:pPr>
      <w:r w:rsidRPr="007A5724">
        <w:rPr>
          <w:rFonts w:ascii="Arial" w:hAnsi="Arial" w:cs="Arial"/>
          <w:sz w:val="28"/>
          <w:szCs w:val="28"/>
        </w:rPr>
        <w:t>REQUESTED INFORMATION WILL BE:  Emailed/Invoiced For Payment</w:t>
      </w:r>
    </w:p>
    <w:p w:rsidR="00EF755E" w:rsidRPr="007A5724" w:rsidRDefault="00EF755E" w:rsidP="00EF755E">
      <w:pPr>
        <w:rPr>
          <w:rFonts w:ascii="Arial" w:hAnsi="Arial" w:cs="Arial"/>
          <w:sz w:val="28"/>
          <w:szCs w:val="28"/>
        </w:rPr>
      </w:pPr>
      <w:r w:rsidRPr="007A5724">
        <w:rPr>
          <w:rFonts w:ascii="Arial" w:hAnsi="Arial" w:cs="Arial"/>
          <w:sz w:val="28"/>
          <w:szCs w:val="28"/>
        </w:rPr>
        <w:t>ACCOUNT CODE:  Index:</w:t>
      </w:r>
      <w:r w:rsidRPr="007A5724">
        <w:rPr>
          <w:rFonts w:ascii="Arial" w:hAnsi="Arial" w:cs="Arial"/>
          <w:sz w:val="28"/>
          <w:szCs w:val="28"/>
        </w:rPr>
        <w:tab/>
        <w:t>36200</w:t>
      </w:r>
      <w:r w:rsidRPr="007A5724">
        <w:rPr>
          <w:rFonts w:ascii="Arial" w:hAnsi="Arial" w:cs="Arial"/>
          <w:sz w:val="28"/>
          <w:szCs w:val="28"/>
        </w:rPr>
        <w:tab/>
        <w:t>PCA:</w:t>
      </w:r>
      <w:r w:rsidRPr="007A5724">
        <w:rPr>
          <w:rFonts w:ascii="Arial" w:hAnsi="Arial" w:cs="Arial"/>
          <w:sz w:val="28"/>
          <w:szCs w:val="28"/>
        </w:rPr>
        <w:tab/>
        <w:t>11343</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DLARA CONTACT:  Melvin Farmer, Central FOIA Coordinator</w:t>
      </w:r>
    </w:p>
    <w:p w:rsidR="00EF755E" w:rsidRDefault="00EF755E" w:rsidP="00EF755E">
      <w:pPr>
        <w:rPr>
          <w:rFonts w:ascii="Arial" w:hAnsi="Arial" w:cs="Arial"/>
          <w:sz w:val="28"/>
          <w:szCs w:val="28"/>
        </w:rPr>
      </w:pPr>
      <w:r w:rsidRPr="007A5724">
        <w:rPr>
          <w:rFonts w:ascii="Arial" w:hAnsi="Arial" w:cs="Arial"/>
          <w:sz w:val="28"/>
          <w:szCs w:val="28"/>
        </w:rPr>
        <w:t>(517) 373-0194</w:t>
      </w:r>
      <w:r>
        <w:rPr>
          <w:rFonts w:ascii="Arial" w:hAnsi="Arial" w:cs="Arial"/>
          <w:sz w:val="28"/>
          <w:szCs w:val="28"/>
        </w:rPr>
        <w:t xml:space="preserve">, </w:t>
      </w:r>
      <w:r w:rsidRPr="007A5724">
        <w:rPr>
          <w:rFonts w:ascii="Arial" w:hAnsi="Arial" w:cs="Arial"/>
          <w:sz w:val="28"/>
          <w:szCs w:val="28"/>
        </w:rPr>
        <w:t>Ottawa Building, 4th Floor, 611 W. Ottawa, Lansing, MI  48909</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EF755E" w:rsidRPr="007A5724" w:rsidRDefault="00EF755E" w:rsidP="00EF755E">
      <w:pPr>
        <w:rPr>
          <w:rFonts w:ascii="Arial" w:hAnsi="Arial" w:cs="Arial"/>
          <w:sz w:val="28"/>
          <w:szCs w:val="28"/>
        </w:rPr>
      </w:pPr>
    </w:p>
    <w:p w:rsidR="00BA24A8" w:rsidRDefault="00BA24A8" w:rsidP="00BA24A8">
      <w:pPr>
        <w:rPr>
          <w:rFonts w:ascii="Arial" w:hAnsi="Arial" w:cs="Arial"/>
          <w:sz w:val="28"/>
          <w:szCs w:val="28"/>
        </w:rPr>
      </w:pPr>
      <w:r>
        <w:rPr>
          <w:rFonts w:ascii="Arial" w:hAnsi="Arial" w:cs="Arial"/>
          <w:sz w:val="28"/>
          <w:szCs w:val="28"/>
        </w:rPr>
        <w:t>“</w:t>
      </w:r>
      <w:r w:rsidRPr="00D47F27">
        <w:rPr>
          <w:rFonts w:ascii="Arial" w:hAnsi="Arial" w:cs="Arial"/>
          <w:sz w:val="28"/>
          <w:szCs w:val="28"/>
        </w:rPr>
        <w:t>Now I’m requesting in accessible format the above mentioned training modules and resource guide. They should be provided promptly to me as either Word or plain text attachments to my e-mail address listed above</w:t>
      </w:r>
      <w:proofErr w:type="gramStart"/>
      <w:r>
        <w:rPr>
          <w:rFonts w:ascii="Arial" w:hAnsi="Arial" w:cs="Arial"/>
          <w:sz w:val="28"/>
          <w:szCs w:val="28"/>
        </w:rPr>
        <w:t>…  &amp;</w:t>
      </w:r>
      <w:proofErr w:type="gramEnd"/>
      <w:r>
        <w:rPr>
          <w:rFonts w:ascii="Arial" w:hAnsi="Arial" w:cs="Arial"/>
          <w:sz w:val="28"/>
          <w:szCs w:val="28"/>
        </w:rPr>
        <w:t xml:space="preserve"> </w:t>
      </w:r>
      <w:r w:rsidRPr="00D47F27">
        <w:rPr>
          <w:rFonts w:ascii="Arial" w:hAnsi="Arial" w:cs="Arial"/>
          <w:sz w:val="28"/>
          <w:szCs w:val="28"/>
        </w:rPr>
        <w:t xml:space="preserve">Regardless I wish to also request as a matter of accountability just how much BSBP has plowed in to BADP including all salaries, training, and expenses like on the Tim </w:t>
      </w:r>
      <w:proofErr w:type="spellStart"/>
      <w:r w:rsidRPr="00D47F27">
        <w:rPr>
          <w:rFonts w:ascii="Arial" w:hAnsi="Arial" w:cs="Arial"/>
          <w:sz w:val="28"/>
          <w:szCs w:val="28"/>
        </w:rPr>
        <w:t>Hortons</w:t>
      </w:r>
      <w:proofErr w:type="spellEnd"/>
      <w:r w:rsidRPr="00D47F27">
        <w:rPr>
          <w:rFonts w:ascii="Arial" w:hAnsi="Arial" w:cs="Arial"/>
          <w:sz w:val="28"/>
          <w:szCs w:val="28"/>
        </w:rPr>
        <w:t xml:space="preserve"> fiasco, capital equipment, rent, etc.</w:t>
      </w:r>
      <w:r>
        <w:rPr>
          <w:rFonts w:ascii="Arial" w:hAnsi="Arial" w:cs="Arial"/>
          <w:sz w:val="28"/>
          <w:szCs w:val="28"/>
        </w:rPr>
        <w:t xml:space="preserve">  </w:t>
      </w:r>
      <w:proofErr w:type="gramStart"/>
      <w:r w:rsidRPr="00D47F27">
        <w:rPr>
          <w:rFonts w:ascii="Arial" w:hAnsi="Arial" w:cs="Arial"/>
          <w:sz w:val="28"/>
          <w:szCs w:val="28"/>
        </w:rPr>
        <w:t>Since its inception.</w:t>
      </w:r>
      <w:r>
        <w:rPr>
          <w:rFonts w:ascii="Arial" w:hAnsi="Arial" w:cs="Arial"/>
          <w:sz w:val="28"/>
          <w:szCs w:val="28"/>
        </w:rPr>
        <w:t>”</w:t>
      </w:r>
      <w:proofErr w:type="gramEnd"/>
    </w:p>
    <w:p w:rsidR="00BA24A8" w:rsidRPr="00A91B08" w:rsidRDefault="00BA24A8" w:rsidP="00BA24A8">
      <w:pPr>
        <w:rPr>
          <w:rFonts w:ascii="Arial" w:hAnsi="Arial" w:cs="Arial"/>
          <w:sz w:val="28"/>
          <w:szCs w:val="28"/>
        </w:rPr>
      </w:pPr>
    </w:p>
    <w:p w:rsidR="00AF6A74" w:rsidRPr="00FD7563" w:rsidRDefault="00AF6A74" w:rsidP="00AF6A74">
      <w:pPr>
        <w:rPr>
          <w:rFonts w:ascii="Arial" w:hAnsi="Arial" w:cs="Arial"/>
          <w:sz w:val="28"/>
          <w:szCs w:val="28"/>
        </w:rPr>
      </w:pPr>
    </w:p>
    <w:p w:rsidR="00EF755E"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INVOICE CALCULATIONS</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 xml:space="preserve">LABOR </w:t>
      </w:r>
    </w:p>
    <w:p w:rsidR="00EF755E" w:rsidRPr="007A5724" w:rsidRDefault="00EF755E" w:rsidP="00EF755E">
      <w:pPr>
        <w:rPr>
          <w:rFonts w:ascii="Arial" w:hAnsi="Arial" w:cs="Arial"/>
          <w:sz w:val="28"/>
          <w:szCs w:val="28"/>
        </w:rPr>
      </w:pPr>
      <w:r w:rsidRPr="007A5724">
        <w:rPr>
          <w:rFonts w:ascii="Arial" w:hAnsi="Arial" w:cs="Arial"/>
          <w:sz w:val="28"/>
          <w:szCs w:val="28"/>
        </w:rPr>
        <w:tab/>
        <w:t xml:space="preserve">Locating and Duplicating Cost:  </w:t>
      </w:r>
    </w:p>
    <w:p w:rsidR="00EF755E" w:rsidRPr="007A5724" w:rsidRDefault="00EF755E" w:rsidP="00EF755E">
      <w:pPr>
        <w:ind w:left="1440"/>
        <w:rPr>
          <w:rFonts w:ascii="Arial" w:hAnsi="Arial" w:cs="Arial"/>
          <w:sz w:val="28"/>
          <w:szCs w:val="28"/>
        </w:rPr>
      </w:pPr>
      <w:r w:rsidRPr="007A5724">
        <w:rPr>
          <w:rFonts w:ascii="Arial" w:hAnsi="Arial" w:cs="Arial"/>
          <w:sz w:val="28"/>
          <w:szCs w:val="28"/>
        </w:rPr>
        <w:t xml:space="preserve">Number of Hours: </w:t>
      </w:r>
      <w:r>
        <w:rPr>
          <w:rFonts w:ascii="Arial" w:hAnsi="Arial" w:cs="Arial"/>
          <w:sz w:val="28"/>
          <w:szCs w:val="28"/>
        </w:rPr>
        <w:t xml:space="preserve"> </w:t>
      </w:r>
      <w:r w:rsidR="00AF6A74">
        <w:rPr>
          <w:rFonts w:ascii="Arial" w:hAnsi="Arial" w:cs="Arial"/>
          <w:sz w:val="28"/>
          <w:szCs w:val="28"/>
        </w:rPr>
        <w:t>15</w:t>
      </w:r>
      <w:r w:rsidR="0023000B">
        <w:rPr>
          <w:rFonts w:ascii="Arial" w:hAnsi="Arial" w:cs="Arial"/>
          <w:sz w:val="28"/>
          <w:szCs w:val="28"/>
        </w:rPr>
        <w:t xml:space="preserve"> </w:t>
      </w:r>
      <w:r w:rsidRPr="007A5724">
        <w:rPr>
          <w:rFonts w:ascii="Arial" w:hAnsi="Arial" w:cs="Arial"/>
          <w:sz w:val="28"/>
          <w:szCs w:val="28"/>
        </w:rPr>
        <w:t xml:space="preserve">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w:t>
      </w:r>
      <w:r w:rsidR="00AF6A74">
        <w:rPr>
          <w:rFonts w:ascii="Arial" w:hAnsi="Arial" w:cs="Arial"/>
          <w:sz w:val="28"/>
          <w:szCs w:val="28"/>
        </w:rPr>
        <w:t>3.48</w:t>
      </w:r>
      <w:r w:rsidRPr="007A5724">
        <w:rPr>
          <w:rFonts w:ascii="Arial" w:hAnsi="Arial" w:cs="Arial"/>
          <w:sz w:val="28"/>
          <w:szCs w:val="28"/>
        </w:rPr>
        <w:t xml:space="preserve"> = Amount:</w:t>
      </w:r>
      <w:r w:rsidRPr="007A5724">
        <w:rPr>
          <w:rFonts w:ascii="Arial" w:hAnsi="Arial" w:cs="Arial"/>
          <w:sz w:val="28"/>
          <w:szCs w:val="28"/>
        </w:rPr>
        <w:tab/>
        <w:t xml:space="preserve"> $</w:t>
      </w:r>
      <w:r w:rsidR="009756FB">
        <w:rPr>
          <w:rFonts w:ascii="Arial" w:hAnsi="Arial" w:cs="Arial"/>
          <w:sz w:val="28"/>
          <w:szCs w:val="28"/>
        </w:rPr>
        <w:t>502.20</w:t>
      </w:r>
    </w:p>
    <w:p w:rsidR="00EF755E" w:rsidRPr="007A5724" w:rsidRDefault="00EF755E" w:rsidP="00EF755E">
      <w:pPr>
        <w:rPr>
          <w:rFonts w:ascii="Arial" w:hAnsi="Arial" w:cs="Arial"/>
          <w:sz w:val="28"/>
          <w:szCs w:val="28"/>
        </w:rPr>
      </w:pPr>
      <w:r w:rsidRPr="007A5724">
        <w:rPr>
          <w:rFonts w:ascii="Arial" w:hAnsi="Arial" w:cs="Arial"/>
          <w:sz w:val="28"/>
          <w:szCs w:val="28"/>
        </w:rPr>
        <w:lastRenderedPageBreak/>
        <w:tab/>
        <w:t xml:space="preserve">Examining and Extracting Cost:  </w:t>
      </w:r>
    </w:p>
    <w:p w:rsidR="00EF755E" w:rsidRPr="007A5724" w:rsidRDefault="0023000B" w:rsidP="00C91C37">
      <w:pPr>
        <w:ind w:left="1440"/>
        <w:rPr>
          <w:rFonts w:ascii="Arial" w:hAnsi="Arial" w:cs="Arial"/>
          <w:sz w:val="28"/>
          <w:szCs w:val="28"/>
        </w:rPr>
      </w:pPr>
      <w:r>
        <w:rPr>
          <w:rFonts w:ascii="Arial" w:hAnsi="Arial" w:cs="Arial"/>
          <w:sz w:val="28"/>
          <w:szCs w:val="28"/>
        </w:rPr>
        <w:t xml:space="preserve">Number of Hours: </w:t>
      </w:r>
      <w:r w:rsidR="00FD018B">
        <w:rPr>
          <w:rFonts w:ascii="Arial" w:hAnsi="Arial" w:cs="Arial"/>
          <w:sz w:val="28"/>
          <w:szCs w:val="28"/>
        </w:rPr>
        <w:t>1</w:t>
      </w:r>
      <w:r w:rsidR="00EF755E" w:rsidRPr="007A5724">
        <w:rPr>
          <w:rFonts w:ascii="Arial" w:hAnsi="Arial" w:cs="Arial"/>
          <w:sz w:val="28"/>
          <w:szCs w:val="28"/>
        </w:rPr>
        <w:t xml:space="preserve"> hrs. </w:t>
      </w:r>
      <w:proofErr w:type="gramStart"/>
      <w:r w:rsidR="00EF755E" w:rsidRPr="007A5724">
        <w:rPr>
          <w:rFonts w:ascii="Arial" w:hAnsi="Arial" w:cs="Arial"/>
          <w:sz w:val="28"/>
          <w:szCs w:val="28"/>
        </w:rPr>
        <w:t>x</w:t>
      </w:r>
      <w:proofErr w:type="gramEnd"/>
      <w:r w:rsidR="00EF755E" w:rsidRPr="007A5724">
        <w:rPr>
          <w:rFonts w:ascii="Arial" w:hAnsi="Arial" w:cs="Arial"/>
          <w:sz w:val="28"/>
          <w:szCs w:val="28"/>
        </w:rPr>
        <w:t xml:space="preserve"> Hourly Rate: $</w:t>
      </w:r>
      <w:r>
        <w:rPr>
          <w:rFonts w:ascii="Arial" w:hAnsi="Arial" w:cs="Arial"/>
          <w:sz w:val="28"/>
          <w:szCs w:val="28"/>
        </w:rPr>
        <w:t>3</w:t>
      </w:r>
      <w:r w:rsidR="00AF6A74">
        <w:rPr>
          <w:rFonts w:ascii="Arial" w:hAnsi="Arial" w:cs="Arial"/>
          <w:sz w:val="28"/>
          <w:szCs w:val="28"/>
        </w:rPr>
        <w:t>3.47</w:t>
      </w:r>
      <w:r w:rsidR="00A952FA">
        <w:rPr>
          <w:rFonts w:ascii="Arial" w:hAnsi="Arial" w:cs="Arial"/>
          <w:sz w:val="28"/>
          <w:szCs w:val="28"/>
        </w:rPr>
        <w:t xml:space="preserve"> = Amount: </w:t>
      </w:r>
      <w:r w:rsidR="00EF755E" w:rsidRPr="007A5724">
        <w:rPr>
          <w:rFonts w:ascii="Arial" w:hAnsi="Arial" w:cs="Arial"/>
          <w:sz w:val="28"/>
          <w:szCs w:val="28"/>
        </w:rPr>
        <w:t>$</w:t>
      </w:r>
      <w:r w:rsidR="00FD018B">
        <w:rPr>
          <w:rFonts w:ascii="Arial" w:hAnsi="Arial" w:cs="Arial"/>
          <w:sz w:val="28"/>
          <w:szCs w:val="28"/>
        </w:rPr>
        <w:t>3</w:t>
      </w:r>
      <w:r w:rsidR="009756FB">
        <w:rPr>
          <w:rFonts w:ascii="Arial" w:hAnsi="Arial" w:cs="Arial"/>
          <w:sz w:val="28"/>
          <w:szCs w:val="28"/>
        </w:rPr>
        <w:t>3</w:t>
      </w:r>
      <w:r w:rsidR="00FD018B">
        <w:rPr>
          <w:rFonts w:ascii="Arial" w:hAnsi="Arial" w:cs="Arial"/>
          <w:sz w:val="28"/>
          <w:szCs w:val="28"/>
        </w:rPr>
        <w:t>.</w:t>
      </w:r>
      <w:r w:rsidR="009756FB">
        <w:rPr>
          <w:rFonts w:ascii="Arial" w:hAnsi="Arial" w:cs="Arial"/>
          <w:sz w:val="28"/>
          <w:szCs w:val="28"/>
        </w:rPr>
        <w:t>48</w:t>
      </w:r>
    </w:p>
    <w:p w:rsidR="00C91C37" w:rsidRDefault="00EF755E" w:rsidP="00EF755E">
      <w:pPr>
        <w:rPr>
          <w:rFonts w:ascii="Arial" w:hAnsi="Arial" w:cs="Arial"/>
          <w:sz w:val="28"/>
          <w:szCs w:val="28"/>
        </w:rPr>
      </w:pPr>
      <w:r w:rsidRPr="007A5724">
        <w:rPr>
          <w:rFonts w:ascii="Arial" w:hAnsi="Arial" w:cs="Arial"/>
          <w:sz w:val="28"/>
          <w:szCs w:val="28"/>
        </w:rPr>
        <w:t xml:space="preserve">TOTAL LABOR:  </w:t>
      </w:r>
      <w:r w:rsidRPr="007A5724">
        <w:rPr>
          <w:rFonts w:ascii="Arial" w:hAnsi="Arial" w:cs="Arial"/>
          <w:sz w:val="28"/>
          <w:szCs w:val="28"/>
        </w:rPr>
        <w:tab/>
        <w:t>$</w:t>
      </w:r>
      <w:r w:rsidR="009756FB">
        <w:rPr>
          <w:rFonts w:ascii="Arial" w:hAnsi="Arial" w:cs="Arial"/>
          <w:sz w:val="28"/>
          <w:szCs w:val="28"/>
        </w:rPr>
        <w:t>535.68</w:t>
      </w:r>
    </w:p>
    <w:p w:rsidR="00EF755E" w:rsidRPr="007A5724" w:rsidRDefault="00EF755E" w:rsidP="00EF755E">
      <w:pPr>
        <w:rPr>
          <w:rFonts w:ascii="Arial" w:hAnsi="Arial" w:cs="Arial"/>
          <w:sz w:val="28"/>
          <w:szCs w:val="28"/>
        </w:rPr>
      </w:pPr>
      <w:r>
        <w:rPr>
          <w:rFonts w:ascii="Arial" w:hAnsi="Arial" w:cs="Arial"/>
          <w:sz w:val="28"/>
          <w:szCs w:val="28"/>
        </w:rPr>
        <w:t xml:space="preserve">POSTAGE (estimate): </w:t>
      </w:r>
      <w:r>
        <w:rPr>
          <w:rFonts w:ascii="Arial" w:hAnsi="Arial" w:cs="Arial"/>
          <w:sz w:val="28"/>
          <w:szCs w:val="28"/>
        </w:rPr>
        <w:tab/>
        <w:t xml:space="preserve"> To be determined based on the amount of information</w:t>
      </w:r>
    </w:p>
    <w:p w:rsidR="00EF755E" w:rsidRPr="007A5724" w:rsidRDefault="00EF755E" w:rsidP="00EF755E">
      <w:pPr>
        <w:rPr>
          <w:rFonts w:ascii="Arial" w:hAnsi="Arial" w:cs="Arial"/>
          <w:sz w:val="28"/>
          <w:szCs w:val="28"/>
        </w:rPr>
      </w:pPr>
      <w:r w:rsidRPr="007A5724">
        <w:rPr>
          <w:rFonts w:ascii="Arial" w:hAnsi="Arial" w:cs="Arial"/>
          <w:sz w:val="28"/>
          <w:szCs w:val="28"/>
        </w:rPr>
        <w:t xml:space="preserve">DUPLICATING:  Number of Pages </w:t>
      </w:r>
      <w:r>
        <w:rPr>
          <w:rFonts w:ascii="Arial" w:hAnsi="Arial" w:cs="Arial"/>
          <w:sz w:val="28"/>
          <w:szCs w:val="28"/>
        </w:rPr>
        <w:t xml:space="preserve">(0) </w:t>
      </w:r>
      <w:r w:rsidRPr="007A5724">
        <w:rPr>
          <w:rFonts w:ascii="Arial" w:hAnsi="Arial" w:cs="Arial"/>
          <w:sz w:val="28"/>
          <w:szCs w:val="28"/>
        </w:rPr>
        <w:t>times Copying Rat</w:t>
      </w:r>
      <w:r>
        <w:rPr>
          <w:rFonts w:ascii="Arial" w:hAnsi="Arial" w:cs="Arial"/>
          <w:sz w:val="28"/>
          <w:szCs w:val="28"/>
        </w:rPr>
        <w:t>e of $0</w:t>
      </w:r>
    </w:p>
    <w:p w:rsidR="00EF755E" w:rsidRPr="007A5724" w:rsidRDefault="00EF755E" w:rsidP="00EF755E">
      <w:pPr>
        <w:rPr>
          <w:rFonts w:ascii="Arial" w:hAnsi="Arial" w:cs="Arial"/>
          <w:sz w:val="28"/>
          <w:szCs w:val="28"/>
        </w:rPr>
      </w:pPr>
      <w:r w:rsidRPr="007A5724">
        <w:rPr>
          <w:rFonts w:ascii="Arial" w:hAnsi="Arial" w:cs="Arial"/>
          <w:sz w:val="28"/>
          <w:szCs w:val="28"/>
        </w:rPr>
        <w:t>OTHER (overtime, audio tapes, discs, photos, security, etc.):</w:t>
      </w:r>
      <w:r w:rsidRPr="007A5724">
        <w:rPr>
          <w:rFonts w:ascii="Arial" w:hAnsi="Arial" w:cs="Arial"/>
          <w:sz w:val="28"/>
          <w:szCs w:val="28"/>
        </w:rPr>
        <w:tab/>
        <w:t>$</w:t>
      </w:r>
      <w:r>
        <w:rPr>
          <w:rFonts w:ascii="Arial" w:hAnsi="Arial" w:cs="Arial"/>
          <w:sz w:val="28"/>
          <w:szCs w:val="28"/>
        </w:rPr>
        <w:t>0</w:t>
      </w:r>
    </w:p>
    <w:p w:rsidR="00EF755E" w:rsidRDefault="00EF755E" w:rsidP="00EF755E">
      <w:pPr>
        <w:rPr>
          <w:rFonts w:ascii="Arial" w:hAnsi="Arial" w:cs="Arial"/>
          <w:sz w:val="28"/>
          <w:szCs w:val="28"/>
        </w:rPr>
      </w:pPr>
    </w:p>
    <w:p w:rsidR="00EF755E" w:rsidRDefault="00EF755E" w:rsidP="00EF755E">
      <w:pPr>
        <w:rPr>
          <w:rFonts w:ascii="Arial" w:hAnsi="Arial" w:cs="Arial"/>
          <w:sz w:val="28"/>
          <w:szCs w:val="28"/>
        </w:rPr>
      </w:pPr>
      <w:r>
        <w:rPr>
          <w:rFonts w:ascii="Arial" w:hAnsi="Arial" w:cs="Arial"/>
          <w:sz w:val="28"/>
          <w:szCs w:val="28"/>
        </w:rPr>
        <w:t>SUBTOTAL:  $</w:t>
      </w:r>
      <w:r w:rsidR="009756FB">
        <w:rPr>
          <w:rFonts w:ascii="Arial" w:hAnsi="Arial" w:cs="Arial"/>
          <w:sz w:val="28"/>
          <w:szCs w:val="28"/>
        </w:rPr>
        <w:t>535.68</w:t>
      </w:r>
    </w:p>
    <w:p w:rsidR="00EF755E" w:rsidRDefault="00EF755E" w:rsidP="00EF755E">
      <w:pPr>
        <w:rPr>
          <w:rFonts w:ascii="Arial" w:hAnsi="Arial" w:cs="Arial"/>
          <w:sz w:val="28"/>
          <w:szCs w:val="28"/>
        </w:rPr>
      </w:pPr>
      <w:r w:rsidRPr="00626A6B">
        <w:rPr>
          <w:rFonts w:ascii="Arial" w:hAnsi="Arial" w:cs="Arial"/>
          <w:sz w:val="28"/>
          <w:szCs w:val="28"/>
        </w:rPr>
        <w:t xml:space="preserve">Less waived </w:t>
      </w:r>
      <w:proofErr w:type="spellStart"/>
      <w:r w:rsidRPr="00626A6B">
        <w:rPr>
          <w:rFonts w:ascii="Arial" w:hAnsi="Arial" w:cs="Arial"/>
          <w:sz w:val="28"/>
          <w:szCs w:val="28"/>
        </w:rPr>
        <w:t>indigency</w:t>
      </w:r>
      <w:proofErr w:type="spellEnd"/>
      <w:r w:rsidRPr="00626A6B">
        <w:rPr>
          <w:rFonts w:ascii="Arial" w:hAnsi="Arial" w:cs="Arial"/>
          <w:sz w:val="28"/>
          <w:szCs w:val="28"/>
        </w:rPr>
        <w:t xml:space="preserve"> fee under FOIA Act </w:t>
      </w:r>
      <w:r>
        <w:rPr>
          <w:rFonts w:ascii="Arial" w:hAnsi="Arial" w:cs="Arial"/>
          <w:sz w:val="28"/>
          <w:szCs w:val="28"/>
        </w:rPr>
        <w:t>MCL 15.234 Section 4(1)</w:t>
      </w:r>
      <w:r>
        <w:rPr>
          <w:rFonts w:ascii="Arial" w:hAnsi="Arial" w:cs="Arial"/>
          <w:sz w:val="28"/>
          <w:szCs w:val="28"/>
        </w:rPr>
        <w:tab/>
      </w:r>
    </w:p>
    <w:p w:rsidR="00EF755E"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INVOICE TOTAL:</w:t>
      </w:r>
      <w:r w:rsidRPr="007A5724">
        <w:rPr>
          <w:rFonts w:ascii="Arial" w:hAnsi="Arial" w:cs="Arial"/>
          <w:sz w:val="28"/>
          <w:szCs w:val="28"/>
        </w:rPr>
        <w:tab/>
        <w:t>$</w:t>
      </w:r>
      <w:r w:rsidR="009756FB">
        <w:rPr>
          <w:rFonts w:ascii="Arial" w:hAnsi="Arial" w:cs="Arial"/>
          <w:sz w:val="28"/>
          <w:szCs w:val="28"/>
        </w:rPr>
        <w:t>535.68</w:t>
      </w:r>
    </w:p>
    <w:p w:rsidR="00EF755E" w:rsidRPr="007A5724" w:rsidRDefault="00EF755E" w:rsidP="00EF755E">
      <w:pPr>
        <w:rPr>
          <w:rFonts w:ascii="Arial" w:hAnsi="Arial" w:cs="Arial"/>
          <w:sz w:val="28"/>
          <w:szCs w:val="28"/>
        </w:rPr>
      </w:pPr>
    </w:p>
    <w:p w:rsidR="00EF755E" w:rsidRDefault="00EF755E" w:rsidP="00EF755E">
      <w:pPr>
        <w:rPr>
          <w:rFonts w:ascii="Arial" w:hAnsi="Arial" w:cs="Arial"/>
          <w:sz w:val="28"/>
          <w:szCs w:val="28"/>
        </w:rPr>
      </w:pPr>
      <w:r w:rsidRPr="007A5724">
        <w:rPr>
          <w:rFonts w:ascii="Arial" w:hAnsi="Arial" w:cs="Arial"/>
          <w:sz w:val="28"/>
          <w:szCs w:val="28"/>
        </w:rPr>
        <w:t>DEPOSIT*</w:t>
      </w:r>
      <w:r w:rsidRPr="007A5724">
        <w:rPr>
          <w:rFonts w:ascii="Arial" w:hAnsi="Arial" w:cs="Arial"/>
          <w:sz w:val="28"/>
          <w:szCs w:val="28"/>
        </w:rPr>
        <w:tab/>
        <w:t>$</w:t>
      </w:r>
      <w:r w:rsidR="009756FB">
        <w:rPr>
          <w:rFonts w:ascii="Arial" w:hAnsi="Arial" w:cs="Arial"/>
          <w:sz w:val="28"/>
          <w:szCs w:val="28"/>
        </w:rPr>
        <w:t>267.84</w:t>
      </w:r>
    </w:p>
    <w:p w:rsidR="00C91C37" w:rsidRPr="007A5724" w:rsidRDefault="00C91C37"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BALANCE TO BE PAID</w:t>
      </w:r>
      <w:r>
        <w:rPr>
          <w:rFonts w:ascii="Arial" w:hAnsi="Arial" w:cs="Arial"/>
          <w:sz w:val="28"/>
          <w:szCs w:val="28"/>
        </w:rPr>
        <w:t>*</w:t>
      </w:r>
      <w:r w:rsidRPr="007A5724">
        <w:rPr>
          <w:rFonts w:ascii="Arial" w:hAnsi="Arial" w:cs="Arial"/>
          <w:sz w:val="28"/>
          <w:szCs w:val="28"/>
        </w:rPr>
        <w:t>:</w:t>
      </w:r>
      <w:r w:rsidRPr="007A5724">
        <w:rPr>
          <w:rFonts w:ascii="Arial" w:hAnsi="Arial" w:cs="Arial"/>
          <w:sz w:val="28"/>
          <w:szCs w:val="28"/>
        </w:rPr>
        <w:tab/>
        <w:t>$</w:t>
      </w:r>
      <w:r w:rsidR="009756FB">
        <w:rPr>
          <w:rFonts w:ascii="Arial" w:hAnsi="Arial" w:cs="Arial"/>
          <w:sz w:val="28"/>
          <w:szCs w:val="28"/>
        </w:rPr>
        <w:t>267.84</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Make check or money order payable to:</w:t>
      </w:r>
      <w:r w:rsidRPr="007A5724">
        <w:rPr>
          <w:rFonts w:ascii="Arial" w:hAnsi="Arial" w:cs="Arial"/>
          <w:sz w:val="28"/>
          <w:szCs w:val="28"/>
        </w:rPr>
        <w:tab/>
        <w:t>STATE OF MICHIGAN</w:t>
      </w:r>
    </w:p>
    <w:p w:rsidR="00EF755E" w:rsidRPr="007A5724" w:rsidRDefault="00EF755E" w:rsidP="00EF755E">
      <w:pPr>
        <w:rPr>
          <w:rFonts w:ascii="Arial" w:hAnsi="Arial" w:cs="Arial"/>
          <w:sz w:val="28"/>
          <w:szCs w:val="28"/>
        </w:rPr>
      </w:pPr>
      <w:r w:rsidRPr="007A5724">
        <w:rPr>
          <w:rFonts w:ascii="Arial" w:hAnsi="Arial" w:cs="Arial"/>
          <w:sz w:val="28"/>
          <w:szCs w:val="28"/>
        </w:rPr>
        <w:t>Remit to:</w:t>
      </w:r>
      <w:r w:rsidRPr="007A5724">
        <w:rPr>
          <w:rFonts w:ascii="Arial" w:hAnsi="Arial" w:cs="Arial"/>
          <w:sz w:val="28"/>
          <w:szCs w:val="28"/>
        </w:rPr>
        <w:tab/>
        <w:t>Department of Licensing and Regulatory Affairs</w:t>
      </w:r>
    </w:p>
    <w:p w:rsidR="00EF755E" w:rsidRPr="007A5724" w:rsidRDefault="00EF755E" w:rsidP="00EF755E">
      <w:pPr>
        <w:rPr>
          <w:rFonts w:ascii="Arial" w:hAnsi="Arial" w:cs="Arial"/>
          <w:sz w:val="28"/>
          <w:szCs w:val="28"/>
        </w:rPr>
      </w:pPr>
      <w:r w:rsidRPr="007A5724">
        <w:rPr>
          <w:rFonts w:ascii="Arial" w:hAnsi="Arial" w:cs="Arial"/>
          <w:sz w:val="28"/>
          <w:szCs w:val="28"/>
        </w:rPr>
        <w:t>Office Services Mailroom</w:t>
      </w:r>
    </w:p>
    <w:p w:rsidR="00EF755E" w:rsidRPr="007A5724" w:rsidRDefault="00EF755E" w:rsidP="00EF755E">
      <w:pPr>
        <w:rPr>
          <w:rFonts w:ascii="Arial" w:hAnsi="Arial" w:cs="Arial"/>
          <w:sz w:val="28"/>
          <w:szCs w:val="28"/>
        </w:rPr>
      </w:pPr>
      <w:r w:rsidRPr="007A5724">
        <w:rPr>
          <w:rFonts w:ascii="Arial" w:hAnsi="Arial" w:cs="Arial"/>
          <w:sz w:val="28"/>
          <w:szCs w:val="28"/>
        </w:rPr>
        <w:t>7150 Harris Drive, PO Box 30015</w:t>
      </w:r>
    </w:p>
    <w:p w:rsidR="00EF755E" w:rsidRPr="007A5724" w:rsidRDefault="00EF755E" w:rsidP="00EF755E">
      <w:pPr>
        <w:rPr>
          <w:rFonts w:ascii="Arial" w:hAnsi="Arial" w:cs="Arial"/>
          <w:sz w:val="28"/>
          <w:szCs w:val="28"/>
        </w:rPr>
      </w:pPr>
      <w:r w:rsidRPr="007A5724">
        <w:rPr>
          <w:rFonts w:ascii="Arial" w:hAnsi="Arial" w:cs="Arial"/>
          <w:sz w:val="28"/>
          <w:szCs w:val="28"/>
        </w:rPr>
        <w:t>Lansing, MI  48909</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RETURN ORIGINAL COPY OF THIS INVOICE WITH YOUR PAYMENT</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*Please note that if a deposit is requested, the indicated amount is an estimate of the cost of complying with your request.  The actual cost may vary somewhat from this amount.</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p>
    <w:p w:rsidR="00D47F27" w:rsidRPr="00D47F27" w:rsidRDefault="00EF755E" w:rsidP="00D47F27">
      <w:pPr>
        <w:rPr>
          <w:rFonts w:ascii="Arial" w:hAnsi="Arial" w:cs="Arial"/>
          <w:sz w:val="28"/>
          <w:szCs w:val="28"/>
        </w:rPr>
      </w:pPr>
      <w:r>
        <w:rPr>
          <w:rFonts w:ascii="Arial" w:hAnsi="Arial" w:cs="Arial"/>
          <w:sz w:val="28"/>
          <w:szCs w:val="28"/>
        </w:rPr>
        <w:br w:type="page"/>
      </w:r>
      <w:r w:rsidR="00D47F27" w:rsidRPr="00D47F27">
        <w:rPr>
          <w:rFonts w:ascii="Arial" w:hAnsi="Arial" w:cs="Arial"/>
          <w:sz w:val="28"/>
          <w:szCs w:val="28"/>
        </w:rPr>
        <w:lastRenderedPageBreak/>
        <w:t xml:space="preserve">From: </w:t>
      </w:r>
      <w:proofErr w:type="spellStart"/>
      <w:proofErr w:type="gramStart"/>
      <w:r w:rsidR="00D47F27" w:rsidRPr="00D47F27">
        <w:rPr>
          <w:rFonts w:ascii="Arial" w:hAnsi="Arial" w:cs="Arial"/>
          <w:sz w:val="28"/>
          <w:szCs w:val="28"/>
        </w:rPr>
        <w:t>joe</w:t>
      </w:r>
      <w:proofErr w:type="spellEnd"/>
      <w:proofErr w:type="gramEnd"/>
      <w:r w:rsidR="00D47F27" w:rsidRPr="00D47F27">
        <w:rPr>
          <w:rFonts w:ascii="Arial" w:hAnsi="Arial" w:cs="Arial"/>
          <w:sz w:val="28"/>
          <w:szCs w:val="28"/>
        </w:rPr>
        <w:t xml:space="preserve"> </w:t>
      </w:r>
      <w:proofErr w:type="spellStart"/>
      <w:r w:rsidR="00D47F27" w:rsidRPr="00D47F27">
        <w:rPr>
          <w:rFonts w:ascii="Arial" w:hAnsi="Arial" w:cs="Arial"/>
          <w:sz w:val="28"/>
          <w:szCs w:val="28"/>
        </w:rPr>
        <w:t>harcz</w:t>
      </w:r>
      <w:proofErr w:type="spellEnd"/>
      <w:r w:rsidR="00D47F27" w:rsidRPr="00D47F27">
        <w:rPr>
          <w:rFonts w:ascii="Arial" w:hAnsi="Arial" w:cs="Arial"/>
          <w:sz w:val="28"/>
          <w:szCs w:val="28"/>
        </w:rPr>
        <w:t xml:space="preserve"> Comcast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Sent: Wednesday, October 22, 2014 8:13:56 AM (UTC-05:00) Eastern Time (US &amp; Canada)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To: Rodgers, Edward (LARA)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Cc: Mike Pemble BSBP Dep. Dir.; Pemble, Mike (LARA); Essenberg, Rob (LARA); Belknap, Katie (LARA);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Luzenski, Sue (LARA); </w:t>
      </w:r>
      <w:proofErr w:type="spellStart"/>
      <w:r w:rsidRPr="00D47F27">
        <w:rPr>
          <w:rFonts w:ascii="Arial" w:hAnsi="Arial" w:cs="Arial"/>
          <w:sz w:val="28"/>
          <w:szCs w:val="28"/>
        </w:rPr>
        <w:t>BSBPcommissioners</w:t>
      </w:r>
      <w:proofErr w:type="spellEnd"/>
      <w:r w:rsidRPr="00D47F27">
        <w:rPr>
          <w:rFonts w:ascii="Arial" w:hAnsi="Arial" w:cs="Arial"/>
          <w:sz w:val="28"/>
          <w:szCs w:val="28"/>
        </w:rPr>
        <w:t xml:space="preserve">; Joe Sibley MCBVI Pres.; Gary Gaynor; commissioner-hudson@outlook.com; Sarah </w:t>
      </w:r>
      <w:proofErr w:type="spellStart"/>
      <w:r w:rsidRPr="00D47F27">
        <w:rPr>
          <w:rFonts w:ascii="Arial" w:hAnsi="Arial" w:cs="Arial"/>
          <w:sz w:val="28"/>
          <w:szCs w:val="28"/>
        </w:rPr>
        <w:t>Gravetti</w:t>
      </w:r>
      <w:proofErr w:type="spellEnd"/>
      <w:r w:rsidRPr="00D47F27">
        <w:rPr>
          <w:rFonts w:ascii="Arial" w:hAnsi="Arial" w:cs="Arial"/>
          <w:sz w:val="28"/>
          <w:szCs w:val="28"/>
        </w:rPr>
        <w:t xml:space="preserve"> </w:t>
      </w:r>
      <w:proofErr w:type="spellStart"/>
      <w:r w:rsidRPr="00D47F27">
        <w:rPr>
          <w:rFonts w:ascii="Arial" w:hAnsi="Arial" w:cs="Arial"/>
          <w:sz w:val="28"/>
          <w:szCs w:val="28"/>
        </w:rPr>
        <w:t>silc</w:t>
      </w:r>
      <w:proofErr w:type="spellEnd"/>
      <w:r w:rsidRPr="00D47F27">
        <w:rPr>
          <w:rFonts w:ascii="Arial" w:hAnsi="Arial" w:cs="Arial"/>
          <w:sz w:val="28"/>
          <w:szCs w:val="28"/>
        </w:rPr>
        <w:t xml:space="preserve"> </w:t>
      </w:r>
      <w:proofErr w:type="spellStart"/>
      <w:r w:rsidRPr="00D47F27">
        <w:rPr>
          <w:rFonts w:ascii="Arial" w:hAnsi="Arial" w:cs="Arial"/>
          <w:sz w:val="28"/>
          <w:szCs w:val="28"/>
        </w:rPr>
        <w:t>mcrs</w:t>
      </w:r>
      <w:proofErr w:type="spellEnd"/>
      <w:r w:rsidRPr="00D47F27">
        <w:rPr>
          <w:rFonts w:ascii="Arial" w:hAnsi="Arial" w:cs="Arial"/>
          <w:sz w:val="28"/>
          <w:szCs w:val="28"/>
        </w:rPr>
        <w:t xml:space="preserve"> </w:t>
      </w:r>
      <w:proofErr w:type="spellStart"/>
      <w:r w:rsidRPr="00D47F27">
        <w:rPr>
          <w:rFonts w:ascii="Arial" w:hAnsi="Arial" w:cs="Arial"/>
          <w:sz w:val="28"/>
          <w:szCs w:val="28"/>
        </w:rPr>
        <w:t>mcil</w:t>
      </w:r>
      <w:proofErr w:type="spellEnd"/>
      <w:r w:rsidRPr="00D47F27">
        <w:rPr>
          <w:rFonts w:ascii="Arial" w:hAnsi="Arial" w:cs="Arial"/>
          <w:sz w:val="28"/>
          <w:szCs w:val="28"/>
        </w:rPr>
        <w:t xml:space="preserve">; Mike </w:t>
      </w:r>
      <w:proofErr w:type="spellStart"/>
      <w:r w:rsidRPr="00D47F27">
        <w:rPr>
          <w:rFonts w:ascii="Arial" w:hAnsi="Arial" w:cs="Arial"/>
          <w:sz w:val="28"/>
          <w:szCs w:val="28"/>
        </w:rPr>
        <w:t>Zelley</w:t>
      </w:r>
      <w:proofErr w:type="spellEnd"/>
      <w:r w:rsidRPr="00D47F27">
        <w:rPr>
          <w:rFonts w:ascii="Arial" w:hAnsi="Arial" w:cs="Arial"/>
          <w:sz w:val="28"/>
          <w:szCs w:val="28"/>
        </w:rPr>
        <w:t xml:space="preserve"> TDN; Michael </w:t>
      </w:r>
      <w:proofErr w:type="spellStart"/>
      <w:r w:rsidRPr="00D47F27">
        <w:rPr>
          <w:rFonts w:ascii="Arial" w:hAnsi="Arial" w:cs="Arial"/>
          <w:sz w:val="28"/>
          <w:szCs w:val="28"/>
        </w:rPr>
        <w:t>Poyma</w:t>
      </w:r>
      <w:proofErr w:type="spellEnd"/>
      <w:r w:rsidRPr="00D47F27">
        <w:rPr>
          <w:rFonts w:ascii="Arial" w:hAnsi="Arial" w:cs="Arial"/>
          <w:sz w:val="28"/>
          <w:szCs w:val="28"/>
        </w:rPr>
        <w:t xml:space="preserve"> VA MCRS; </w:t>
      </w:r>
      <w:proofErr w:type="spellStart"/>
      <w:r w:rsidRPr="00D47F27">
        <w:rPr>
          <w:rFonts w:ascii="Arial" w:hAnsi="Arial" w:cs="Arial"/>
          <w:sz w:val="28"/>
          <w:szCs w:val="28"/>
        </w:rPr>
        <w:t>trina</w:t>
      </w:r>
      <w:proofErr w:type="spellEnd"/>
      <w:r w:rsidRPr="00D47F27">
        <w:rPr>
          <w:rFonts w:ascii="Arial" w:hAnsi="Arial" w:cs="Arial"/>
          <w:sz w:val="28"/>
          <w:szCs w:val="28"/>
        </w:rPr>
        <w:t xml:space="preserve"> </w:t>
      </w:r>
      <w:proofErr w:type="spellStart"/>
      <w:r w:rsidRPr="00D47F27">
        <w:rPr>
          <w:rFonts w:ascii="Arial" w:hAnsi="Arial" w:cs="Arial"/>
          <w:sz w:val="28"/>
          <w:szCs w:val="28"/>
        </w:rPr>
        <w:t>edmondson</w:t>
      </w:r>
      <w:proofErr w:type="spellEnd"/>
      <w:r w:rsidRPr="00D47F27">
        <w:rPr>
          <w:rFonts w:ascii="Arial" w:hAnsi="Arial" w:cs="Arial"/>
          <w:sz w:val="28"/>
          <w:szCs w:val="28"/>
        </w:rPr>
        <w:t xml:space="preserve"> </w:t>
      </w:r>
      <w:proofErr w:type="spellStart"/>
      <w:r w:rsidRPr="00D47F27">
        <w:rPr>
          <w:rFonts w:ascii="Arial" w:hAnsi="Arial" w:cs="Arial"/>
          <w:sz w:val="28"/>
          <w:szCs w:val="28"/>
        </w:rPr>
        <w:t>mcrs</w:t>
      </w:r>
      <w:proofErr w:type="spellEnd"/>
      <w:r w:rsidRPr="00D47F27">
        <w:rPr>
          <w:rFonts w:ascii="Arial" w:hAnsi="Arial" w:cs="Arial"/>
          <w:sz w:val="28"/>
          <w:szCs w:val="28"/>
        </w:rPr>
        <w:t xml:space="preserve"> </w:t>
      </w:r>
      <w:proofErr w:type="spellStart"/>
      <w:r w:rsidRPr="00D47F27">
        <w:rPr>
          <w:rFonts w:ascii="Arial" w:hAnsi="Arial" w:cs="Arial"/>
          <w:sz w:val="28"/>
          <w:szCs w:val="28"/>
        </w:rPr>
        <w:t>dac</w:t>
      </w:r>
      <w:proofErr w:type="spellEnd"/>
      <w:r w:rsidRPr="00D47F27">
        <w:rPr>
          <w:rFonts w:ascii="Arial" w:hAnsi="Arial" w:cs="Arial"/>
          <w:sz w:val="28"/>
          <w:szCs w:val="28"/>
        </w:rPr>
        <w:t xml:space="preserve">; Marlene Malloy MCRS Dir.; BRIAN SABOURIN; Elmer </w:t>
      </w:r>
      <w:proofErr w:type="spellStart"/>
      <w:r w:rsidRPr="00D47F27">
        <w:rPr>
          <w:rFonts w:ascii="Arial" w:hAnsi="Arial" w:cs="Arial"/>
          <w:sz w:val="28"/>
          <w:szCs w:val="28"/>
        </w:rPr>
        <w:t>Cerano</w:t>
      </w:r>
      <w:proofErr w:type="spellEnd"/>
      <w:r w:rsidRPr="00D47F27">
        <w:rPr>
          <w:rFonts w:ascii="Arial" w:hAnsi="Arial" w:cs="Arial"/>
          <w:sz w:val="28"/>
          <w:szCs w:val="28"/>
        </w:rPr>
        <w:t xml:space="preserve"> MPAS; MARK MCWILLIAMS MPAS; Tracy Brown</w:t>
      </w:r>
    </w:p>
    <w:p w:rsidR="00D47F27" w:rsidRPr="00D47F27" w:rsidRDefault="00D47F27" w:rsidP="00D47F27">
      <w:pPr>
        <w:rPr>
          <w:rFonts w:ascii="Arial" w:hAnsi="Arial" w:cs="Arial"/>
          <w:sz w:val="28"/>
          <w:szCs w:val="28"/>
        </w:rPr>
      </w:pPr>
      <w:r w:rsidRPr="00D47F27">
        <w:rPr>
          <w:rFonts w:ascii="Arial" w:hAnsi="Arial" w:cs="Arial"/>
          <w:sz w:val="28"/>
          <w:szCs w:val="28"/>
        </w:rPr>
        <w:t>Subject: better off working?</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October 22, 2014 Better off Working BADP?</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Paul Joseph </w:t>
      </w:r>
      <w:proofErr w:type="spellStart"/>
      <w:r w:rsidRPr="00D47F27">
        <w:rPr>
          <w:rFonts w:ascii="Arial" w:hAnsi="Arial" w:cs="Arial"/>
          <w:sz w:val="28"/>
          <w:szCs w:val="28"/>
        </w:rPr>
        <w:t>Harcz</w:t>
      </w:r>
      <w:proofErr w:type="spellEnd"/>
      <w:r w:rsidRPr="00D47F27">
        <w:rPr>
          <w:rFonts w:ascii="Arial" w:hAnsi="Arial" w:cs="Arial"/>
          <w:sz w:val="28"/>
          <w:szCs w:val="28"/>
        </w:rPr>
        <w:t>, Jr.</w:t>
      </w:r>
    </w:p>
    <w:p w:rsidR="00D47F27" w:rsidRPr="00D47F27" w:rsidRDefault="00D47F27" w:rsidP="00D47F27">
      <w:pPr>
        <w:rPr>
          <w:rFonts w:ascii="Arial" w:hAnsi="Arial" w:cs="Arial"/>
          <w:sz w:val="28"/>
          <w:szCs w:val="28"/>
        </w:rPr>
      </w:pPr>
      <w:r w:rsidRPr="00D47F27">
        <w:rPr>
          <w:rFonts w:ascii="Arial" w:hAnsi="Arial" w:cs="Arial"/>
          <w:sz w:val="28"/>
          <w:szCs w:val="28"/>
        </w:rPr>
        <w:t>1365 E. Mt. Morris Rd.</w:t>
      </w:r>
    </w:p>
    <w:p w:rsidR="00D47F27" w:rsidRPr="00D47F27" w:rsidRDefault="00D47F27" w:rsidP="00D47F27">
      <w:pPr>
        <w:rPr>
          <w:rFonts w:ascii="Arial" w:hAnsi="Arial" w:cs="Arial"/>
          <w:sz w:val="28"/>
          <w:szCs w:val="28"/>
        </w:rPr>
      </w:pPr>
      <w:r w:rsidRPr="00D47F27">
        <w:rPr>
          <w:rFonts w:ascii="Arial" w:hAnsi="Arial" w:cs="Arial"/>
          <w:sz w:val="28"/>
          <w:szCs w:val="28"/>
        </w:rPr>
        <w:t>Mt. Morris, MI 48458</w:t>
      </w:r>
    </w:p>
    <w:p w:rsidR="00D47F27" w:rsidRPr="00D47F27" w:rsidRDefault="00D47F27" w:rsidP="00D47F27">
      <w:pPr>
        <w:rPr>
          <w:rFonts w:ascii="Arial" w:hAnsi="Arial" w:cs="Arial"/>
          <w:sz w:val="28"/>
          <w:szCs w:val="28"/>
        </w:rPr>
      </w:pPr>
      <w:r w:rsidRPr="00D47F27">
        <w:rPr>
          <w:rFonts w:ascii="Arial" w:hAnsi="Arial" w:cs="Arial"/>
          <w:sz w:val="28"/>
          <w:szCs w:val="28"/>
        </w:rPr>
        <w:t>joeharcz@comcast.net</w:t>
      </w:r>
    </w:p>
    <w:p w:rsidR="00D47F27" w:rsidRPr="00D47F27" w:rsidRDefault="00D47F27" w:rsidP="00D47F27">
      <w:pPr>
        <w:rPr>
          <w:rFonts w:ascii="Arial" w:hAnsi="Arial" w:cs="Arial"/>
          <w:sz w:val="28"/>
          <w:szCs w:val="28"/>
        </w:rPr>
      </w:pPr>
      <w:r w:rsidRPr="00D47F27">
        <w:rPr>
          <w:rFonts w:ascii="Arial" w:hAnsi="Arial" w:cs="Arial"/>
          <w:sz w:val="28"/>
          <w:szCs w:val="28"/>
        </w:rPr>
        <w:t>810-516-5262</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Edward Rodgers, Director</w:t>
      </w:r>
    </w:p>
    <w:p w:rsidR="00D47F27" w:rsidRPr="00D47F27" w:rsidRDefault="00D47F27" w:rsidP="00D47F27">
      <w:pPr>
        <w:rPr>
          <w:rFonts w:ascii="Arial" w:hAnsi="Arial" w:cs="Arial"/>
          <w:sz w:val="28"/>
          <w:szCs w:val="28"/>
        </w:rPr>
      </w:pPr>
      <w:r w:rsidRPr="00D47F27">
        <w:rPr>
          <w:rFonts w:ascii="Arial" w:hAnsi="Arial" w:cs="Arial"/>
          <w:sz w:val="28"/>
          <w:szCs w:val="28"/>
        </w:rPr>
        <w:t>Mich. Bureau Services for Blind Persons (BSBP)</w:t>
      </w:r>
    </w:p>
    <w:p w:rsidR="00D47F27" w:rsidRPr="00D47F27" w:rsidRDefault="00D47F27" w:rsidP="00D47F27">
      <w:pPr>
        <w:rPr>
          <w:rFonts w:ascii="Arial" w:hAnsi="Arial" w:cs="Arial"/>
          <w:sz w:val="28"/>
          <w:szCs w:val="28"/>
        </w:rPr>
      </w:pPr>
      <w:r w:rsidRPr="00D47F27">
        <w:rPr>
          <w:rFonts w:ascii="Arial" w:hAnsi="Arial" w:cs="Arial"/>
          <w:sz w:val="28"/>
          <w:szCs w:val="28"/>
        </w:rPr>
        <w:t>Mike Pemble, Deputy Director</w:t>
      </w:r>
    </w:p>
    <w:p w:rsidR="00D47F27" w:rsidRPr="00D47F27" w:rsidRDefault="00D47F27" w:rsidP="00D47F27">
      <w:pPr>
        <w:rPr>
          <w:rFonts w:ascii="Arial" w:hAnsi="Arial" w:cs="Arial"/>
          <w:sz w:val="28"/>
          <w:szCs w:val="28"/>
        </w:rPr>
      </w:pPr>
      <w:r w:rsidRPr="00D47F27">
        <w:rPr>
          <w:rFonts w:ascii="Arial" w:hAnsi="Arial" w:cs="Arial"/>
          <w:sz w:val="28"/>
          <w:szCs w:val="28"/>
        </w:rPr>
        <w:t>Robert L. Essenberg, Director (BSBP/BADP)</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(Via e-mail)</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Sirs,</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I point your attention to the following:</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Quote from:</w:t>
      </w:r>
    </w:p>
    <w:p w:rsidR="00D47F27" w:rsidRPr="00D47F27" w:rsidRDefault="00D47F27" w:rsidP="00D47F27">
      <w:pPr>
        <w:rPr>
          <w:rFonts w:ascii="Arial" w:hAnsi="Arial" w:cs="Arial"/>
          <w:sz w:val="28"/>
          <w:szCs w:val="28"/>
        </w:rPr>
      </w:pPr>
      <w:r w:rsidRPr="00D47F27">
        <w:rPr>
          <w:rFonts w:ascii="Arial" w:hAnsi="Arial" w:cs="Arial"/>
          <w:sz w:val="28"/>
          <w:szCs w:val="28"/>
        </w:rPr>
        <w:t>(Disability Reform Work Group</w:t>
      </w:r>
    </w:p>
    <w:p w:rsidR="00D47F27" w:rsidRPr="00D47F27" w:rsidRDefault="00D47F27" w:rsidP="00D47F27">
      <w:pPr>
        <w:rPr>
          <w:rFonts w:ascii="Arial" w:hAnsi="Arial" w:cs="Arial"/>
          <w:sz w:val="28"/>
          <w:szCs w:val="28"/>
        </w:rPr>
      </w:pPr>
      <w:r w:rsidRPr="00D47F27">
        <w:rPr>
          <w:rFonts w:ascii="Arial" w:hAnsi="Arial" w:cs="Arial"/>
          <w:sz w:val="28"/>
          <w:szCs w:val="28"/>
        </w:rPr>
        <w:t>Strategic Plan</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Developed by the Michigan Department of Human Services, Michigan Rehabilitation Services, Disability Determination Service, the Disability </w:t>
      </w:r>
    </w:p>
    <w:p w:rsidR="00D47F27" w:rsidRPr="00D47F27" w:rsidRDefault="00D47F27" w:rsidP="00D47F27">
      <w:pPr>
        <w:rPr>
          <w:rFonts w:ascii="Arial" w:hAnsi="Arial" w:cs="Arial"/>
          <w:sz w:val="28"/>
          <w:szCs w:val="28"/>
        </w:rPr>
      </w:pPr>
      <w:r w:rsidRPr="00D47F27">
        <w:rPr>
          <w:rFonts w:ascii="Arial" w:hAnsi="Arial" w:cs="Arial"/>
          <w:sz w:val="28"/>
          <w:szCs w:val="28"/>
        </w:rPr>
        <w:t>Network and Michigan Employers)</w:t>
      </w:r>
    </w:p>
    <w:p w:rsidR="00D47F27" w:rsidRPr="00D47F27" w:rsidRDefault="00D47F27" w:rsidP="00D47F27">
      <w:pPr>
        <w:rPr>
          <w:rFonts w:ascii="Arial" w:hAnsi="Arial" w:cs="Arial"/>
          <w:sz w:val="28"/>
          <w:szCs w:val="28"/>
        </w:rPr>
      </w:pPr>
      <w:r w:rsidRPr="00D47F27">
        <w:rPr>
          <w:rFonts w:ascii="Arial" w:hAnsi="Arial" w:cs="Arial"/>
          <w:sz w:val="28"/>
          <w:szCs w:val="28"/>
        </w:rPr>
        <w:lastRenderedPageBreak/>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““BSBP also has programs that train blind individuals to become entrepreneurs. These programs will continue to grow to help blind individuals be successful in the workforce. The workgroup will review the programs to see if there are ways to make them most effective.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Default="00D47F27" w:rsidP="00D47F27">
      <w:pPr>
        <w:rPr>
          <w:rFonts w:ascii="Arial" w:hAnsi="Arial" w:cs="Arial"/>
          <w:sz w:val="28"/>
          <w:szCs w:val="28"/>
        </w:rPr>
      </w:pPr>
      <w:r w:rsidRPr="00D47F27">
        <w:rPr>
          <w:rFonts w:ascii="Arial" w:hAnsi="Arial" w:cs="Arial"/>
          <w:sz w:val="28"/>
          <w:szCs w:val="28"/>
        </w:rPr>
        <w:t>Business Assistance and Development Program</w:t>
      </w:r>
    </w:p>
    <w:p w:rsidR="00D47F27" w:rsidRDefault="00D47F27" w:rsidP="00D47F27">
      <w:pPr>
        <w:rPr>
          <w:rFonts w:ascii="Arial" w:hAnsi="Arial" w:cs="Arial"/>
          <w:sz w:val="28"/>
          <w:szCs w:val="28"/>
        </w:rPr>
      </w:pPr>
    </w:p>
    <w:p w:rsidR="00D47F27" w:rsidRPr="00D47F27" w:rsidRDefault="00D47F27" w:rsidP="00D47F27">
      <w:pPr>
        <w:rPr>
          <w:rFonts w:ascii="Arial" w:hAnsi="Arial" w:cs="Arial"/>
          <w:sz w:val="28"/>
          <w:szCs w:val="28"/>
        </w:rPr>
      </w:pPr>
      <w:r w:rsidRPr="00D47F27">
        <w:rPr>
          <w:rFonts w:ascii="Arial" w:hAnsi="Arial" w:cs="Arial"/>
          <w:sz w:val="28"/>
          <w:szCs w:val="28"/>
        </w:rPr>
        <w:t>The Business Assistance and Development Program (BADP) is a new division within BSBP. Its mission and goal is to guide clients into areas of business assistance and development, with a training process focused on blind individuals learning business skills and developing knowledge of operating a business. The BADP will offer consulting services, development services, educational program, financial assistance and guidance for small and medium size businesses operated, managed or owned by entrepreneurs who are legally blind.  The Division will provide customer related services with various stakeholders and associations to encourage the growth of legally blind entrepreneurs in the private sector. Services may include training modules for legally blind individuals operating in the food service industry. For example, the latest Blind Enterprise Program facility in Lansing is also a training center for BADP clients. BADP is currently developing a resource guide to assist consumers in identifying external resources for potential blind entrepreneurs.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(Note this is from August 2014.)</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Now I’m requesting in accessible format the above mentioned training modules and resource guide. They should be provided promptly to me as either Word or plain text attachments to my e-mail address listed above. Mr. Essen berg has had more than one year to develop these long promised instruments and a salary of $104,000. He also has had highly paid sighted, non-disabled administrators to assist him including Amanda Newman which is ironic as we’re talking about employing people with disabilities, and in particular those who are blind here and elsewhere.</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In addition BADPP and “Cora’s Café” have been promoted here and elsewhere as a training program in food services. Yet, the Business Enterprise Training continues to fund a sighted trainer at more than $25,000 per session and those trainings such as </w:t>
      </w:r>
      <w:r w:rsidRPr="00D47F27">
        <w:rPr>
          <w:rFonts w:ascii="Arial" w:hAnsi="Arial" w:cs="Arial"/>
          <w:sz w:val="28"/>
          <w:szCs w:val="28"/>
        </w:rPr>
        <w:lastRenderedPageBreak/>
        <w:t xml:space="preserve">they are </w:t>
      </w:r>
      <w:proofErr w:type="spellStart"/>
      <w:r w:rsidRPr="00D47F27">
        <w:rPr>
          <w:rFonts w:ascii="Arial" w:hAnsi="Arial" w:cs="Arial"/>
          <w:sz w:val="28"/>
          <w:szCs w:val="28"/>
        </w:rPr>
        <w:t>are</w:t>
      </w:r>
      <w:proofErr w:type="spellEnd"/>
      <w:r w:rsidRPr="00D47F27">
        <w:rPr>
          <w:rFonts w:ascii="Arial" w:hAnsi="Arial" w:cs="Arial"/>
          <w:sz w:val="28"/>
          <w:szCs w:val="28"/>
        </w:rPr>
        <w:t xml:space="preserve"> conducted at the Michigan Commission for the Blind Training Center, and will be so according to Ms. Lisa </w:t>
      </w:r>
      <w:proofErr w:type="spellStart"/>
      <w:r w:rsidRPr="00D47F27">
        <w:rPr>
          <w:rFonts w:ascii="Arial" w:hAnsi="Arial" w:cs="Arial"/>
          <w:sz w:val="28"/>
          <w:szCs w:val="28"/>
        </w:rPr>
        <w:t>Kisial’s</w:t>
      </w:r>
      <w:proofErr w:type="spellEnd"/>
      <w:r w:rsidRPr="00D47F27">
        <w:rPr>
          <w:rFonts w:ascii="Arial" w:hAnsi="Arial" w:cs="Arial"/>
          <w:sz w:val="28"/>
          <w:szCs w:val="28"/>
        </w:rPr>
        <w:t xml:space="preserve"> public comments at the recent NFB convention.</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In addition Cora’s Café is currently run not by a licensed blind operator though it is a priority and mandated facility under PA 260 and is funded with VR funds to the hilt which aren’t accounted for. And finally there aren’t even any paid blind employees or others with other disabilities there.</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So how can BSBP argue or state as it does that this is an effective program for establishing blind small business?</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Regardless I wish to also request as a matter of accountability just how much BSBP has plowed in to BADP including all salaries, training, and expenses like on the Tim </w:t>
      </w:r>
      <w:proofErr w:type="spellStart"/>
      <w:r w:rsidRPr="00D47F27">
        <w:rPr>
          <w:rFonts w:ascii="Arial" w:hAnsi="Arial" w:cs="Arial"/>
          <w:sz w:val="28"/>
          <w:szCs w:val="28"/>
        </w:rPr>
        <w:t>Hortons</w:t>
      </w:r>
      <w:proofErr w:type="spellEnd"/>
      <w:r w:rsidRPr="00D47F27">
        <w:rPr>
          <w:rFonts w:ascii="Arial" w:hAnsi="Arial" w:cs="Arial"/>
          <w:sz w:val="28"/>
          <w:szCs w:val="28"/>
        </w:rPr>
        <w:t xml:space="preserve"> fiasco, capital equipment, rent, etc.</w:t>
      </w:r>
    </w:p>
    <w:p w:rsidR="00D47F27" w:rsidRPr="00D47F27" w:rsidRDefault="00D47F27" w:rsidP="00D47F27">
      <w:pPr>
        <w:rPr>
          <w:rFonts w:ascii="Arial" w:hAnsi="Arial" w:cs="Arial"/>
          <w:sz w:val="28"/>
          <w:szCs w:val="28"/>
        </w:rPr>
      </w:pPr>
    </w:p>
    <w:p w:rsidR="00D47F27" w:rsidRPr="00D47F27" w:rsidRDefault="00D47F27" w:rsidP="00D47F27">
      <w:pPr>
        <w:rPr>
          <w:rFonts w:ascii="Arial" w:hAnsi="Arial" w:cs="Arial"/>
          <w:sz w:val="28"/>
          <w:szCs w:val="28"/>
        </w:rPr>
      </w:pPr>
      <w:proofErr w:type="gramStart"/>
      <w:r w:rsidRPr="00D47F27">
        <w:rPr>
          <w:rFonts w:ascii="Arial" w:hAnsi="Arial" w:cs="Arial"/>
          <w:sz w:val="28"/>
          <w:szCs w:val="28"/>
        </w:rPr>
        <w:t>Since its inception.</w:t>
      </w:r>
      <w:proofErr w:type="gramEnd"/>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This should not be difficult for a program promoting effective business practices to produce, </w:t>
      </w:r>
      <w:proofErr w:type="gramStart"/>
      <w:r w:rsidRPr="00D47F27">
        <w:rPr>
          <w:rFonts w:ascii="Arial" w:hAnsi="Arial" w:cs="Arial"/>
          <w:sz w:val="28"/>
          <w:szCs w:val="28"/>
        </w:rPr>
        <w:t>It</w:t>
      </w:r>
      <w:proofErr w:type="gramEnd"/>
      <w:r w:rsidRPr="00D47F27">
        <w:rPr>
          <w:rFonts w:ascii="Arial" w:hAnsi="Arial" w:cs="Arial"/>
          <w:sz w:val="28"/>
          <w:szCs w:val="28"/>
        </w:rPr>
        <w:t xml:space="preserve"> is, after all a matter of simple accounting and accountability.</w:t>
      </w:r>
    </w:p>
    <w:p w:rsidR="00D47F27" w:rsidRPr="00D47F27" w:rsidRDefault="00D47F27" w:rsidP="00D47F27">
      <w:pPr>
        <w:rPr>
          <w:rFonts w:ascii="Arial" w:hAnsi="Arial" w:cs="Arial"/>
          <w:sz w:val="28"/>
          <w:szCs w:val="28"/>
        </w:rPr>
      </w:pPr>
    </w:p>
    <w:p w:rsidR="00D47F27" w:rsidRPr="00D47F27" w:rsidRDefault="00D47F27" w:rsidP="00D47F27">
      <w:pPr>
        <w:rPr>
          <w:rFonts w:ascii="Arial" w:hAnsi="Arial" w:cs="Arial"/>
          <w:sz w:val="28"/>
          <w:szCs w:val="28"/>
        </w:rPr>
      </w:pPr>
      <w:r w:rsidRPr="00D47F27">
        <w:rPr>
          <w:rFonts w:ascii="Arial" w:hAnsi="Arial" w:cs="Arial"/>
          <w:sz w:val="28"/>
          <w:szCs w:val="28"/>
        </w:rPr>
        <w:t>Sincerely,</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Paul Joseph </w:t>
      </w:r>
      <w:proofErr w:type="spellStart"/>
      <w:r w:rsidRPr="00D47F27">
        <w:rPr>
          <w:rFonts w:ascii="Arial" w:hAnsi="Arial" w:cs="Arial"/>
          <w:sz w:val="28"/>
          <w:szCs w:val="28"/>
        </w:rPr>
        <w:t>Harcz</w:t>
      </w:r>
      <w:proofErr w:type="spellEnd"/>
      <w:r w:rsidRPr="00D47F27">
        <w:rPr>
          <w:rFonts w:ascii="Arial" w:hAnsi="Arial" w:cs="Arial"/>
          <w:sz w:val="28"/>
          <w:szCs w:val="28"/>
        </w:rPr>
        <w:t>, Jr.</w:t>
      </w:r>
    </w:p>
    <w:p w:rsidR="00D47F27" w:rsidRPr="00D47F27" w:rsidRDefault="00D47F27" w:rsidP="00D47F27">
      <w:pPr>
        <w:rPr>
          <w:rFonts w:ascii="Arial" w:hAnsi="Arial" w:cs="Arial"/>
          <w:sz w:val="28"/>
          <w:szCs w:val="28"/>
        </w:rPr>
      </w:pPr>
      <w:r w:rsidRPr="00D47F27">
        <w:rPr>
          <w:rFonts w:ascii="Arial" w:hAnsi="Arial" w:cs="Arial"/>
          <w:sz w:val="28"/>
          <w:szCs w:val="28"/>
        </w:rPr>
        <w:t xml:space="preserve"> </w:t>
      </w:r>
    </w:p>
    <w:p w:rsidR="00D47F27" w:rsidRPr="00D47F27" w:rsidRDefault="00D47F27" w:rsidP="00D47F27">
      <w:pPr>
        <w:rPr>
          <w:rFonts w:ascii="Arial" w:hAnsi="Arial" w:cs="Arial"/>
          <w:sz w:val="28"/>
          <w:szCs w:val="28"/>
        </w:rPr>
      </w:pPr>
      <w:r w:rsidRPr="00D47F27">
        <w:rPr>
          <w:rFonts w:ascii="Arial" w:hAnsi="Arial" w:cs="Arial"/>
          <w:sz w:val="28"/>
          <w:szCs w:val="28"/>
        </w:rPr>
        <w:t>Cc: NFB MI</w:t>
      </w:r>
    </w:p>
    <w:p w:rsidR="00D47F27" w:rsidRPr="00D47F27" w:rsidRDefault="00D47F27" w:rsidP="00D47F27">
      <w:pPr>
        <w:rPr>
          <w:rFonts w:ascii="Arial" w:hAnsi="Arial" w:cs="Arial"/>
          <w:sz w:val="28"/>
          <w:szCs w:val="28"/>
        </w:rPr>
      </w:pPr>
      <w:r w:rsidRPr="00D47F27">
        <w:rPr>
          <w:rFonts w:ascii="Arial" w:hAnsi="Arial" w:cs="Arial"/>
          <w:sz w:val="28"/>
          <w:szCs w:val="28"/>
        </w:rPr>
        <w:t>Cc: CAP/MPAS</w:t>
      </w:r>
    </w:p>
    <w:p w:rsidR="00D47F27" w:rsidRPr="00D47F27" w:rsidRDefault="00D47F27" w:rsidP="00D47F27">
      <w:pPr>
        <w:rPr>
          <w:rFonts w:ascii="Arial" w:hAnsi="Arial" w:cs="Arial"/>
          <w:sz w:val="28"/>
          <w:szCs w:val="28"/>
        </w:rPr>
      </w:pPr>
      <w:r w:rsidRPr="00D47F27">
        <w:rPr>
          <w:rFonts w:ascii="Arial" w:hAnsi="Arial" w:cs="Arial"/>
          <w:sz w:val="28"/>
          <w:szCs w:val="28"/>
        </w:rPr>
        <w:t>Cc: MCRS</w:t>
      </w:r>
    </w:p>
    <w:p w:rsidR="00D47F27" w:rsidRPr="00D47F27" w:rsidRDefault="00D47F27" w:rsidP="00D47F27">
      <w:pPr>
        <w:rPr>
          <w:rFonts w:ascii="Arial" w:hAnsi="Arial" w:cs="Arial"/>
          <w:sz w:val="28"/>
          <w:szCs w:val="28"/>
        </w:rPr>
      </w:pPr>
      <w:r w:rsidRPr="00D47F27">
        <w:rPr>
          <w:rFonts w:ascii="Arial" w:hAnsi="Arial" w:cs="Arial"/>
          <w:sz w:val="28"/>
          <w:szCs w:val="28"/>
        </w:rPr>
        <w:t>Cc: MI SILC</w:t>
      </w:r>
    </w:p>
    <w:p w:rsidR="00D47F27" w:rsidRPr="00D47F27" w:rsidRDefault="00D47F27" w:rsidP="00D47F27">
      <w:pPr>
        <w:rPr>
          <w:rFonts w:ascii="Arial" w:hAnsi="Arial" w:cs="Arial"/>
          <w:sz w:val="28"/>
          <w:szCs w:val="28"/>
        </w:rPr>
      </w:pPr>
      <w:r w:rsidRPr="00D47F27">
        <w:rPr>
          <w:rFonts w:ascii="Arial" w:hAnsi="Arial" w:cs="Arial"/>
          <w:sz w:val="28"/>
          <w:szCs w:val="28"/>
        </w:rPr>
        <w:t>Cc: MZ, TDN</w:t>
      </w:r>
    </w:p>
    <w:p w:rsidR="00D47F27" w:rsidRPr="00D47F27" w:rsidRDefault="00D47F27" w:rsidP="00D47F27">
      <w:pPr>
        <w:rPr>
          <w:rFonts w:ascii="Arial" w:hAnsi="Arial" w:cs="Arial"/>
          <w:sz w:val="28"/>
          <w:szCs w:val="28"/>
        </w:rPr>
      </w:pPr>
      <w:r w:rsidRPr="00D47F27">
        <w:rPr>
          <w:rFonts w:ascii="Arial" w:hAnsi="Arial" w:cs="Arial"/>
          <w:sz w:val="28"/>
          <w:szCs w:val="28"/>
        </w:rPr>
        <w:t>Cc: RSA</w:t>
      </w:r>
    </w:p>
    <w:p w:rsidR="00D47F27" w:rsidRPr="00D47F27" w:rsidRDefault="00D47F27" w:rsidP="00D47F27">
      <w:pPr>
        <w:rPr>
          <w:rFonts w:ascii="Arial" w:hAnsi="Arial" w:cs="Arial"/>
          <w:sz w:val="28"/>
          <w:szCs w:val="28"/>
        </w:rPr>
      </w:pPr>
      <w:r w:rsidRPr="00D47F27">
        <w:rPr>
          <w:rFonts w:ascii="Arial" w:hAnsi="Arial" w:cs="Arial"/>
          <w:sz w:val="28"/>
          <w:szCs w:val="28"/>
        </w:rPr>
        <w:t>Cc: BSBP Commission</w:t>
      </w:r>
    </w:p>
    <w:p w:rsidR="00FD7563" w:rsidRPr="00FD7563" w:rsidRDefault="00D47F27" w:rsidP="00D47F27">
      <w:pPr>
        <w:rPr>
          <w:rFonts w:ascii="Arial" w:hAnsi="Arial" w:cs="Arial"/>
          <w:sz w:val="28"/>
          <w:szCs w:val="28"/>
        </w:rPr>
      </w:pPr>
      <w:r w:rsidRPr="00D47F27">
        <w:rPr>
          <w:rFonts w:ascii="Arial" w:hAnsi="Arial" w:cs="Arial"/>
          <w:sz w:val="28"/>
          <w:szCs w:val="28"/>
        </w:rPr>
        <w:t>Cc: SM MI DN</w:t>
      </w:r>
    </w:p>
    <w:sectPr w:rsidR="00FD7563" w:rsidRPr="00FD7563" w:rsidSect="003B2E70">
      <w:headerReference w:type="first" r:id="rId9"/>
      <w:footerReference w:type="first" r:id="rId10"/>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4C500D">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AF6A74" w:rsidP="00396DFC">
          <w:pPr>
            <w:pStyle w:val="Header"/>
            <w:jc w:val="center"/>
            <w:rPr>
              <w:rFonts w:ascii="Arial" w:hAnsi="Arial" w:cs="Arial"/>
              <w:sz w:val="17"/>
              <w:szCs w:val="17"/>
            </w:rPr>
          </w:pPr>
          <w:r>
            <w:rPr>
              <w:rFonts w:ascii="Arial" w:hAnsi="Arial" w:cs="Arial"/>
              <w:sz w:val="17"/>
              <w:szCs w:val="17"/>
            </w:rPr>
            <w:t>MIKE</w:t>
          </w:r>
          <w:r w:rsidR="00DD399D" w:rsidRPr="00046635">
            <w:rPr>
              <w:rFonts w:ascii="Arial" w:hAnsi="Arial" w:cs="Arial"/>
              <w:sz w:val="17"/>
              <w:szCs w:val="17"/>
            </w:rPr>
            <w:t xml:space="preserve"> </w:t>
          </w:r>
          <w:r>
            <w:rPr>
              <w:rFonts w:ascii="Arial" w:hAnsi="Arial" w:cs="Arial"/>
              <w:sz w:val="17"/>
              <w:szCs w:val="17"/>
            </w:rPr>
            <w:t>ZIMMER</w:t>
          </w:r>
        </w:p>
        <w:p w:rsidR="00DD399D" w:rsidRDefault="00AF6A74" w:rsidP="0026741B">
          <w:pPr>
            <w:pStyle w:val="Header"/>
            <w:jc w:val="center"/>
            <w:rPr>
              <w:rFonts w:ascii="Arial" w:hAnsi="Arial" w:cs="Arial"/>
              <w:sz w:val="14"/>
            </w:rPr>
          </w:pPr>
          <w:r>
            <w:rPr>
              <w:rFonts w:ascii="Arial" w:hAnsi="Arial" w:cs="Arial"/>
              <w:sz w:val="14"/>
              <w:szCs w:val="14"/>
            </w:rPr>
            <w:t xml:space="preserve">ACTING </w:t>
          </w:r>
          <w:r w:rsidR="00DD399D">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608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4A23"/>
    <w:rsid w:val="0000573C"/>
    <w:rsid w:val="000114CF"/>
    <w:rsid w:val="0004558B"/>
    <w:rsid w:val="00046635"/>
    <w:rsid w:val="00047980"/>
    <w:rsid w:val="00047C2A"/>
    <w:rsid w:val="000528EE"/>
    <w:rsid w:val="00055E5E"/>
    <w:rsid w:val="00057406"/>
    <w:rsid w:val="00060E01"/>
    <w:rsid w:val="000919D3"/>
    <w:rsid w:val="000A28FC"/>
    <w:rsid w:val="000A6C6A"/>
    <w:rsid w:val="000A7A3F"/>
    <w:rsid w:val="000C1A3A"/>
    <w:rsid w:val="000C22DF"/>
    <w:rsid w:val="000D1F95"/>
    <w:rsid w:val="000F7070"/>
    <w:rsid w:val="0011370D"/>
    <w:rsid w:val="00132E66"/>
    <w:rsid w:val="00137B75"/>
    <w:rsid w:val="001512EE"/>
    <w:rsid w:val="00155CC9"/>
    <w:rsid w:val="00167224"/>
    <w:rsid w:val="00174BAA"/>
    <w:rsid w:val="001805C3"/>
    <w:rsid w:val="0018069C"/>
    <w:rsid w:val="001C121D"/>
    <w:rsid w:val="001C1B62"/>
    <w:rsid w:val="001C65E5"/>
    <w:rsid w:val="001D16ED"/>
    <w:rsid w:val="001F51A6"/>
    <w:rsid w:val="00202E66"/>
    <w:rsid w:val="0023000B"/>
    <w:rsid w:val="002325C4"/>
    <w:rsid w:val="002328F1"/>
    <w:rsid w:val="00235556"/>
    <w:rsid w:val="0024062F"/>
    <w:rsid w:val="00240F41"/>
    <w:rsid w:val="0026741B"/>
    <w:rsid w:val="002769C4"/>
    <w:rsid w:val="002C24D8"/>
    <w:rsid w:val="002E22AD"/>
    <w:rsid w:val="002F15ED"/>
    <w:rsid w:val="002F54C8"/>
    <w:rsid w:val="003021AB"/>
    <w:rsid w:val="00304D20"/>
    <w:rsid w:val="0031121F"/>
    <w:rsid w:val="00326CD6"/>
    <w:rsid w:val="003272A0"/>
    <w:rsid w:val="00332BC0"/>
    <w:rsid w:val="00340250"/>
    <w:rsid w:val="00353DBC"/>
    <w:rsid w:val="00354F41"/>
    <w:rsid w:val="003607E7"/>
    <w:rsid w:val="00362DB5"/>
    <w:rsid w:val="003663D0"/>
    <w:rsid w:val="003676FF"/>
    <w:rsid w:val="0038164D"/>
    <w:rsid w:val="00393DD0"/>
    <w:rsid w:val="003948BC"/>
    <w:rsid w:val="00396DFC"/>
    <w:rsid w:val="003B2E70"/>
    <w:rsid w:val="003B5E92"/>
    <w:rsid w:val="003C0131"/>
    <w:rsid w:val="003D2A3B"/>
    <w:rsid w:val="003E1BB2"/>
    <w:rsid w:val="003E3B15"/>
    <w:rsid w:val="00407955"/>
    <w:rsid w:val="00412C32"/>
    <w:rsid w:val="0042400A"/>
    <w:rsid w:val="00426124"/>
    <w:rsid w:val="00430FB0"/>
    <w:rsid w:val="00433373"/>
    <w:rsid w:val="00442EB6"/>
    <w:rsid w:val="004434C4"/>
    <w:rsid w:val="00455B81"/>
    <w:rsid w:val="00465FF2"/>
    <w:rsid w:val="00471D41"/>
    <w:rsid w:val="004A4E90"/>
    <w:rsid w:val="004A69F5"/>
    <w:rsid w:val="004A6E76"/>
    <w:rsid w:val="004C1197"/>
    <w:rsid w:val="004C2BD5"/>
    <w:rsid w:val="004C500D"/>
    <w:rsid w:val="004C5BEA"/>
    <w:rsid w:val="004C77C1"/>
    <w:rsid w:val="004D3D56"/>
    <w:rsid w:val="004E1B92"/>
    <w:rsid w:val="004E3596"/>
    <w:rsid w:val="00501F3C"/>
    <w:rsid w:val="005041C6"/>
    <w:rsid w:val="005264B3"/>
    <w:rsid w:val="00530205"/>
    <w:rsid w:val="00532712"/>
    <w:rsid w:val="00570317"/>
    <w:rsid w:val="00572E0E"/>
    <w:rsid w:val="0059323B"/>
    <w:rsid w:val="005A72AD"/>
    <w:rsid w:val="005B49C0"/>
    <w:rsid w:val="005B5725"/>
    <w:rsid w:val="005E51BD"/>
    <w:rsid w:val="00615D44"/>
    <w:rsid w:val="00626A6B"/>
    <w:rsid w:val="00631EB4"/>
    <w:rsid w:val="00634AF9"/>
    <w:rsid w:val="00634B1D"/>
    <w:rsid w:val="00650B94"/>
    <w:rsid w:val="00651C0F"/>
    <w:rsid w:val="00661047"/>
    <w:rsid w:val="006621D9"/>
    <w:rsid w:val="00665124"/>
    <w:rsid w:val="0067048F"/>
    <w:rsid w:val="00671C42"/>
    <w:rsid w:val="00672964"/>
    <w:rsid w:val="00692598"/>
    <w:rsid w:val="006A3741"/>
    <w:rsid w:val="006B32D8"/>
    <w:rsid w:val="006C711A"/>
    <w:rsid w:val="006D1F01"/>
    <w:rsid w:val="006D451F"/>
    <w:rsid w:val="006E11B7"/>
    <w:rsid w:val="006E3811"/>
    <w:rsid w:val="006E789A"/>
    <w:rsid w:val="006F5A95"/>
    <w:rsid w:val="007031A9"/>
    <w:rsid w:val="00704DFF"/>
    <w:rsid w:val="0072627D"/>
    <w:rsid w:val="00731B7E"/>
    <w:rsid w:val="00754CC7"/>
    <w:rsid w:val="00755CEC"/>
    <w:rsid w:val="00792D8F"/>
    <w:rsid w:val="007A2237"/>
    <w:rsid w:val="007A30CB"/>
    <w:rsid w:val="007E5925"/>
    <w:rsid w:val="007F6BD2"/>
    <w:rsid w:val="00810CC4"/>
    <w:rsid w:val="00813E56"/>
    <w:rsid w:val="008252D0"/>
    <w:rsid w:val="00852532"/>
    <w:rsid w:val="00894B21"/>
    <w:rsid w:val="008955B5"/>
    <w:rsid w:val="008B6A9C"/>
    <w:rsid w:val="008F60A7"/>
    <w:rsid w:val="00905B21"/>
    <w:rsid w:val="00954883"/>
    <w:rsid w:val="00961E39"/>
    <w:rsid w:val="009756FB"/>
    <w:rsid w:val="009838A8"/>
    <w:rsid w:val="00990D42"/>
    <w:rsid w:val="00993EB9"/>
    <w:rsid w:val="0099553D"/>
    <w:rsid w:val="009B59A2"/>
    <w:rsid w:val="009C6D41"/>
    <w:rsid w:val="009E455C"/>
    <w:rsid w:val="00A04BDE"/>
    <w:rsid w:val="00A052B4"/>
    <w:rsid w:val="00A114BC"/>
    <w:rsid w:val="00A170CD"/>
    <w:rsid w:val="00A23C9A"/>
    <w:rsid w:val="00A279DE"/>
    <w:rsid w:val="00A41AC8"/>
    <w:rsid w:val="00A43CB0"/>
    <w:rsid w:val="00A50741"/>
    <w:rsid w:val="00A87C6E"/>
    <w:rsid w:val="00A91B08"/>
    <w:rsid w:val="00A952FA"/>
    <w:rsid w:val="00A97F86"/>
    <w:rsid w:val="00AA68F9"/>
    <w:rsid w:val="00AB0E58"/>
    <w:rsid w:val="00AC7224"/>
    <w:rsid w:val="00AD1EA5"/>
    <w:rsid w:val="00AD2192"/>
    <w:rsid w:val="00AE24F7"/>
    <w:rsid w:val="00AE3A27"/>
    <w:rsid w:val="00AF197E"/>
    <w:rsid w:val="00AF6A74"/>
    <w:rsid w:val="00B009A2"/>
    <w:rsid w:val="00B12329"/>
    <w:rsid w:val="00B143AE"/>
    <w:rsid w:val="00B3237C"/>
    <w:rsid w:val="00B34A99"/>
    <w:rsid w:val="00B61479"/>
    <w:rsid w:val="00B73773"/>
    <w:rsid w:val="00B92FB6"/>
    <w:rsid w:val="00BA24A8"/>
    <w:rsid w:val="00BA280F"/>
    <w:rsid w:val="00BB074F"/>
    <w:rsid w:val="00BD6AE0"/>
    <w:rsid w:val="00BF3FED"/>
    <w:rsid w:val="00C13D57"/>
    <w:rsid w:val="00C1787D"/>
    <w:rsid w:val="00C23E66"/>
    <w:rsid w:val="00C348E4"/>
    <w:rsid w:val="00C77B5E"/>
    <w:rsid w:val="00C91C37"/>
    <w:rsid w:val="00CB5216"/>
    <w:rsid w:val="00CF596A"/>
    <w:rsid w:val="00CF5E69"/>
    <w:rsid w:val="00D002FF"/>
    <w:rsid w:val="00D0545F"/>
    <w:rsid w:val="00D32326"/>
    <w:rsid w:val="00D35B76"/>
    <w:rsid w:val="00D47F27"/>
    <w:rsid w:val="00D53CEE"/>
    <w:rsid w:val="00D57E15"/>
    <w:rsid w:val="00D85E70"/>
    <w:rsid w:val="00DC71B1"/>
    <w:rsid w:val="00DD399D"/>
    <w:rsid w:val="00E00D3A"/>
    <w:rsid w:val="00E128A4"/>
    <w:rsid w:val="00E12BAD"/>
    <w:rsid w:val="00E2730B"/>
    <w:rsid w:val="00E33309"/>
    <w:rsid w:val="00E50E05"/>
    <w:rsid w:val="00E53E5C"/>
    <w:rsid w:val="00E96451"/>
    <w:rsid w:val="00E97CCB"/>
    <w:rsid w:val="00EA1760"/>
    <w:rsid w:val="00EA749A"/>
    <w:rsid w:val="00EB023B"/>
    <w:rsid w:val="00EB31CB"/>
    <w:rsid w:val="00ED2D51"/>
    <w:rsid w:val="00EE2D56"/>
    <w:rsid w:val="00EE3FDF"/>
    <w:rsid w:val="00EF5582"/>
    <w:rsid w:val="00EF755E"/>
    <w:rsid w:val="00F01A04"/>
    <w:rsid w:val="00F06C15"/>
    <w:rsid w:val="00F13E93"/>
    <w:rsid w:val="00F34FB3"/>
    <w:rsid w:val="00F46ABF"/>
    <w:rsid w:val="00F54318"/>
    <w:rsid w:val="00F621BE"/>
    <w:rsid w:val="00F63EB3"/>
    <w:rsid w:val="00F7724C"/>
    <w:rsid w:val="00FA0FF4"/>
    <w:rsid w:val="00FC43CE"/>
    <w:rsid w:val="00FC5DA4"/>
    <w:rsid w:val="00FD018B"/>
    <w:rsid w:val="00FD71CC"/>
    <w:rsid w:val="00FD7563"/>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6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F847-6B44-4083-A644-389620CB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Carla (LARA)</dc:creator>
  <cp:lastModifiedBy>Haynes, Carla (LARA)</cp:lastModifiedBy>
  <cp:revision>9</cp:revision>
  <cp:lastPrinted>2014-10-29T13:35:00Z</cp:lastPrinted>
  <dcterms:created xsi:type="dcterms:W3CDTF">2014-10-29T12:23:00Z</dcterms:created>
  <dcterms:modified xsi:type="dcterms:W3CDTF">2014-10-29T15:47:00Z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