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E7CF8" w14:textId="77777777" w:rsidR="004D0F8A" w:rsidRPr="004D0F8A" w:rsidRDefault="00551555" w:rsidP="004D0F8A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4D0F8A">
        <w:rPr>
          <w:rFonts w:ascii="Arial" w:hAnsi="Arial" w:cs="Arial"/>
          <w:sz w:val="28"/>
          <w:szCs w:val="28"/>
          <w:shd w:val="clear" w:color="auto" w:fill="FFFFFF"/>
        </w:rPr>
        <w:t xml:space="preserve">The Henry Ford </w:t>
      </w:r>
      <w:r w:rsidR="00800742" w:rsidRPr="004D0F8A">
        <w:rPr>
          <w:rFonts w:ascii="Arial" w:hAnsi="Arial" w:cs="Arial"/>
          <w:sz w:val="28"/>
          <w:szCs w:val="28"/>
          <w:shd w:val="clear" w:color="auto" w:fill="FFFFFF"/>
        </w:rPr>
        <w:t xml:space="preserve">Virtual Verbal Description </w:t>
      </w:r>
      <w:r w:rsidR="006519E0" w:rsidRPr="004D0F8A">
        <w:rPr>
          <w:rFonts w:ascii="Arial" w:hAnsi="Arial" w:cs="Arial"/>
          <w:sz w:val="28"/>
          <w:szCs w:val="28"/>
          <w:shd w:val="clear" w:color="auto" w:fill="FFFFFF"/>
        </w:rPr>
        <w:t>Program</w:t>
      </w:r>
      <w:r w:rsidR="00800742" w:rsidRPr="004D0F8A">
        <w:rPr>
          <w:rFonts w:ascii="Arial" w:hAnsi="Arial" w:cs="Arial"/>
          <w:sz w:val="28"/>
          <w:szCs w:val="28"/>
          <w:shd w:val="clear" w:color="auto" w:fill="FFFFFF"/>
        </w:rPr>
        <w:t xml:space="preserve"> – </w:t>
      </w:r>
    </w:p>
    <w:p w14:paraId="1B694AE6" w14:textId="72614344" w:rsidR="004D0F8A" w:rsidRPr="004D0F8A" w:rsidRDefault="004D0F8A" w:rsidP="004D0F8A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4D0F8A">
        <w:rPr>
          <w:rFonts w:ascii="Arial" w:hAnsi="Arial" w:cs="Arial"/>
          <w:sz w:val="28"/>
          <w:szCs w:val="28"/>
        </w:rPr>
        <w:t xml:space="preserve">Two Collections, Two December Holidays </w:t>
      </w:r>
    </w:p>
    <w:p w14:paraId="03B2FD3B" w14:textId="77777777" w:rsidR="00270B8C" w:rsidRPr="004D0F8A" w:rsidRDefault="00270B8C" w:rsidP="004D0F8A">
      <w:pPr>
        <w:spacing w:after="0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14:paraId="6D5AC8EB" w14:textId="51979AA0" w:rsidR="00AB0E0F" w:rsidRPr="004D0F8A" w:rsidRDefault="00AB0E0F" w:rsidP="004D0F8A">
      <w:pPr>
        <w:tabs>
          <w:tab w:val="left" w:pos="7280"/>
        </w:tabs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4D0F8A">
        <w:rPr>
          <w:rFonts w:ascii="Arial" w:hAnsi="Arial" w:cs="Arial"/>
          <w:sz w:val="28"/>
          <w:szCs w:val="28"/>
          <w:shd w:val="clear" w:color="auto" w:fill="FFFFFF"/>
        </w:rPr>
        <w:t xml:space="preserve">Date: </w:t>
      </w:r>
      <w:r w:rsidR="00AE14C2">
        <w:rPr>
          <w:rFonts w:ascii="Arial" w:hAnsi="Arial" w:cs="Arial"/>
          <w:sz w:val="28"/>
          <w:szCs w:val="28"/>
          <w:shd w:val="clear" w:color="auto" w:fill="FFFFFF"/>
        </w:rPr>
        <w:t>Tuesday</w:t>
      </w:r>
      <w:r w:rsidR="007B4CDF" w:rsidRPr="004D0F8A">
        <w:rPr>
          <w:rFonts w:ascii="Arial" w:hAnsi="Arial" w:cs="Arial"/>
          <w:sz w:val="28"/>
          <w:szCs w:val="28"/>
          <w:shd w:val="clear" w:color="auto" w:fill="FFFFFF"/>
        </w:rPr>
        <w:t>, December 1</w:t>
      </w:r>
      <w:r w:rsidR="00AE14C2">
        <w:rPr>
          <w:rFonts w:ascii="Arial" w:hAnsi="Arial" w:cs="Arial"/>
          <w:sz w:val="28"/>
          <w:szCs w:val="28"/>
          <w:shd w:val="clear" w:color="auto" w:fill="FFFFFF"/>
        </w:rPr>
        <w:t>5</w:t>
      </w:r>
      <w:r w:rsidR="00270B8C" w:rsidRPr="004D0F8A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4D0F8A">
        <w:rPr>
          <w:rFonts w:ascii="Arial" w:hAnsi="Arial" w:cs="Arial"/>
          <w:sz w:val="28"/>
          <w:szCs w:val="28"/>
          <w:shd w:val="clear" w:color="auto" w:fill="FFFFFF"/>
        </w:rPr>
        <w:t xml:space="preserve"> 2020</w:t>
      </w:r>
    </w:p>
    <w:p w14:paraId="3D0504A1" w14:textId="77777777" w:rsidR="00AB0E0F" w:rsidRPr="004D0F8A" w:rsidRDefault="00AB0E0F" w:rsidP="004D0F8A">
      <w:pPr>
        <w:tabs>
          <w:tab w:val="left" w:pos="7280"/>
        </w:tabs>
        <w:spacing w:after="0"/>
        <w:rPr>
          <w:rFonts w:ascii="Arial" w:hAnsi="Arial" w:cs="Arial"/>
          <w:sz w:val="28"/>
          <w:szCs w:val="28"/>
          <w:shd w:val="clear" w:color="auto" w:fill="FFFFFF"/>
        </w:rPr>
      </w:pPr>
    </w:p>
    <w:p w14:paraId="61C05DC2" w14:textId="5E369969" w:rsidR="00E73095" w:rsidRPr="004D0F8A" w:rsidRDefault="00AB0E0F" w:rsidP="004D0F8A">
      <w:pPr>
        <w:tabs>
          <w:tab w:val="left" w:pos="7280"/>
        </w:tabs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4D0F8A">
        <w:rPr>
          <w:rFonts w:ascii="Arial" w:hAnsi="Arial" w:cs="Arial"/>
          <w:sz w:val="28"/>
          <w:szCs w:val="28"/>
          <w:shd w:val="clear" w:color="auto" w:fill="FFFFFF"/>
        </w:rPr>
        <w:t>Time:</w:t>
      </w:r>
      <w:r w:rsidR="00270B8C" w:rsidRPr="004D0F8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B4CDF" w:rsidRPr="004D0F8A">
        <w:rPr>
          <w:rFonts w:ascii="Arial" w:hAnsi="Arial" w:cs="Arial"/>
          <w:sz w:val="28"/>
          <w:szCs w:val="28"/>
          <w:shd w:val="clear" w:color="auto" w:fill="FFFFFF"/>
        </w:rPr>
        <w:t>3-4</w:t>
      </w:r>
      <w:r w:rsidR="00270B8C" w:rsidRPr="004D0F8A">
        <w:rPr>
          <w:rFonts w:ascii="Arial" w:hAnsi="Arial" w:cs="Arial"/>
          <w:sz w:val="28"/>
          <w:szCs w:val="28"/>
          <w:shd w:val="clear" w:color="auto" w:fill="FFFFFF"/>
        </w:rPr>
        <w:t xml:space="preserve"> pm</w:t>
      </w:r>
    </w:p>
    <w:p w14:paraId="62992050" w14:textId="77777777" w:rsidR="00270B8C" w:rsidRPr="004D0F8A" w:rsidRDefault="00270B8C" w:rsidP="004D0F8A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</w:p>
    <w:p w14:paraId="79D06DB7" w14:textId="42C9CEEB" w:rsidR="00270B8C" w:rsidRPr="004D0F8A" w:rsidRDefault="00CB4DDC" w:rsidP="004D0F8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December, </w:t>
      </w:r>
      <w:r w:rsidR="004D0F8A" w:rsidRPr="004D0F8A">
        <w:rPr>
          <w:rFonts w:ascii="Arial" w:hAnsi="Arial" w:cs="Arial"/>
          <w:sz w:val="28"/>
          <w:szCs w:val="28"/>
        </w:rPr>
        <w:t xml:space="preserve">The Henry Ford </w:t>
      </w:r>
      <w:r>
        <w:rPr>
          <w:rFonts w:ascii="Arial" w:hAnsi="Arial" w:cs="Arial"/>
          <w:sz w:val="28"/>
          <w:szCs w:val="28"/>
        </w:rPr>
        <w:t xml:space="preserve">is featuring two special holiday displays—one relating to Christmas, the other to the Jewish celebration of Hanukkah.  For Christmas, we are displaying part of a recent large acquisition of </w:t>
      </w:r>
      <w:r w:rsidR="004D0F8A" w:rsidRPr="004D0F8A">
        <w:rPr>
          <w:rFonts w:ascii="Arial" w:hAnsi="Arial" w:cs="Arial"/>
          <w:sz w:val="28"/>
          <w:szCs w:val="28"/>
        </w:rPr>
        <w:t>Hallmark ornaments</w:t>
      </w:r>
      <w:r>
        <w:rPr>
          <w:rFonts w:ascii="Arial" w:hAnsi="Arial" w:cs="Arial"/>
          <w:sz w:val="28"/>
          <w:szCs w:val="28"/>
        </w:rPr>
        <w:t>,</w:t>
      </w:r>
      <w:r w:rsidR="004D0F8A" w:rsidRPr="004D0F8A">
        <w:rPr>
          <w:rFonts w:ascii="Arial" w:hAnsi="Arial" w:cs="Arial"/>
          <w:sz w:val="28"/>
          <w:szCs w:val="28"/>
        </w:rPr>
        <w:t xml:space="preserve"> covering several years of this company’s ornament-making history</w:t>
      </w:r>
      <w:r>
        <w:rPr>
          <w:rFonts w:ascii="Arial" w:hAnsi="Arial" w:cs="Arial"/>
          <w:sz w:val="28"/>
          <w:szCs w:val="28"/>
        </w:rPr>
        <w:t>.  Our Hanukkah display will include a wide range of items that people have used to celebrate the traditions of this Jewish holiday.</w:t>
      </w:r>
      <w:r w:rsidR="004D0F8A" w:rsidRPr="004D0F8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4D0F8A" w:rsidRPr="004D0F8A">
        <w:rPr>
          <w:rFonts w:ascii="Arial" w:hAnsi="Arial" w:cs="Arial"/>
          <w:sz w:val="28"/>
          <w:szCs w:val="28"/>
        </w:rPr>
        <w:t xml:space="preserve">This virtual verbal description tour will delve into the stories </w:t>
      </w:r>
      <w:r>
        <w:rPr>
          <w:rFonts w:ascii="Arial" w:hAnsi="Arial" w:cs="Arial"/>
          <w:sz w:val="28"/>
          <w:szCs w:val="28"/>
        </w:rPr>
        <w:t>behind</w:t>
      </w:r>
      <w:r w:rsidR="004D0F8A" w:rsidRPr="004D0F8A">
        <w:rPr>
          <w:rFonts w:ascii="Arial" w:hAnsi="Arial" w:cs="Arial"/>
          <w:sz w:val="28"/>
          <w:szCs w:val="28"/>
        </w:rPr>
        <w:t xml:space="preserve"> these items.  Several </w:t>
      </w:r>
      <w:r>
        <w:rPr>
          <w:rFonts w:ascii="Arial" w:hAnsi="Arial" w:cs="Arial"/>
          <w:sz w:val="28"/>
          <w:szCs w:val="28"/>
        </w:rPr>
        <w:t>of the items</w:t>
      </w:r>
      <w:r w:rsidR="004D0F8A" w:rsidRPr="004D0F8A">
        <w:rPr>
          <w:rFonts w:ascii="Arial" w:hAnsi="Arial" w:cs="Arial"/>
          <w:sz w:val="28"/>
          <w:szCs w:val="28"/>
        </w:rPr>
        <w:t xml:space="preserve"> will be highlighted through verbal description. </w:t>
      </w:r>
    </w:p>
    <w:p w14:paraId="455D833A" w14:textId="77777777" w:rsidR="004D0F8A" w:rsidRPr="004D0F8A" w:rsidRDefault="004D0F8A" w:rsidP="004D0F8A">
      <w:pPr>
        <w:spacing w:after="0"/>
        <w:rPr>
          <w:rFonts w:ascii="Arial" w:hAnsi="Arial" w:cs="Arial"/>
          <w:sz w:val="28"/>
          <w:szCs w:val="28"/>
        </w:rPr>
      </w:pPr>
    </w:p>
    <w:p w14:paraId="35DC017F" w14:textId="269B7168" w:rsidR="00800742" w:rsidRPr="004D0F8A" w:rsidRDefault="00800742" w:rsidP="004D0F8A">
      <w:pPr>
        <w:spacing w:after="0"/>
        <w:rPr>
          <w:rFonts w:ascii="Arial" w:hAnsi="Arial" w:cs="Arial"/>
          <w:color w:val="0A0A0A"/>
          <w:sz w:val="28"/>
          <w:szCs w:val="28"/>
          <w:shd w:val="clear" w:color="auto" w:fill="FFFFFF"/>
        </w:rPr>
      </w:pPr>
      <w:r w:rsidRPr="004D0F8A">
        <w:rPr>
          <w:rFonts w:ascii="Arial" w:hAnsi="Arial" w:cs="Arial"/>
          <w:color w:val="0A0A0A"/>
          <w:sz w:val="28"/>
          <w:szCs w:val="28"/>
          <w:shd w:val="clear" w:color="auto" w:fill="FFFFFF"/>
        </w:rPr>
        <w:t>This experience will be conducted remotely in verbal description and conversation.</w:t>
      </w:r>
      <w:r w:rsidR="003E47D6" w:rsidRPr="004D0F8A">
        <w:rPr>
          <w:rFonts w:ascii="Arial" w:hAnsi="Arial" w:cs="Arial"/>
          <w:color w:val="0A0A0A"/>
          <w:sz w:val="28"/>
          <w:szCs w:val="28"/>
          <w:shd w:val="clear" w:color="auto" w:fill="FFFFFF"/>
        </w:rPr>
        <w:t xml:space="preserve"> </w:t>
      </w:r>
      <w:r w:rsidRPr="004D0F8A">
        <w:rPr>
          <w:rFonts w:ascii="Arial" w:hAnsi="Arial" w:cs="Arial"/>
          <w:color w:val="0A0A0A"/>
          <w:sz w:val="28"/>
          <w:szCs w:val="28"/>
          <w:shd w:val="clear" w:color="auto" w:fill="FFFFFF"/>
        </w:rPr>
        <w:t xml:space="preserve">The program will be </w:t>
      </w:r>
      <w:r w:rsidR="00AB0E0F" w:rsidRPr="004D0F8A">
        <w:rPr>
          <w:rFonts w:ascii="Arial" w:hAnsi="Arial" w:cs="Arial"/>
          <w:color w:val="0A0A0A"/>
          <w:sz w:val="28"/>
          <w:szCs w:val="28"/>
          <w:shd w:val="clear" w:color="auto" w:fill="FFFFFF"/>
        </w:rPr>
        <w:t xml:space="preserve">held via Zoom and will be </w:t>
      </w:r>
      <w:r w:rsidRPr="004D0F8A">
        <w:rPr>
          <w:rFonts w:ascii="Arial" w:hAnsi="Arial" w:cs="Arial"/>
          <w:color w:val="0A0A0A"/>
          <w:sz w:val="28"/>
          <w:szCs w:val="28"/>
          <w:shd w:val="clear" w:color="auto" w:fill="FFFFFF"/>
        </w:rPr>
        <w:t xml:space="preserve">accessible by web link and call-in phone number, depending on your preference. </w:t>
      </w:r>
    </w:p>
    <w:p w14:paraId="5189B5E9" w14:textId="77777777" w:rsidR="00270B8C" w:rsidRPr="004D0F8A" w:rsidRDefault="00270B8C" w:rsidP="004D0F8A">
      <w:pPr>
        <w:spacing w:after="0"/>
        <w:rPr>
          <w:rFonts w:ascii="Arial" w:hAnsi="Arial" w:cs="Arial"/>
          <w:color w:val="0A0A0A"/>
          <w:sz w:val="28"/>
          <w:szCs w:val="28"/>
          <w:shd w:val="clear" w:color="auto" w:fill="FFFFFF"/>
        </w:rPr>
      </w:pPr>
    </w:p>
    <w:p w14:paraId="1696E7E0" w14:textId="31B5F001" w:rsidR="00B4762D" w:rsidRPr="004D0F8A" w:rsidRDefault="00800742" w:rsidP="004D0F8A">
      <w:pPr>
        <w:spacing w:after="0"/>
        <w:rPr>
          <w:rFonts w:ascii="Arial" w:hAnsi="Arial" w:cs="Arial"/>
          <w:sz w:val="28"/>
          <w:szCs w:val="28"/>
        </w:rPr>
      </w:pPr>
      <w:r w:rsidRPr="004D0F8A">
        <w:rPr>
          <w:rFonts w:ascii="Arial" w:hAnsi="Arial" w:cs="Arial"/>
          <w:color w:val="0A0A0A"/>
          <w:sz w:val="28"/>
          <w:szCs w:val="28"/>
          <w:shd w:val="clear" w:color="auto" w:fill="FFFFFF"/>
        </w:rPr>
        <w:t xml:space="preserve">This program is free. Reservations are required and space is limited. Please email </w:t>
      </w:r>
      <w:hyperlink r:id="rId6" w:history="1">
        <w:r w:rsidRPr="004D0F8A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accessibility@thehenryford.org</w:t>
        </w:r>
      </w:hyperlink>
      <w:r w:rsidRPr="004D0F8A">
        <w:rPr>
          <w:rFonts w:ascii="Arial" w:hAnsi="Arial" w:cs="Arial"/>
          <w:color w:val="0A0A0A"/>
          <w:sz w:val="28"/>
          <w:szCs w:val="28"/>
          <w:shd w:val="clear" w:color="auto" w:fill="FFFFFF"/>
        </w:rPr>
        <w:t xml:space="preserve"> </w:t>
      </w:r>
      <w:r w:rsidR="00AB0E0F" w:rsidRPr="004D0F8A">
        <w:rPr>
          <w:rFonts w:ascii="Arial" w:hAnsi="Arial" w:cs="Arial"/>
          <w:color w:val="0A0A0A"/>
          <w:sz w:val="28"/>
          <w:szCs w:val="28"/>
          <w:shd w:val="clear" w:color="auto" w:fill="FFFFFF"/>
        </w:rPr>
        <w:t xml:space="preserve">with your name and email address </w:t>
      </w:r>
      <w:r w:rsidRPr="004D0F8A">
        <w:rPr>
          <w:rFonts w:ascii="Arial" w:hAnsi="Arial" w:cs="Arial"/>
          <w:color w:val="0A0A0A"/>
          <w:sz w:val="28"/>
          <w:szCs w:val="28"/>
          <w:shd w:val="clear" w:color="auto" w:fill="FFFFFF"/>
        </w:rPr>
        <w:t>to register</w:t>
      </w:r>
      <w:r w:rsidR="000B7F48" w:rsidRPr="004D0F8A">
        <w:rPr>
          <w:rFonts w:ascii="Arial" w:hAnsi="Arial" w:cs="Arial"/>
          <w:color w:val="0A0A0A"/>
          <w:sz w:val="28"/>
          <w:szCs w:val="28"/>
          <w:shd w:val="clear" w:color="auto" w:fill="FFFFFF"/>
        </w:rPr>
        <w:t xml:space="preserve"> and </w:t>
      </w:r>
      <w:r w:rsidRPr="004D0F8A">
        <w:rPr>
          <w:rFonts w:ascii="Arial" w:hAnsi="Arial" w:cs="Arial"/>
          <w:color w:val="0A0A0A"/>
          <w:sz w:val="28"/>
          <w:szCs w:val="28"/>
          <w:shd w:val="clear" w:color="auto" w:fill="FFFFFF"/>
        </w:rPr>
        <w:t>with any questions.</w:t>
      </w:r>
    </w:p>
    <w:sectPr w:rsidR="00B4762D" w:rsidRPr="004D0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DFFC5" w14:textId="77777777" w:rsidR="00842296" w:rsidRDefault="00842296" w:rsidP="00393A08">
      <w:pPr>
        <w:spacing w:after="0" w:line="240" w:lineRule="auto"/>
      </w:pPr>
      <w:r>
        <w:separator/>
      </w:r>
    </w:p>
  </w:endnote>
  <w:endnote w:type="continuationSeparator" w:id="0">
    <w:p w14:paraId="35E3DC06" w14:textId="77777777" w:rsidR="00842296" w:rsidRDefault="00842296" w:rsidP="0039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A8EF2" w14:textId="77777777" w:rsidR="00842296" w:rsidRDefault="00842296" w:rsidP="00393A08">
      <w:pPr>
        <w:spacing w:after="0" w:line="240" w:lineRule="auto"/>
      </w:pPr>
      <w:r>
        <w:separator/>
      </w:r>
    </w:p>
  </w:footnote>
  <w:footnote w:type="continuationSeparator" w:id="0">
    <w:p w14:paraId="59804639" w14:textId="77777777" w:rsidR="00842296" w:rsidRDefault="00842296" w:rsidP="00393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42"/>
    <w:rsid w:val="000B7F48"/>
    <w:rsid w:val="001848C4"/>
    <w:rsid w:val="00270B8C"/>
    <w:rsid w:val="002825D4"/>
    <w:rsid w:val="00393A08"/>
    <w:rsid w:val="003B553D"/>
    <w:rsid w:val="003E47D6"/>
    <w:rsid w:val="0041533A"/>
    <w:rsid w:val="0042238E"/>
    <w:rsid w:val="00441553"/>
    <w:rsid w:val="00451B06"/>
    <w:rsid w:val="004D0F8A"/>
    <w:rsid w:val="004F1411"/>
    <w:rsid w:val="00551555"/>
    <w:rsid w:val="00574243"/>
    <w:rsid w:val="006519E0"/>
    <w:rsid w:val="006C2048"/>
    <w:rsid w:val="006E0ADE"/>
    <w:rsid w:val="00777957"/>
    <w:rsid w:val="00793029"/>
    <w:rsid w:val="007A6024"/>
    <w:rsid w:val="007B4CDF"/>
    <w:rsid w:val="00800742"/>
    <w:rsid w:val="00842296"/>
    <w:rsid w:val="008F641B"/>
    <w:rsid w:val="00A0295F"/>
    <w:rsid w:val="00AB0E0F"/>
    <w:rsid w:val="00AE14C2"/>
    <w:rsid w:val="00B4762D"/>
    <w:rsid w:val="00B54438"/>
    <w:rsid w:val="00BF63DC"/>
    <w:rsid w:val="00C31E08"/>
    <w:rsid w:val="00CB1870"/>
    <w:rsid w:val="00CB4DDC"/>
    <w:rsid w:val="00D24F70"/>
    <w:rsid w:val="00D87AE3"/>
    <w:rsid w:val="00E5572A"/>
    <w:rsid w:val="00E73095"/>
    <w:rsid w:val="00F1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D664"/>
  <w15:chartTrackingRefBased/>
  <w15:docId w15:val="{57D13A57-F478-49B8-839A-AB8A985B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7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A08"/>
  </w:style>
  <w:style w:type="paragraph" w:styleId="Footer">
    <w:name w:val="footer"/>
    <w:basedOn w:val="Normal"/>
    <w:link w:val="FooterChar"/>
    <w:uiPriority w:val="99"/>
    <w:unhideWhenUsed/>
    <w:rsid w:val="0039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A08"/>
  </w:style>
  <w:style w:type="paragraph" w:styleId="NormalWeb">
    <w:name w:val="Normal (Web)"/>
    <w:basedOn w:val="Normal"/>
    <w:uiPriority w:val="99"/>
    <w:semiHidden/>
    <w:unhideWhenUsed/>
    <w:rsid w:val="0044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essibility@thehenryfor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Braden</dc:creator>
  <cp:keywords/>
  <dc:description/>
  <cp:lastModifiedBy>Caroline Braden</cp:lastModifiedBy>
  <cp:revision>2</cp:revision>
  <dcterms:created xsi:type="dcterms:W3CDTF">2020-11-13T03:18:00Z</dcterms:created>
  <dcterms:modified xsi:type="dcterms:W3CDTF">2020-11-13T03:18:00Z</dcterms:modified>
</cp:coreProperties>
</file>