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AC11" w14:textId="39CDF4F4" w:rsidR="1D56B990" w:rsidRPr="00EE041F" w:rsidRDefault="00382BC8" w:rsidP="00EE041F">
      <w:pPr>
        <w:jc w:val="center"/>
        <w:rPr>
          <w:rFonts w:ascii="Marker Felt" w:eastAsia="Marker Felt" w:hAnsi="Marker Felt" w:cs="Marker Felt"/>
          <w:color w:val="000000" w:themeColor="text1"/>
          <w:sz w:val="48"/>
          <w:szCs w:val="40"/>
          <w:u w:val="single"/>
        </w:rPr>
      </w:pPr>
      <w:r>
        <w:rPr>
          <w:rFonts w:ascii="Marker Felt" w:eastAsia="Marker Felt" w:hAnsi="Marker Felt" w:cs="Marker Felt"/>
          <w:noProof/>
          <w:color w:val="000000" w:themeColor="text1"/>
          <w:sz w:val="48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27AA306" wp14:editId="00E0E68E">
            <wp:simplePos x="0" y="0"/>
            <wp:positionH relativeFrom="column">
              <wp:posOffset>-548641</wp:posOffset>
            </wp:positionH>
            <wp:positionV relativeFrom="paragraph">
              <wp:posOffset>-413886</wp:posOffset>
            </wp:positionV>
            <wp:extent cx="1607419" cy="1533688"/>
            <wp:effectExtent l="0" t="0" r="5715" b="3175"/>
            <wp:wrapNone/>
            <wp:docPr id="1" name="Picture 1" descr="Image of bright yellow and orange sun sm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bright yellow and orange sun smiling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02" cy="153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1A">
        <w:rPr>
          <w:rFonts w:ascii="Marker Felt" w:eastAsia="Marker Felt" w:hAnsi="Marker Felt" w:cs="Marker Felt"/>
          <w:color w:val="000000" w:themeColor="text1"/>
          <w:sz w:val="48"/>
          <w:szCs w:val="40"/>
        </w:rPr>
        <w:t xml:space="preserve"> </w:t>
      </w:r>
      <w:r w:rsidR="00AD7AEA" w:rsidRPr="00480661">
        <w:rPr>
          <w:rFonts w:ascii="Marker Felt" w:eastAsia="Marker Felt" w:hAnsi="Marker Felt" w:cs="Marker Felt"/>
          <w:color w:val="C00000"/>
          <w:sz w:val="48"/>
          <w:szCs w:val="40"/>
          <w:u w:val="single"/>
        </w:rPr>
        <w:t>Guided Running and Walking</w:t>
      </w:r>
    </w:p>
    <w:p w14:paraId="7E1F2496" w14:textId="77777777" w:rsidR="0003539D" w:rsidRDefault="00DF6D07" w:rsidP="00084813">
      <w:pPr>
        <w:jc w:val="center"/>
        <w:rPr>
          <w:rFonts w:ascii="Marker Felt" w:eastAsia="Marker Felt" w:hAnsi="Marker Felt" w:cs="Marker Felt"/>
          <w:color w:val="C00000"/>
          <w:sz w:val="32"/>
          <w:szCs w:val="25"/>
        </w:rPr>
      </w:pPr>
      <w:r w:rsidRPr="00480661">
        <w:rPr>
          <w:rFonts w:ascii="Marker Felt" w:eastAsia="Marker Felt" w:hAnsi="Marker Felt" w:cs="Marker Felt"/>
          <w:color w:val="C00000"/>
          <w:sz w:val="32"/>
          <w:szCs w:val="25"/>
        </w:rPr>
        <w:t xml:space="preserve">A Mary Free Bed </w:t>
      </w:r>
      <w:r w:rsidR="0003539D">
        <w:rPr>
          <w:rFonts w:ascii="Marker Felt" w:eastAsia="Marker Felt" w:hAnsi="Marker Felt" w:cs="Marker Felt"/>
          <w:color w:val="C00000"/>
          <w:sz w:val="32"/>
          <w:szCs w:val="25"/>
        </w:rPr>
        <w:t xml:space="preserve">Wheelchair and </w:t>
      </w:r>
    </w:p>
    <w:p w14:paraId="70C8FD57" w14:textId="06A4DF82" w:rsidR="008A4C9B" w:rsidRDefault="00DF6D07" w:rsidP="00084813">
      <w:pPr>
        <w:jc w:val="center"/>
        <w:rPr>
          <w:rFonts w:ascii="Marker Felt" w:eastAsia="Marker Felt" w:hAnsi="Marker Felt" w:cs="Marker Felt"/>
          <w:color w:val="C00000"/>
          <w:sz w:val="32"/>
          <w:szCs w:val="25"/>
        </w:rPr>
      </w:pPr>
      <w:r w:rsidRPr="00480661">
        <w:rPr>
          <w:rFonts w:ascii="Marker Felt" w:eastAsia="Marker Felt" w:hAnsi="Marker Felt" w:cs="Marker Felt"/>
          <w:color w:val="C00000"/>
          <w:sz w:val="32"/>
          <w:szCs w:val="25"/>
        </w:rPr>
        <w:t xml:space="preserve">Adaptive </w:t>
      </w:r>
      <w:r w:rsidR="00CB0210" w:rsidRPr="00480661">
        <w:rPr>
          <w:rFonts w:ascii="Marker Felt" w:eastAsia="Marker Felt" w:hAnsi="Marker Felt" w:cs="Marker Felt"/>
          <w:color w:val="C00000"/>
          <w:sz w:val="32"/>
          <w:szCs w:val="25"/>
        </w:rPr>
        <w:t>Sport</w:t>
      </w:r>
      <w:r w:rsidR="0003539D">
        <w:rPr>
          <w:rFonts w:ascii="Marker Felt" w:eastAsia="Marker Felt" w:hAnsi="Marker Felt" w:cs="Marker Felt"/>
          <w:color w:val="C00000"/>
          <w:sz w:val="32"/>
          <w:szCs w:val="25"/>
        </w:rPr>
        <w:t>s Event</w:t>
      </w:r>
    </w:p>
    <w:p w14:paraId="14955F00" w14:textId="77777777" w:rsidR="00084813" w:rsidRPr="00084813" w:rsidRDefault="00084813" w:rsidP="00084813">
      <w:pPr>
        <w:jc w:val="center"/>
        <w:rPr>
          <w:rFonts w:ascii="Marker Felt" w:eastAsia="Marker Felt" w:hAnsi="Marker Felt" w:cs="Marker Felt"/>
          <w:color w:val="C00000"/>
          <w:sz w:val="32"/>
          <w:szCs w:val="25"/>
        </w:rPr>
      </w:pPr>
    </w:p>
    <w:p w14:paraId="29D416DF" w14:textId="52C98EC5" w:rsidR="1D56B990" w:rsidRPr="00C50D14" w:rsidRDefault="008A4C9B" w:rsidP="1D56B990">
      <w:pPr>
        <w:spacing w:after="260"/>
        <w:jc w:val="center"/>
        <w:rPr>
          <w:rFonts w:ascii="Marker Felt" w:eastAsia="Marker Felt" w:hAnsi="Marker Felt" w:cs="Marker Felt"/>
          <w:color w:val="1A1A1A" w:themeColor="background1" w:themeShade="1A"/>
          <w:sz w:val="32"/>
          <w:szCs w:val="32"/>
        </w:rPr>
      </w:pPr>
      <w:r w:rsidRPr="00C50D14">
        <w:rPr>
          <w:rFonts w:ascii="Marker Felt" w:eastAsia="Marker Felt" w:hAnsi="Marker Felt" w:cs="Marker Felt"/>
          <w:b/>
          <w:bCs/>
          <w:color w:val="000000" w:themeColor="text1"/>
          <w:sz w:val="32"/>
          <w:szCs w:val="32"/>
        </w:rPr>
        <w:t xml:space="preserve">Theme: </w:t>
      </w:r>
      <w:r w:rsidR="00AD7AEA" w:rsidRPr="00C50D14">
        <w:rPr>
          <w:rFonts w:ascii="Marker Felt" w:eastAsia="Marker Felt" w:hAnsi="Marker Felt" w:cs="Marker Felt"/>
          <w:color w:val="000000" w:themeColor="text1"/>
          <w:sz w:val="32"/>
          <w:szCs w:val="32"/>
        </w:rPr>
        <w:t xml:space="preserve">“Increasing Mobility, Empowering </w:t>
      </w:r>
      <w:r w:rsidR="00AD7AEA" w:rsidRPr="00C50D14">
        <w:rPr>
          <w:rFonts w:ascii="Marker Felt" w:eastAsia="Marker Felt" w:hAnsi="Marker Felt" w:cs="Marker Felt"/>
          <w:color w:val="1A1A1A" w:themeColor="background1" w:themeShade="1A"/>
          <w:sz w:val="32"/>
          <w:szCs w:val="32"/>
        </w:rPr>
        <w:t>Activity”</w:t>
      </w:r>
    </w:p>
    <w:p w14:paraId="5F8696DA" w14:textId="71C2145A" w:rsidR="00207420" w:rsidRPr="00785770" w:rsidRDefault="1D56B990" w:rsidP="00EE041F">
      <w:pPr>
        <w:spacing w:line="24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>What</w:t>
      </w:r>
      <w:r w:rsidR="008A4C9B"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>:</w:t>
      </w:r>
      <w:r w:rsidR="008A4C9B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</w:t>
      </w:r>
      <w:r w:rsidR="00C76AD7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In partnership with the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</w:t>
      </w:r>
      <w:r w:rsidR="0003539D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Mary Free Bed Wheelchair and Adaptive Sports, the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Association for the Blind and Vis</w:t>
      </w:r>
      <w:r w:rsidR="0054015B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ually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Impaired</w:t>
      </w:r>
      <w:r w:rsidR="00460503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(ABVI)</w:t>
      </w:r>
      <w:r w:rsidR="00C76AD7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</w:t>
      </w:r>
      <w:r w:rsidR="0003539D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is of</w:t>
      </w:r>
      <w:r w:rsidR="00C76AD7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fering a three-week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guided mobility</w:t>
      </w:r>
      <w:r w:rsidR="00C76AD7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class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for recreation and sport. Across the nation, people with visual </w:t>
      </w:r>
      <w:r w:rsidR="0054015B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mpairment partake and compete </w:t>
      </w:r>
      <w:r w:rsidR="0054015B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</w:t>
      </w:r>
      <w:r w:rsidR="00376CBF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n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</w:t>
      </w:r>
      <w:r w:rsidR="00EE041F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Paralympic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and recreational runs and walks. Learn about the logistics and techniques of running with a sighted guide, what </w:t>
      </w:r>
      <w:r w:rsidR="00376CBF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it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takes to be a guide, and take part </w:t>
      </w:r>
      <w:r w:rsidR="00EE041F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in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runs or walks with an </w:t>
      </w:r>
      <w:r w:rsidR="0054015B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i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nclusive, proactive team. </w:t>
      </w:r>
    </w:p>
    <w:p w14:paraId="04129E32" w14:textId="22B7D4F4" w:rsidR="00207420" w:rsidRDefault="00802507" w:rsidP="008A4C9B">
      <w:pPr>
        <w:spacing w:line="240" w:lineRule="auto"/>
        <w:jc w:val="center"/>
        <w:rPr>
          <w:rFonts w:ascii="CHALKBOARD SE LIGHT" w:eastAsia="CHALKBOARD SE LIGHT" w:hAnsi="CHALKBOARD SE LIGHT" w:cs="CHALKBOARD SE LIGHT"/>
          <w:color w:val="000000" w:themeColor="text1"/>
          <w:sz w:val="24"/>
          <w:szCs w:val="24"/>
        </w:rPr>
      </w:pPr>
      <w:r>
        <w:rPr>
          <w:rFonts w:ascii="CHALKBOARD SE LIGHT" w:eastAsia="CHALKBOARD SE LIGHT" w:hAnsi="CHALKBOARD SE LIGHT" w:cs="CHALKBOARD SE LIGHT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1D0951" wp14:editId="3EEBE97E">
            <wp:simplePos x="0" y="0"/>
            <wp:positionH relativeFrom="column">
              <wp:posOffset>3427730</wp:posOffset>
            </wp:positionH>
            <wp:positionV relativeFrom="paragraph">
              <wp:posOffset>273685</wp:posOffset>
            </wp:positionV>
            <wp:extent cx="2159059" cy="1174750"/>
            <wp:effectExtent l="0" t="0" r="0" b="6350"/>
            <wp:wrapNone/>
            <wp:docPr id="3" name="Picture 3" descr="A blind runner running side by side with a sighted guide holding a 3 foot blue tether in their hands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ind runner running side by side with a sighted guide holding a 3 foot blue tether in their hands. &#10;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59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4A407" w14:textId="633DF0BB" w:rsidR="008A4C9B" w:rsidRPr="00785770" w:rsidRDefault="1D56B990" w:rsidP="00EE041F">
      <w:pPr>
        <w:spacing w:line="24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 w:rsidRPr="00EE041F">
        <w:rPr>
          <w:sz w:val="28"/>
        </w:rPr>
        <w:br/>
      </w:r>
      <w:r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>Where</w:t>
      </w:r>
      <w:r w:rsidR="008A4C9B"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 xml:space="preserve">: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Mary Free Bed YMCA</w:t>
      </w:r>
    </w:p>
    <w:p w14:paraId="7372E8A1" w14:textId="4EFB88B1" w:rsidR="008A4C9B" w:rsidRPr="00785770" w:rsidRDefault="00C76AD7" w:rsidP="00EE041F">
      <w:pPr>
        <w:spacing w:line="24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             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5500 Burton St. SE</w:t>
      </w:r>
    </w:p>
    <w:p w14:paraId="5E0576AC" w14:textId="3FF63C5B" w:rsidR="1D56B990" w:rsidRPr="00785770" w:rsidRDefault="00C76AD7" w:rsidP="00EE041F">
      <w:pPr>
        <w:spacing w:line="24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             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Grand Rapids</w:t>
      </w:r>
      <w:r w:rsidR="008A4C9B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, MI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49546</w:t>
      </w:r>
    </w:p>
    <w:p w14:paraId="7F08467B" w14:textId="77777777" w:rsidR="0003539D" w:rsidRDefault="0003539D" w:rsidP="00EE041F">
      <w:pPr>
        <w:spacing w:line="240" w:lineRule="auto"/>
      </w:pPr>
    </w:p>
    <w:p w14:paraId="31DF2EDB" w14:textId="1B2C3554" w:rsidR="0003539D" w:rsidRDefault="1D56B990" w:rsidP="00EE041F">
      <w:pPr>
        <w:spacing w:line="24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>When</w:t>
      </w:r>
      <w:r w:rsidR="008A4C9B" w:rsidRPr="00785770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 xml:space="preserve">: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May </w:t>
      </w:r>
      <w:r w:rsidR="008A4C9B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11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, 18, and 25</w:t>
      </w:r>
      <w:r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, 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2021</w:t>
      </w:r>
      <w:r w:rsidR="0054015B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</w:t>
      </w:r>
      <w:r w:rsidR="008A4C9B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(</w:t>
      </w:r>
      <w:r w:rsidR="00AD7AEA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6pm-7:30pm</w:t>
      </w:r>
      <w:r w:rsidR="008A4C9B" w:rsidRPr="00785770"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>EST)</w:t>
      </w:r>
    </w:p>
    <w:p w14:paraId="78CFCBEE" w14:textId="2E504771" w:rsidR="00A57EE0" w:rsidRDefault="00004899" w:rsidP="00004899">
      <w:pPr>
        <w:spacing w:line="360" w:lineRule="auto"/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</w:pPr>
      <w:r w:rsidRPr="00004899"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  <w:t>Cost:</w:t>
      </w:r>
      <w:r>
        <w:rPr>
          <w:rFonts w:ascii="CHALKBOARD SE LIGHT" w:eastAsia="CHALKBOARD SE LIGHT" w:hAnsi="CHALKBOARD SE LIGHT" w:cs="CHALKBOARD SE LIGHT"/>
          <w:color w:val="000000" w:themeColor="text1"/>
          <w:sz w:val="28"/>
          <w:szCs w:val="28"/>
        </w:rPr>
        <w:t xml:space="preserve"> $11.35 (Includes processing fee)</w:t>
      </w:r>
    </w:p>
    <w:p w14:paraId="2538ED38" w14:textId="45998A02" w:rsidR="00A57EE0" w:rsidRPr="00004899" w:rsidRDefault="00004899" w:rsidP="00004899">
      <w:pPr>
        <w:spacing w:line="360" w:lineRule="auto"/>
        <w:jc w:val="center"/>
        <w:rPr>
          <w:rFonts w:ascii="CHALKBOARD SE LIGHT" w:eastAsia="CHALKBOARD SE LIGHT" w:hAnsi="CHALKBOARD SE LIGHT" w:cs="CHALKBOARD SE LIGHT"/>
          <w:b/>
          <w:bCs/>
          <w:color w:val="000000" w:themeColor="text1"/>
          <w:sz w:val="28"/>
          <w:szCs w:val="28"/>
        </w:rPr>
      </w:pPr>
      <w:hyperlink r:id="rId8" w:history="1">
        <w:r w:rsidR="0003539D" w:rsidRPr="0003539D">
          <w:rPr>
            <w:rStyle w:val="Hyperlink"/>
            <w:rFonts w:ascii="CHALKBOARD SE LIGHT" w:eastAsia="CHALKBOARD SE LIGHT" w:hAnsi="CHALKBOARD SE LIGHT" w:cs="CHALKBOARD SE LIGHT"/>
            <w:b/>
            <w:bCs/>
            <w:sz w:val="28"/>
            <w:szCs w:val="28"/>
          </w:rPr>
          <w:t>Click here to re</w:t>
        </w:r>
        <w:r w:rsidR="00DF6D07" w:rsidRPr="0003539D">
          <w:rPr>
            <w:rStyle w:val="Hyperlink"/>
            <w:rFonts w:ascii="CHALKBOARD SE LIGHT" w:eastAsia="CHALKBOARD SE LIGHT" w:hAnsi="CHALKBOARD SE LIGHT" w:cs="CHALKBOARD SE LIGHT"/>
            <w:b/>
            <w:bCs/>
            <w:sz w:val="28"/>
            <w:szCs w:val="28"/>
          </w:rPr>
          <w:t>gister</w:t>
        </w:r>
      </w:hyperlink>
    </w:p>
    <w:p w14:paraId="1FD2DFA9" w14:textId="50287348" w:rsidR="1D56B990" w:rsidRPr="00785770" w:rsidRDefault="00DF6D07" w:rsidP="00EE041F">
      <w:pPr>
        <w:rPr>
          <w:sz w:val="28"/>
          <w:szCs w:val="28"/>
        </w:rPr>
      </w:pPr>
      <w:r w:rsidRPr="00785770">
        <w:rPr>
          <w:sz w:val="28"/>
          <w:szCs w:val="28"/>
        </w:rPr>
        <w:t>All attendees are encouraged to attend all three sessions to establish true connectedness with their sighted guide or participant. The registration fee covers all three sessions</w:t>
      </w:r>
      <w:r w:rsidR="00004899">
        <w:rPr>
          <w:sz w:val="28"/>
          <w:szCs w:val="28"/>
        </w:rPr>
        <w:t xml:space="preserve"> as well as tethers for loan</w:t>
      </w:r>
      <w:r w:rsidRPr="00785770">
        <w:rPr>
          <w:sz w:val="28"/>
          <w:szCs w:val="28"/>
        </w:rPr>
        <w:t>. For more questions about registration or the event, please contact</w:t>
      </w:r>
      <w:r w:rsidR="00C76AD7">
        <w:rPr>
          <w:sz w:val="28"/>
          <w:szCs w:val="28"/>
        </w:rPr>
        <w:t xml:space="preserve"> </w:t>
      </w:r>
      <w:r w:rsidRPr="00785770">
        <w:rPr>
          <w:sz w:val="28"/>
          <w:szCs w:val="28"/>
        </w:rPr>
        <w:t>Robert Parsons</w:t>
      </w:r>
      <w:r w:rsidR="005A3F02">
        <w:rPr>
          <w:sz w:val="28"/>
          <w:szCs w:val="28"/>
        </w:rPr>
        <w:t xml:space="preserve"> (ABVI </w:t>
      </w:r>
      <w:r w:rsidR="00460503">
        <w:rPr>
          <w:sz w:val="28"/>
          <w:szCs w:val="28"/>
        </w:rPr>
        <w:t xml:space="preserve">Vision Rehabilitation </w:t>
      </w:r>
      <w:r w:rsidR="005A3F02">
        <w:rPr>
          <w:sz w:val="28"/>
          <w:szCs w:val="28"/>
        </w:rPr>
        <w:t>Therapy Intern)</w:t>
      </w:r>
      <w:r w:rsidRPr="00785770">
        <w:rPr>
          <w:sz w:val="28"/>
          <w:szCs w:val="28"/>
        </w:rPr>
        <w:t xml:space="preserve"> at 616</w:t>
      </w:r>
      <w:r w:rsidR="005A3F02">
        <w:rPr>
          <w:sz w:val="28"/>
          <w:szCs w:val="28"/>
        </w:rPr>
        <w:t>-</w:t>
      </w:r>
      <w:r w:rsidRPr="00785770">
        <w:rPr>
          <w:sz w:val="28"/>
          <w:szCs w:val="28"/>
        </w:rPr>
        <w:t xml:space="preserve"> 840-7236</w:t>
      </w:r>
      <w:r w:rsidR="00C76AD7">
        <w:rPr>
          <w:sz w:val="28"/>
          <w:szCs w:val="28"/>
        </w:rPr>
        <w:t xml:space="preserve"> or Jeovani Pantoja</w:t>
      </w:r>
      <w:r w:rsidR="005A3F02">
        <w:rPr>
          <w:sz w:val="28"/>
          <w:szCs w:val="28"/>
        </w:rPr>
        <w:t xml:space="preserve"> (</w:t>
      </w:r>
      <w:r w:rsidR="00C76AD7">
        <w:rPr>
          <w:sz w:val="28"/>
          <w:szCs w:val="28"/>
        </w:rPr>
        <w:t>Mary Free Bed Wheelchair and Adaptive Sports Coordinator</w:t>
      </w:r>
      <w:r w:rsidR="005A3F02">
        <w:rPr>
          <w:sz w:val="28"/>
          <w:szCs w:val="28"/>
        </w:rPr>
        <w:t>)</w:t>
      </w:r>
      <w:r w:rsidR="00C76AD7">
        <w:rPr>
          <w:sz w:val="28"/>
          <w:szCs w:val="28"/>
        </w:rPr>
        <w:t xml:space="preserve"> at Jeovani.pantoja@maryfreebed.com</w:t>
      </w:r>
      <w:r w:rsidR="00B51196">
        <w:rPr>
          <w:sz w:val="28"/>
          <w:szCs w:val="28"/>
        </w:rPr>
        <w:t>.</w:t>
      </w:r>
    </w:p>
    <w:sectPr w:rsidR="1D56B990" w:rsidRPr="00785770" w:rsidSect="00A5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05DA" w14:textId="77777777" w:rsidR="00A57EE0" w:rsidRDefault="00A57EE0" w:rsidP="00A57EE0">
      <w:pPr>
        <w:spacing w:after="0" w:line="240" w:lineRule="auto"/>
      </w:pPr>
      <w:r>
        <w:separator/>
      </w:r>
    </w:p>
  </w:endnote>
  <w:endnote w:type="continuationSeparator" w:id="0">
    <w:p w14:paraId="4FE17B79" w14:textId="77777777" w:rsidR="00A57EE0" w:rsidRDefault="00A57EE0" w:rsidP="00A5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Cambria"/>
    <w:charset w:val="00"/>
    <w:family w:val="roman"/>
    <w:pitch w:val="default"/>
  </w:font>
  <w:font w:name="CHALKBOARD SE LIGHT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A512" w14:textId="77777777" w:rsidR="00A57EE0" w:rsidRDefault="00A5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0A6F" w14:textId="77777777" w:rsidR="00A57EE0" w:rsidRDefault="00A5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C061" w14:textId="77777777" w:rsidR="00A57EE0" w:rsidRDefault="00A5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F7B0" w14:textId="77777777" w:rsidR="00A57EE0" w:rsidRDefault="00A57EE0" w:rsidP="00A57EE0">
      <w:pPr>
        <w:spacing w:after="0" w:line="240" w:lineRule="auto"/>
      </w:pPr>
      <w:r>
        <w:separator/>
      </w:r>
    </w:p>
  </w:footnote>
  <w:footnote w:type="continuationSeparator" w:id="0">
    <w:p w14:paraId="7EEEE327" w14:textId="77777777" w:rsidR="00A57EE0" w:rsidRDefault="00A57EE0" w:rsidP="00A5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4B16" w14:textId="77777777" w:rsidR="00A57EE0" w:rsidRDefault="00A5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1945" w14:textId="77777777" w:rsidR="00A57EE0" w:rsidRDefault="00A57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2E70" w14:textId="77777777" w:rsidR="00A57EE0" w:rsidRDefault="00A57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786223"/>
    <w:rsid w:val="00004899"/>
    <w:rsid w:val="00017893"/>
    <w:rsid w:val="0003539D"/>
    <w:rsid w:val="00044A9C"/>
    <w:rsid w:val="00052139"/>
    <w:rsid w:val="00084813"/>
    <w:rsid w:val="00167024"/>
    <w:rsid w:val="001702B3"/>
    <w:rsid w:val="00207420"/>
    <w:rsid w:val="00291D1A"/>
    <w:rsid w:val="002A30A9"/>
    <w:rsid w:val="00376CBF"/>
    <w:rsid w:val="00382BC8"/>
    <w:rsid w:val="0038639C"/>
    <w:rsid w:val="003A0D8B"/>
    <w:rsid w:val="003C318B"/>
    <w:rsid w:val="004129B0"/>
    <w:rsid w:val="00460503"/>
    <w:rsid w:val="00480661"/>
    <w:rsid w:val="004D3FDD"/>
    <w:rsid w:val="004F317F"/>
    <w:rsid w:val="0054015B"/>
    <w:rsid w:val="00570A68"/>
    <w:rsid w:val="005A3F02"/>
    <w:rsid w:val="006370DD"/>
    <w:rsid w:val="00642E33"/>
    <w:rsid w:val="00672B64"/>
    <w:rsid w:val="00693A66"/>
    <w:rsid w:val="00774F0D"/>
    <w:rsid w:val="00785770"/>
    <w:rsid w:val="0078606F"/>
    <w:rsid w:val="007A041F"/>
    <w:rsid w:val="007B5EC3"/>
    <w:rsid w:val="00802507"/>
    <w:rsid w:val="008A4C9B"/>
    <w:rsid w:val="008B1FE0"/>
    <w:rsid w:val="009426C2"/>
    <w:rsid w:val="00971E26"/>
    <w:rsid w:val="00976301"/>
    <w:rsid w:val="009C3AA3"/>
    <w:rsid w:val="009D59C1"/>
    <w:rsid w:val="009D78EA"/>
    <w:rsid w:val="00A57EE0"/>
    <w:rsid w:val="00AB385F"/>
    <w:rsid w:val="00AD7AEA"/>
    <w:rsid w:val="00AE1EA1"/>
    <w:rsid w:val="00B04AAB"/>
    <w:rsid w:val="00B51196"/>
    <w:rsid w:val="00BA5441"/>
    <w:rsid w:val="00C13015"/>
    <w:rsid w:val="00C374D9"/>
    <w:rsid w:val="00C50D14"/>
    <w:rsid w:val="00C76AD7"/>
    <w:rsid w:val="00CB0210"/>
    <w:rsid w:val="00CB2408"/>
    <w:rsid w:val="00DA2018"/>
    <w:rsid w:val="00DF6D07"/>
    <w:rsid w:val="00EE041F"/>
    <w:rsid w:val="00F178B1"/>
    <w:rsid w:val="00F63113"/>
    <w:rsid w:val="00F81A23"/>
    <w:rsid w:val="00F96A61"/>
    <w:rsid w:val="00FC1918"/>
    <w:rsid w:val="00FC2C93"/>
    <w:rsid w:val="1D56B990"/>
    <w:rsid w:val="789F0E4F"/>
    <w:rsid w:val="7C7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86223"/>
  <w15:chartTrackingRefBased/>
  <w15:docId w15:val="{00A1BCD1-8667-4762-B7E8-9335EFBC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D59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7E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E0"/>
  </w:style>
  <w:style w:type="paragraph" w:styleId="Footer">
    <w:name w:val="footer"/>
    <w:basedOn w:val="Normal"/>
    <w:link w:val="FooterChar"/>
    <w:uiPriority w:val="99"/>
    <w:unhideWhenUsed/>
    <w:rsid w:val="00A5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freebedsports.regfox.com/spring-2021-guided-walking-and-runn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Abigail Wright</dc:creator>
  <cp:keywords/>
  <dc:description/>
  <cp:lastModifiedBy>Jeovani Pantoja</cp:lastModifiedBy>
  <cp:revision>10</cp:revision>
  <dcterms:created xsi:type="dcterms:W3CDTF">2021-04-12T12:22:00Z</dcterms:created>
  <dcterms:modified xsi:type="dcterms:W3CDTF">2021-04-19T14:06:00Z</dcterms:modified>
</cp:coreProperties>
</file>