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4"/>
          <w:szCs w:val="24"/>
        </w:rPr>
      </w:pPr>
      <w:r w:rsidDel="00000000" w:rsidR="00000000" w:rsidRPr="00000000">
        <w:rPr>
          <w:b w:val="1"/>
          <w:sz w:val="24"/>
          <w:szCs w:val="24"/>
          <w:rtl w:val="0"/>
        </w:rPr>
        <w:t xml:space="preserve">Save the Date: Blind Birder Bird-a-Thon 2025</w:t>
      </w:r>
    </w:p>
    <w:p w:rsidR="00000000" w:rsidDel="00000000" w:rsidP="00000000" w:rsidRDefault="00000000" w:rsidRPr="00000000" w14:paraId="00000002">
      <w:pPr>
        <w:spacing w:after="240" w:before="240" w:lineRule="auto"/>
        <w:rPr>
          <w:sz w:val="24"/>
          <w:szCs w:val="24"/>
        </w:rPr>
      </w:pPr>
      <w:r w:rsidDel="00000000" w:rsidR="00000000" w:rsidRPr="00000000">
        <w:rPr>
          <w:b w:val="1"/>
          <w:sz w:val="24"/>
          <w:szCs w:val="24"/>
          <w:rtl w:val="0"/>
        </w:rPr>
        <w:t xml:space="preserve">What:</w:t>
      </w:r>
      <w:r w:rsidDel="00000000" w:rsidR="00000000" w:rsidRPr="00000000">
        <w:rPr>
          <w:sz w:val="24"/>
          <w:szCs w:val="24"/>
          <w:rtl w:val="0"/>
        </w:rPr>
        <w:t xml:space="preserve"> The </w:t>
      </w:r>
      <w:r w:rsidDel="00000000" w:rsidR="00000000" w:rsidRPr="00000000">
        <w:rPr>
          <w:b w:val="1"/>
          <w:sz w:val="24"/>
          <w:szCs w:val="24"/>
          <w:rtl w:val="0"/>
        </w:rPr>
        <w:t xml:space="preserve">Blind Birder Bird-a-Thon</w:t>
      </w:r>
      <w:r w:rsidDel="00000000" w:rsidR="00000000" w:rsidRPr="00000000">
        <w:rPr>
          <w:sz w:val="24"/>
          <w:szCs w:val="24"/>
          <w:rtl w:val="0"/>
        </w:rPr>
        <w:t xml:space="preserve"> is a 24-hour birding event designed for participation by birders who are legally blind. This inaugural event encourages participants to identify as many bird species as possible by sound (or sight as able), celebrating accessibility and the joy of birding.</w:t>
      </w:r>
    </w:p>
    <w:p w:rsidR="00000000" w:rsidDel="00000000" w:rsidP="00000000" w:rsidRDefault="00000000" w:rsidRPr="00000000" w14:paraId="00000003">
      <w:pPr>
        <w:spacing w:after="240" w:before="240" w:lineRule="auto"/>
        <w:rPr>
          <w:sz w:val="24"/>
          <w:szCs w:val="24"/>
        </w:rPr>
      </w:pPr>
      <w:r w:rsidDel="00000000" w:rsidR="00000000" w:rsidRPr="00000000">
        <w:rPr>
          <w:b w:val="1"/>
          <w:sz w:val="24"/>
          <w:szCs w:val="24"/>
          <w:rtl w:val="0"/>
        </w:rPr>
        <w:t xml:space="preserve">Who:</w:t>
      </w:r>
      <w:r w:rsidDel="00000000" w:rsidR="00000000" w:rsidRPr="00000000">
        <w:rPr>
          <w:sz w:val="24"/>
          <w:szCs w:val="24"/>
          <w:rtl w:val="0"/>
        </w:rPr>
        <w:t xml:space="preserve"> Any legally blind individual in the United States - of any age and any level of experience - is welcome to participate.</w:t>
      </w:r>
    </w:p>
    <w:p w:rsidR="00000000" w:rsidDel="00000000" w:rsidP="00000000" w:rsidRDefault="00000000" w:rsidRPr="00000000" w14:paraId="00000004">
      <w:pPr>
        <w:spacing w:after="240" w:before="240" w:lineRule="auto"/>
        <w:rPr>
          <w:sz w:val="24"/>
          <w:szCs w:val="24"/>
        </w:rPr>
      </w:pPr>
      <w:r w:rsidDel="00000000" w:rsidR="00000000" w:rsidRPr="00000000">
        <w:rPr>
          <w:b w:val="1"/>
          <w:sz w:val="24"/>
          <w:szCs w:val="24"/>
          <w:rtl w:val="0"/>
        </w:rPr>
        <w:t xml:space="preserve">When:</w:t>
      </w:r>
      <w:r w:rsidDel="00000000" w:rsidR="00000000" w:rsidRPr="00000000">
        <w:rPr>
          <w:sz w:val="24"/>
          <w:szCs w:val="24"/>
          <w:rtl w:val="0"/>
        </w:rPr>
        <w:t xml:space="preserve"> </w:t>
      </w:r>
      <w:r w:rsidDel="00000000" w:rsidR="00000000" w:rsidRPr="00000000">
        <w:rPr>
          <w:b w:val="1"/>
          <w:sz w:val="24"/>
          <w:szCs w:val="24"/>
          <w:rtl w:val="0"/>
        </w:rPr>
        <w:t xml:space="preserve">Sunday, May 18, 2025</w:t>
        <w:br w:type="textWrapping"/>
      </w:r>
      <w:r w:rsidDel="00000000" w:rsidR="00000000" w:rsidRPr="00000000">
        <w:rPr>
          <w:sz w:val="24"/>
          <w:szCs w:val="24"/>
          <w:rtl w:val="0"/>
        </w:rPr>
        <w:t xml:space="preserve">From 12:01 A.M. to 11:59 P.M. (local time)</w:t>
      </w:r>
    </w:p>
    <w:p w:rsidR="00000000" w:rsidDel="00000000" w:rsidP="00000000" w:rsidRDefault="00000000" w:rsidRPr="00000000" w14:paraId="00000005">
      <w:pPr>
        <w:spacing w:after="240" w:before="240" w:lineRule="auto"/>
        <w:rPr>
          <w:sz w:val="24"/>
          <w:szCs w:val="24"/>
        </w:rPr>
      </w:pPr>
      <w:r w:rsidDel="00000000" w:rsidR="00000000" w:rsidRPr="00000000">
        <w:rPr>
          <w:b w:val="1"/>
          <w:sz w:val="24"/>
          <w:szCs w:val="24"/>
          <w:rtl w:val="0"/>
        </w:rPr>
        <w:t xml:space="preserve">Where:</w:t>
      </w:r>
      <w:r w:rsidDel="00000000" w:rsidR="00000000" w:rsidRPr="00000000">
        <w:rPr>
          <w:sz w:val="24"/>
          <w:szCs w:val="24"/>
          <w:rtl w:val="0"/>
        </w:rPr>
        <w:t xml:space="preserve"> Anywhere you bird! Participants can bird solo, with a team, or alongside a sighted assistant. Backyard birding, traveling teams, an outing on a trail and more are all welcome!</w:t>
      </w:r>
    </w:p>
    <w:p w:rsidR="00000000" w:rsidDel="00000000" w:rsidP="00000000" w:rsidRDefault="00000000" w:rsidRPr="00000000" w14:paraId="00000006">
      <w:pPr>
        <w:spacing w:after="240" w:before="240" w:lineRule="auto"/>
        <w:rPr>
          <w:sz w:val="24"/>
          <w:szCs w:val="24"/>
        </w:rPr>
      </w:pPr>
      <w:r w:rsidDel="00000000" w:rsidR="00000000" w:rsidRPr="00000000">
        <w:rPr>
          <w:b w:val="1"/>
          <w:sz w:val="24"/>
          <w:szCs w:val="24"/>
          <w:rtl w:val="0"/>
        </w:rPr>
        <w:t xml:space="preserve">Why:</w:t>
      </w:r>
      <w:r w:rsidDel="00000000" w:rsidR="00000000" w:rsidRPr="00000000">
        <w:rPr>
          <w:sz w:val="24"/>
          <w:szCs w:val="24"/>
          <w:rtl w:val="0"/>
        </w:rPr>
        <w:t xml:space="preserve"> To foster community, increase participation in birding for people who are legally blind, and embrace birding by ear—a skill that often makes legally blind birders exceptionally adept.</w:t>
      </w:r>
    </w:p>
    <w:p w:rsidR="00000000" w:rsidDel="00000000" w:rsidP="00000000" w:rsidRDefault="00000000" w:rsidRPr="00000000" w14:paraId="00000007">
      <w:pPr>
        <w:spacing w:after="240" w:before="240" w:lineRule="auto"/>
        <w:rPr>
          <w:sz w:val="24"/>
          <w:szCs w:val="24"/>
        </w:rPr>
      </w:pPr>
      <w:r w:rsidDel="00000000" w:rsidR="00000000" w:rsidRPr="00000000">
        <w:rPr>
          <w:b w:val="1"/>
          <w:sz w:val="24"/>
          <w:szCs w:val="24"/>
          <w:rtl w:val="0"/>
        </w:rPr>
        <w:t xml:space="preserve">No experience necessary!</w:t>
      </w:r>
      <w:r w:rsidDel="00000000" w:rsidR="00000000" w:rsidRPr="00000000">
        <w:rPr>
          <w:sz w:val="24"/>
          <w:szCs w:val="24"/>
          <w:rtl w:val="0"/>
        </w:rPr>
        <w:t xml:space="preserve"> Whether you're an experienced birder or new to birding, this event is for you.</w:t>
      </w:r>
    </w:p>
    <w:p w:rsidR="00000000" w:rsidDel="00000000" w:rsidP="00000000" w:rsidRDefault="00000000" w:rsidRPr="00000000" w14:paraId="00000008">
      <w:pPr>
        <w:spacing w:after="240" w:before="240" w:lineRule="auto"/>
        <w:rPr>
          <w:b w:val="1"/>
          <w:sz w:val="24"/>
          <w:szCs w:val="24"/>
        </w:rPr>
      </w:pPr>
      <w:r w:rsidDel="00000000" w:rsidR="00000000" w:rsidRPr="00000000">
        <w:rPr>
          <w:b w:val="1"/>
          <w:sz w:val="24"/>
          <w:szCs w:val="24"/>
          <w:rtl w:val="0"/>
        </w:rPr>
        <w:t xml:space="preserve">Highlights:</w:t>
      </w:r>
    </w:p>
    <w:p w:rsidR="00000000" w:rsidDel="00000000" w:rsidP="00000000" w:rsidRDefault="00000000" w:rsidRPr="00000000" w14:paraId="00000009">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Virtual information session ahead of the event to help you prepare + meet others!</w:t>
      </w:r>
    </w:p>
    <w:p w:rsidR="00000000" w:rsidDel="00000000" w:rsidP="00000000" w:rsidRDefault="00000000" w:rsidRPr="00000000" w14:paraId="0000000A">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Prizes for participants, with a chance to win donated items for anyone who participates.</w:t>
      </w:r>
    </w:p>
    <w:p w:rsidR="00000000" w:rsidDel="00000000" w:rsidP="00000000" w:rsidRDefault="00000000" w:rsidRPr="00000000" w14:paraId="0000000B">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Results compilation to showcase the diversity of birds heard across the country.</w:t>
      </w:r>
    </w:p>
    <w:p w:rsidR="00000000" w:rsidDel="00000000" w:rsidP="00000000" w:rsidRDefault="00000000" w:rsidRPr="00000000" w14:paraId="0000000C">
      <w:pPr>
        <w:spacing w:after="240" w:before="240" w:lineRule="auto"/>
        <w:rPr>
          <w:sz w:val="24"/>
          <w:szCs w:val="24"/>
        </w:rPr>
      </w:pPr>
      <w:r w:rsidDel="00000000" w:rsidR="00000000" w:rsidRPr="00000000">
        <w:rPr>
          <w:b w:val="1"/>
          <w:sz w:val="24"/>
          <w:szCs w:val="24"/>
          <w:rtl w:val="0"/>
        </w:rPr>
        <w:t xml:space="preserve">How to Join:</w:t>
        <w:br w:type="textWrapping"/>
      </w:r>
      <w:r w:rsidDel="00000000" w:rsidR="00000000" w:rsidRPr="00000000">
        <w:rPr>
          <w:sz w:val="24"/>
          <w:szCs w:val="24"/>
          <w:rtl w:val="0"/>
        </w:rPr>
        <w:t xml:space="preserve">Registration is free! Visit our website at </w:t>
      </w:r>
      <w:hyperlink r:id="rId6">
        <w:r w:rsidDel="00000000" w:rsidR="00000000" w:rsidRPr="00000000">
          <w:rPr>
            <w:color w:val="1155cc"/>
            <w:sz w:val="24"/>
            <w:szCs w:val="24"/>
            <w:u w:val="single"/>
            <w:rtl w:val="0"/>
          </w:rPr>
          <w:t xml:space="preserve">https://www.birdability.org/blind-birder-birdathon</w:t>
        </w:r>
      </w:hyperlink>
      <w:r w:rsidDel="00000000" w:rsidR="00000000" w:rsidRPr="00000000">
        <w:rPr>
          <w:sz w:val="24"/>
          <w:szCs w:val="24"/>
          <w:rtl w:val="0"/>
        </w:rPr>
        <w:t xml:space="preserve"> to sign up and receive updates. More details, including the registration link, will be available soon.</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For questions, contact Martha Steele at marthajs@verizon.net.</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Save the date and get ready to tune into nature this spring!</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rdability.org/blind-birder-birdat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