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EE310" w14:textId="7711F062" w:rsidR="00DE1FC7" w:rsidRPr="00DE1FC7" w:rsidRDefault="00DE1FC7" w:rsidP="00DE1FC7">
      <w:pPr>
        <w:spacing w:after="0"/>
        <w:jc w:val="right"/>
      </w:pPr>
    </w:p>
    <w:p w14:paraId="21454567" w14:textId="5E4D9F79" w:rsidR="00977E71" w:rsidRDefault="00DE1FC7" w:rsidP="00DE1FC7">
      <w:pPr>
        <w:spacing w:after="0"/>
        <w:jc w:val="right"/>
      </w:pPr>
      <w:r w:rsidRPr="00DE1FC7">
        <w:rPr>
          <w:noProof/>
        </w:rPr>
        <w:drawing>
          <wp:inline distT="0" distB="0" distL="0" distR="0" wp14:anchorId="00602436" wp14:editId="612AB488">
            <wp:extent cx="1013460" cy="1013460"/>
            <wp:effectExtent l="0" t="0" r="0" b="0"/>
            <wp:docPr id="594112734" name="Picture 2" descr="A qr code with a dinosau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12734" name="Picture 2" descr="A qr code with a dinosaur&#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r>
        <w:t xml:space="preserve">                                                                         </w:t>
      </w:r>
      <w:r>
        <w:rPr>
          <w:noProof/>
        </w:rPr>
        <w:drawing>
          <wp:inline distT="0" distB="0" distL="0" distR="0" wp14:anchorId="1AF68DB8" wp14:editId="3A2113C8">
            <wp:extent cx="2590800" cy="906780"/>
            <wp:effectExtent l="0" t="0" r="0" b="762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6"/>
                    <a:stretch>
                      <a:fillRect/>
                    </a:stretch>
                  </pic:blipFill>
                  <pic:spPr>
                    <a:xfrm>
                      <a:off x="0" y="0"/>
                      <a:ext cx="2590800" cy="906780"/>
                    </a:xfrm>
                    <a:prstGeom prst="rect">
                      <a:avLst/>
                    </a:prstGeom>
                  </pic:spPr>
                </pic:pic>
              </a:graphicData>
            </a:graphic>
          </wp:inline>
        </w:drawing>
      </w:r>
    </w:p>
    <w:p w14:paraId="6F109D40" w14:textId="77777777" w:rsidR="009A1281" w:rsidRDefault="00443430">
      <w:pPr>
        <w:spacing w:after="0" w:line="225" w:lineRule="auto"/>
        <w:ind w:left="1838" w:firstLine="2"/>
        <w:rPr>
          <w:color w:val="181717"/>
        </w:rPr>
      </w:pPr>
      <w:r>
        <w:rPr>
          <w:color w:val="181717"/>
        </w:rPr>
        <w:t xml:space="preserve"> </w:t>
      </w:r>
    </w:p>
    <w:p w14:paraId="66A04019" w14:textId="77777777" w:rsidR="009A1281" w:rsidRDefault="009A1281">
      <w:pPr>
        <w:spacing w:after="0" w:line="225" w:lineRule="auto"/>
        <w:ind w:left="1838" w:firstLine="2"/>
        <w:rPr>
          <w:color w:val="181717"/>
        </w:rPr>
      </w:pPr>
    </w:p>
    <w:p w14:paraId="4250E69C" w14:textId="603EFE93" w:rsidR="009A1281" w:rsidRPr="009A1281" w:rsidRDefault="009A1281" w:rsidP="009A1281">
      <w:pPr>
        <w:spacing w:line="256" w:lineRule="auto"/>
        <w:jc w:val="center"/>
        <w:rPr>
          <w:rFonts w:asciiTheme="minorHAnsi" w:eastAsiaTheme="minorHAnsi" w:hAnsiTheme="minorHAnsi" w:cstheme="minorBidi"/>
          <w:color w:val="auto"/>
          <w:sz w:val="40"/>
          <w:szCs w:val="40"/>
        </w:rPr>
      </w:pPr>
      <w:r w:rsidRPr="009A1281">
        <w:rPr>
          <w:rFonts w:asciiTheme="minorHAnsi" w:eastAsiaTheme="minorHAnsi" w:hAnsiTheme="minorHAnsi" w:cstheme="minorBidi"/>
          <w:noProof/>
          <w:color w:val="auto"/>
          <w:sz w:val="40"/>
          <w:szCs w:val="40"/>
        </w:rPr>
        <w:t>#RAISING EXPECTATIONS, ACCESSING LIFE</w:t>
      </w:r>
    </w:p>
    <w:p w14:paraId="0475A85D" w14:textId="77777777" w:rsidR="00DE1FC7" w:rsidRDefault="009A1281" w:rsidP="00DE1FC7">
      <w:pPr>
        <w:spacing w:line="256" w:lineRule="auto"/>
        <w:jc w:val="center"/>
        <w:rPr>
          <w:rFonts w:asciiTheme="minorHAnsi" w:eastAsiaTheme="minorHAnsi" w:hAnsiTheme="minorHAnsi" w:cstheme="minorBidi"/>
          <w:color w:val="auto"/>
          <w:sz w:val="36"/>
          <w:szCs w:val="36"/>
        </w:rPr>
      </w:pPr>
      <w:r w:rsidRPr="009A1281">
        <w:rPr>
          <w:rFonts w:asciiTheme="minorHAnsi" w:eastAsiaTheme="minorHAnsi" w:hAnsiTheme="minorHAnsi" w:cstheme="minorBidi"/>
          <w:color w:val="auto"/>
          <w:sz w:val="36"/>
          <w:szCs w:val="36"/>
        </w:rPr>
        <w:t>## An NFB Youth and Family Experience</w:t>
      </w:r>
    </w:p>
    <w:p w14:paraId="7E0A7488" w14:textId="3B046B21" w:rsidR="00DE1FC7" w:rsidRPr="00B41A01" w:rsidRDefault="00DE1FC7" w:rsidP="00B41A01">
      <w:pPr>
        <w:spacing w:line="256" w:lineRule="auto"/>
        <w:jc w:val="center"/>
        <w:rPr>
          <w:rFonts w:asciiTheme="minorHAnsi" w:eastAsiaTheme="minorHAnsi" w:hAnsiTheme="minorHAnsi" w:cstheme="minorBidi"/>
          <w:color w:val="auto"/>
          <w:sz w:val="36"/>
          <w:szCs w:val="36"/>
        </w:rPr>
      </w:pPr>
      <w:r w:rsidRPr="00DE1FC7">
        <w:rPr>
          <w:noProof/>
          <w:color w:val="181717"/>
          <w:sz w:val="28"/>
        </w:rPr>
        <w:drawing>
          <wp:anchor distT="0" distB="0" distL="114300" distR="114300" simplePos="0" relativeHeight="251658240" behindDoc="1" locked="0" layoutInCell="1" allowOverlap="1" wp14:anchorId="0C25FE52" wp14:editId="338EAA9B">
            <wp:simplePos x="0" y="0"/>
            <wp:positionH relativeFrom="page">
              <wp:align>right</wp:align>
            </wp:positionH>
            <wp:positionV relativeFrom="paragraph">
              <wp:posOffset>472440</wp:posOffset>
            </wp:positionV>
            <wp:extent cx="2453640" cy="2453640"/>
            <wp:effectExtent l="0" t="0" r="3810" b="3810"/>
            <wp:wrapTight wrapText="bothSides">
              <wp:wrapPolygon edited="0">
                <wp:start x="0" y="21600"/>
                <wp:lineTo x="21466" y="21600"/>
                <wp:lineTo x="21466" y="134"/>
                <wp:lineTo x="0" y="134"/>
                <wp:lineTo x="0" y="21600"/>
              </wp:wrapPolygon>
            </wp:wrapTight>
            <wp:docPr id="1332166190" name="Picture 4" descr="A group of people sitting at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66190" name="Picture 4" descr="A group of people sitting at a tabl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flipV="1">
                      <a:off x="0" y="0"/>
                      <a:ext cx="2453640" cy="245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1281" w:rsidRPr="009A1281">
        <w:rPr>
          <w:b/>
          <w:color w:val="181717"/>
          <w:sz w:val="56"/>
          <w:szCs w:val="56"/>
        </w:rPr>
        <w:t>#R.E.A.L. 202</w:t>
      </w:r>
      <w:r w:rsidR="00A83341">
        <w:rPr>
          <w:b/>
          <w:color w:val="181717"/>
          <w:sz w:val="56"/>
          <w:szCs w:val="56"/>
        </w:rPr>
        <w:t>5</w:t>
      </w:r>
    </w:p>
    <w:p w14:paraId="30EE33FE" w14:textId="722590EC" w:rsidR="00977E71" w:rsidRPr="00B41A01" w:rsidRDefault="00443430">
      <w:pPr>
        <w:spacing w:after="429" w:line="258" w:lineRule="auto"/>
        <w:rPr>
          <w:color w:val="181717"/>
          <w:sz w:val="36"/>
          <w:szCs w:val="28"/>
        </w:rPr>
      </w:pPr>
      <w:r w:rsidRPr="00B41A01">
        <w:rPr>
          <w:color w:val="181717"/>
          <w:sz w:val="36"/>
          <w:szCs w:val="28"/>
        </w:rPr>
        <w:t xml:space="preserve">Are you ready for an amazing weekend of learning, fun, and friendship? Do you want to discover new possibilities and opportunities for your future? If so, mark your calendar for the **NFBMI R. E. A. L.** program, a weekend-long event that will inspire you to achieve more than you ever imagined! </w:t>
      </w:r>
    </w:p>
    <w:p w14:paraId="74E0DCBB" w14:textId="77777777" w:rsidR="00B41A01" w:rsidRPr="00B41A01" w:rsidRDefault="00B41A01" w:rsidP="00B41A01">
      <w:pPr>
        <w:spacing w:after="0"/>
        <w:ind w:right="52"/>
        <w:rPr>
          <w:b/>
          <w:color w:val="181717"/>
          <w:szCs w:val="4"/>
        </w:rPr>
      </w:pPr>
    </w:p>
    <w:p w14:paraId="3D4D5251" w14:textId="4D028623" w:rsidR="00977E71" w:rsidRPr="00DE1FC7" w:rsidRDefault="009A1281" w:rsidP="00DE1FC7">
      <w:pPr>
        <w:spacing w:after="0"/>
        <w:ind w:right="52"/>
        <w:jc w:val="center"/>
        <w:rPr>
          <w:sz w:val="48"/>
          <w:szCs w:val="48"/>
        </w:rPr>
      </w:pPr>
      <w:r w:rsidRPr="00DE1FC7">
        <w:rPr>
          <w:b/>
          <w:color w:val="181717"/>
          <w:sz w:val="56"/>
        </w:rPr>
        <w:t>*</w:t>
      </w:r>
      <w:r w:rsidRPr="00DE1FC7">
        <w:rPr>
          <w:b/>
          <w:color w:val="181717"/>
          <w:sz w:val="48"/>
          <w:szCs w:val="48"/>
        </w:rPr>
        <w:t>Dates:** June 2</w:t>
      </w:r>
      <w:r w:rsidR="00DC4B2A" w:rsidRPr="00DE1FC7">
        <w:rPr>
          <w:b/>
          <w:color w:val="181717"/>
          <w:sz w:val="48"/>
          <w:szCs w:val="48"/>
        </w:rPr>
        <w:t>7</w:t>
      </w:r>
      <w:r w:rsidRPr="00DE1FC7">
        <w:rPr>
          <w:b/>
          <w:color w:val="181717"/>
          <w:sz w:val="48"/>
          <w:szCs w:val="48"/>
        </w:rPr>
        <w:t>-2</w:t>
      </w:r>
      <w:r w:rsidR="00DC4B2A" w:rsidRPr="00DE1FC7">
        <w:rPr>
          <w:b/>
          <w:color w:val="181717"/>
          <w:sz w:val="48"/>
          <w:szCs w:val="48"/>
        </w:rPr>
        <w:t>9</w:t>
      </w:r>
      <w:r w:rsidRPr="00DE1FC7">
        <w:rPr>
          <w:b/>
          <w:color w:val="181717"/>
          <w:sz w:val="48"/>
          <w:szCs w:val="48"/>
        </w:rPr>
        <w:t>, 202</w:t>
      </w:r>
      <w:r w:rsidR="00DC4B2A" w:rsidRPr="00DE1FC7">
        <w:rPr>
          <w:b/>
          <w:color w:val="181717"/>
          <w:sz w:val="48"/>
          <w:szCs w:val="48"/>
        </w:rPr>
        <w:t>5</w:t>
      </w:r>
    </w:p>
    <w:p w14:paraId="5A5BCC5C" w14:textId="11B71F40" w:rsidR="00977E71" w:rsidRPr="00B41A01" w:rsidRDefault="00443430">
      <w:pPr>
        <w:spacing w:after="196"/>
        <w:rPr>
          <w:sz w:val="36"/>
          <w:szCs w:val="36"/>
        </w:rPr>
      </w:pPr>
      <w:r w:rsidRPr="00B41A01">
        <w:rPr>
          <w:color w:val="181717"/>
          <w:sz w:val="36"/>
          <w:szCs w:val="36"/>
        </w:rPr>
        <w:t xml:space="preserve">**Location:** </w:t>
      </w:r>
      <w:r w:rsidR="000902EA" w:rsidRPr="00B41A01">
        <w:rPr>
          <w:color w:val="181717"/>
          <w:sz w:val="36"/>
          <w:szCs w:val="36"/>
        </w:rPr>
        <w:t>Courtyard Detroit Dearborn</w:t>
      </w:r>
      <w:r w:rsidRPr="00B41A01">
        <w:rPr>
          <w:color w:val="181717"/>
          <w:sz w:val="36"/>
          <w:szCs w:val="36"/>
        </w:rPr>
        <w:t xml:space="preserve">, </w:t>
      </w:r>
      <w:r w:rsidR="000902EA" w:rsidRPr="00B41A01">
        <w:rPr>
          <w:color w:val="181717"/>
          <w:sz w:val="36"/>
          <w:szCs w:val="36"/>
        </w:rPr>
        <w:t>5200 Mercury Dr, Dearborn, MI 48126</w:t>
      </w:r>
      <w:r w:rsidRPr="00B41A01">
        <w:rPr>
          <w:color w:val="181717"/>
          <w:sz w:val="36"/>
          <w:szCs w:val="36"/>
        </w:rPr>
        <w:t xml:space="preserve">  </w:t>
      </w:r>
    </w:p>
    <w:p w14:paraId="21BE1763" w14:textId="25950698" w:rsidR="009A1281" w:rsidRPr="00B41A01" w:rsidRDefault="00443430">
      <w:pPr>
        <w:spacing w:after="0" w:line="260" w:lineRule="auto"/>
        <w:rPr>
          <w:color w:val="181717"/>
          <w:sz w:val="36"/>
          <w:szCs w:val="36"/>
        </w:rPr>
      </w:pPr>
      <w:r w:rsidRPr="00B41A01">
        <w:rPr>
          <w:color w:val="181717"/>
          <w:sz w:val="36"/>
          <w:szCs w:val="36"/>
        </w:rPr>
        <w:t>**NFBMI R. E. A. L.** is a developmental program that works with blind children and students on a holistic level to support their growth and exploration of topics and opportunities that raise the expectations of themselves, their families, and their educational community. Our age</w:t>
      </w:r>
      <w:r w:rsidR="009A1281" w:rsidRPr="00B41A01">
        <w:rPr>
          <w:color w:val="181717"/>
          <w:sz w:val="36"/>
          <w:szCs w:val="36"/>
        </w:rPr>
        <w:t>-</w:t>
      </w:r>
      <w:r w:rsidRPr="00B41A01">
        <w:rPr>
          <w:color w:val="181717"/>
          <w:sz w:val="36"/>
          <w:szCs w:val="36"/>
        </w:rPr>
        <w:t xml:space="preserve">appropriate programming offers a medley of interactive opportunities for children and </w:t>
      </w:r>
      <w:r w:rsidRPr="00B41A01">
        <w:rPr>
          <w:color w:val="181717"/>
          <w:sz w:val="36"/>
          <w:szCs w:val="36"/>
        </w:rPr>
        <w:t xml:space="preserve">students. </w:t>
      </w:r>
    </w:p>
    <w:p w14:paraId="2373704D" w14:textId="77777777" w:rsidR="003D4753" w:rsidRPr="00B41A01" w:rsidRDefault="003D4753">
      <w:pPr>
        <w:spacing w:after="0" w:line="260" w:lineRule="auto"/>
        <w:rPr>
          <w:color w:val="181717"/>
          <w:sz w:val="36"/>
          <w:szCs w:val="36"/>
        </w:rPr>
      </w:pPr>
    </w:p>
    <w:p w14:paraId="2FD67234" w14:textId="77777777" w:rsidR="003D4753" w:rsidRDefault="003D4753">
      <w:pPr>
        <w:spacing w:after="0" w:line="260" w:lineRule="auto"/>
      </w:pPr>
    </w:p>
    <w:sectPr w:rsidR="003D4753">
      <w:pgSz w:w="12240" w:h="15840"/>
      <w:pgMar w:top="540" w:right="1388" w:bottom="28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165CB"/>
    <w:multiLevelType w:val="hybridMultilevel"/>
    <w:tmpl w:val="80FEF882"/>
    <w:lvl w:ilvl="0" w:tplc="A3FA5F68">
      <w:numFmt w:val="bullet"/>
      <w:lvlText w:val=""/>
      <w:lvlJc w:val="left"/>
      <w:pPr>
        <w:ind w:left="720" w:hanging="360"/>
      </w:pPr>
      <w:rPr>
        <w:rFonts w:ascii="Symbol" w:eastAsia="Calibri" w:hAnsi="Symbol" w:cs="Calibri" w:hint="default"/>
        <w:b/>
        <w:color w:val="181717"/>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43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71"/>
    <w:rsid w:val="000902EA"/>
    <w:rsid w:val="000D2FC9"/>
    <w:rsid w:val="003D4753"/>
    <w:rsid w:val="00421B11"/>
    <w:rsid w:val="00443430"/>
    <w:rsid w:val="008549A0"/>
    <w:rsid w:val="00977E71"/>
    <w:rsid w:val="009A1281"/>
    <w:rsid w:val="00A83341"/>
    <w:rsid w:val="00B41A01"/>
    <w:rsid w:val="00DB5950"/>
    <w:rsid w:val="00DC4B2A"/>
    <w:rsid w:val="00DE1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057E"/>
  <w15:docId w15:val="{40075459-E915-4F10-8ACE-E440BEB7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281"/>
    <w:pPr>
      <w:ind w:left="720"/>
      <w:contextualSpacing/>
    </w:pPr>
  </w:style>
  <w:style w:type="paragraph" w:styleId="NormalWeb">
    <w:name w:val="Normal (Web)"/>
    <w:basedOn w:val="Normal"/>
    <w:uiPriority w:val="99"/>
    <w:semiHidden/>
    <w:unhideWhenUsed/>
    <w:rsid w:val="00DE1F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792430">
      <w:bodyDiv w:val="1"/>
      <w:marLeft w:val="0"/>
      <w:marRight w:val="0"/>
      <w:marTop w:val="0"/>
      <w:marBottom w:val="0"/>
      <w:divBdr>
        <w:top w:val="none" w:sz="0" w:space="0" w:color="auto"/>
        <w:left w:val="none" w:sz="0" w:space="0" w:color="auto"/>
        <w:bottom w:val="none" w:sz="0" w:space="0" w:color="auto"/>
        <w:right w:val="none" w:sz="0" w:space="0" w:color="auto"/>
      </w:divBdr>
    </w:div>
    <w:div w:id="579825484">
      <w:bodyDiv w:val="1"/>
      <w:marLeft w:val="0"/>
      <w:marRight w:val="0"/>
      <w:marTop w:val="0"/>
      <w:marBottom w:val="0"/>
      <w:divBdr>
        <w:top w:val="none" w:sz="0" w:space="0" w:color="auto"/>
        <w:left w:val="none" w:sz="0" w:space="0" w:color="auto"/>
        <w:bottom w:val="none" w:sz="0" w:space="0" w:color="auto"/>
        <w:right w:val="none" w:sz="0" w:space="0" w:color="auto"/>
      </w:divBdr>
    </w:div>
    <w:div w:id="746921331">
      <w:bodyDiv w:val="1"/>
      <w:marLeft w:val="0"/>
      <w:marRight w:val="0"/>
      <w:marTop w:val="0"/>
      <w:marBottom w:val="0"/>
      <w:divBdr>
        <w:top w:val="none" w:sz="0" w:space="0" w:color="auto"/>
        <w:left w:val="none" w:sz="0" w:space="0" w:color="auto"/>
        <w:bottom w:val="none" w:sz="0" w:space="0" w:color="auto"/>
        <w:right w:val="none" w:sz="0" w:space="0" w:color="auto"/>
      </w:divBdr>
    </w:div>
    <w:div w:id="1049838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Fulmore</dc:creator>
  <cp:keywords/>
  <cp:lastModifiedBy>ather Jammoa</cp:lastModifiedBy>
  <cp:revision>7</cp:revision>
  <dcterms:created xsi:type="dcterms:W3CDTF">2025-03-24T23:50:00Z</dcterms:created>
  <dcterms:modified xsi:type="dcterms:W3CDTF">2025-03-31T23:04:00Z</dcterms:modified>
</cp:coreProperties>
</file>