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49F2" w:rsidRDefault="00F9555F">
      <w:r>
        <w:rPr>
          <w:b/>
          <w:bCs/>
        </w:rPr>
        <w:t>ADAPTIVE VISION ASSISTANT (AVA) FOCUS GROUP PARTICIPANTS NEEDED</w:t>
      </w:r>
    </w:p>
    <w:p w14:paraId="00000002" w14:textId="77777777" w:rsidR="001949F2" w:rsidRDefault="00F9555F">
      <w:r>
        <w:t xml:space="preserve">Western Michigan University’s (WMU) researchers (Dr. Dae Kim and Dr. Robert Wall Emerson) are recruiting participants for the Adaptive Vision Assistant (AVA) </w:t>
      </w:r>
      <w:proofErr w:type="spellStart"/>
      <w:r>
        <w:t>smartglasses</w:t>
      </w:r>
      <w:proofErr w:type="spellEnd"/>
      <w:r>
        <w:t xml:space="preserve"> focus group, which will be conducted at WMU.</w:t>
      </w:r>
    </w:p>
    <w:p w14:paraId="00000003" w14:textId="77777777" w:rsidR="001949F2" w:rsidRDefault="00F9555F">
      <w:r>
        <w:rPr>
          <w:b/>
          <w:bCs/>
        </w:rPr>
        <w:t>What is the purpose of the focus group?</w:t>
      </w:r>
    </w:p>
    <w:p w14:paraId="00000004" w14:textId="77777777" w:rsidR="001949F2" w:rsidRDefault="00F9555F">
      <w:r>
        <w:t>Focus groups will be conducted for us to gather information about user preferences and to evaluate the Adaptive Vision Assistant (AVA).</w:t>
      </w:r>
    </w:p>
    <w:p w14:paraId="00000005" w14:textId="77777777" w:rsidR="001949F2" w:rsidRDefault="00F9555F">
      <w:r>
        <w:rPr>
          <w:b/>
          <w:bCs/>
        </w:rPr>
        <w:t>What will the participants be asked to do?</w:t>
      </w:r>
    </w:p>
    <w:p w14:paraId="00000006" w14:textId="77777777" w:rsidR="001949F2" w:rsidRDefault="00F9555F">
      <w:r>
        <w:t>Participants will be asked to discuss the problems they face due to their vision loss and their current assistive aids. Participants will have the opportunity to try the AVA system, experience the feedback signals provided, and perform three simple tasks. Participants will then be invited to discuss how the AVA design can be improved and how they might use the AVA system in their daily lives.</w:t>
      </w:r>
    </w:p>
    <w:p w14:paraId="00000007" w14:textId="77777777" w:rsidR="001949F2" w:rsidRDefault="00F9555F">
      <w:r>
        <w:rPr>
          <w:b/>
          <w:bCs/>
        </w:rPr>
        <w:t>How long would my participating session last?</w:t>
      </w:r>
    </w:p>
    <w:p w14:paraId="00000008" w14:textId="3AAAEBC8" w:rsidR="001949F2" w:rsidRDefault="00F9555F">
      <w:r>
        <w:t>The focus group will require about two-and-a-half hours of your time, not including the time it may take to travel to and from the study site (WMU’s College of Health and Human Services Building).</w:t>
      </w:r>
    </w:p>
    <w:p w14:paraId="00000009" w14:textId="77777777" w:rsidR="001949F2" w:rsidRDefault="00F9555F">
      <w:r>
        <w:rPr>
          <w:b/>
          <w:bCs/>
        </w:rPr>
        <w:t>Who is eligible for the focus group?</w:t>
      </w:r>
    </w:p>
    <w:p w14:paraId="0000000A" w14:textId="77777777" w:rsidR="001949F2" w:rsidRDefault="00F9555F">
      <w:r>
        <w:t>Visually impaired individuals who experience challenges with independent mobility at least in some environments are eligible to participate. For more information on eligibility, please contact the researcher, whose phone number is listed below.</w:t>
      </w:r>
    </w:p>
    <w:p w14:paraId="0000000B" w14:textId="77777777" w:rsidR="001949F2" w:rsidRDefault="00F9555F">
      <w:r>
        <w:rPr>
          <w:b/>
          <w:bCs/>
        </w:rPr>
        <w:t>Do I get compensated for participating in the focus group?</w:t>
      </w:r>
    </w:p>
    <w:p w14:paraId="0000000C" w14:textId="38196176" w:rsidR="001949F2" w:rsidRDefault="00F9555F">
      <w:r>
        <w:t xml:space="preserve">You will receive a gift card valued at $80 for your participation. Transportation </w:t>
      </w:r>
      <w:r w:rsidR="00C033F2">
        <w:t>to and from the study site</w:t>
      </w:r>
      <w:r>
        <w:t xml:space="preserve"> will be </w:t>
      </w:r>
      <w:r w:rsidR="00C033F2">
        <w:t xml:space="preserve">provided by the research team (if </w:t>
      </w:r>
      <w:r w:rsidR="00404D6B">
        <w:t xml:space="preserve">you are </w:t>
      </w:r>
      <w:r w:rsidR="00C033F2">
        <w:t>in the Kalamazoo/Portage area)</w:t>
      </w:r>
      <w:r>
        <w:t>.</w:t>
      </w:r>
    </w:p>
    <w:p w14:paraId="0000000D" w14:textId="77777777" w:rsidR="001949F2" w:rsidRDefault="00F9555F">
      <w:r>
        <w:rPr>
          <w:b/>
          <w:bCs/>
        </w:rPr>
        <w:t>Who should I contact for more information?</w:t>
      </w:r>
    </w:p>
    <w:p w14:paraId="0000000E" w14:textId="77777777" w:rsidR="001949F2" w:rsidRDefault="00F9555F">
      <w:r>
        <w:t>You can call or email Dr. Dae Kim (269-387-3447, dae.kim@wmich.edu) for more information.</w:t>
      </w:r>
    </w:p>
    <w:p w14:paraId="0000000F" w14:textId="77777777" w:rsidR="001949F2" w:rsidRDefault="001949F2"/>
    <w:sectPr w:rsidR="001949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60DE276-F6E2-4309-A3E5-1DD3E1110111}"/>
    <w:embedBold r:id="rId2" w:fontKey="{53595E7A-1713-4C1F-A7D6-873DDBC3684F}"/>
    <w:embedItalic r:id="rId3" w:fontKey="{02A4A035-C5BD-435F-A317-0F41BA039718}"/>
  </w:font>
  <w:font w:name="Play">
    <w:charset w:val="00"/>
    <w:family w:val="auto"/>
    <w:pitch w:val="default"/>
    <w:embedRegular r:id="rId4" w:fontKey="{0B73530A-13F1-487E-9F73-B8DECE7C6439}"/>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920E8E1A-7455-4191-86D9-5D1E3A0FA7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F2"/>
    <w:rsid w:val="001949F2"/>
    <w:rsid w:val="003838B4"/>
    <w:rsid w:val="003973E2"/>
    <w:rsid w:val="003B3EAC"/>
    <w:rsid w:val="00402A24"/>
    <w:rsid w:val="00404D6B"/>
    <w:rsid w:val="00405E82"/>
    <w:rsid w:val="004A7134"/>
    <w:rsid w:val="006D2D8F"/>
    <w:rsid w:val="00C033F2"/>
    <w:rsid w:val="00D67F00"/>
    <w:rsid w:val="00E14C0A"/>
    <w:rsid w:val="00F955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60E5"/>
  <w15:docId w15:val="{E63353F5-6096-4AED-B7C4-02C60E1D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61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86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05"/>
    <w:rPr>
      <w:rFonts w:eastAsiaTheme="majorEastAsia" w:cstheme="majorBidi"/>
      <w:color w:val="272727" w:themeColor="text1" w:themeTint="D8"/>
    </w:rPr>
  </w:style>
  <w:style w:type="character" w:customStyle="1" w:styleId="TitleChar">
    <w:name w:val="Title Char"/>
    <w:basedOn w:val="DefaultParagraphFont"/>
    <w:link w:val="Title"/>
    <w:uiPriority w:val="10"/>
    <w:rsid w:val="0086120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6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05"/>
    <w:pPr>
      <w:spacing w:before="160"/>
      <w:jc w:val="center"/>
    </w:pPr>
    <w:rPr>
      <w:i/>
      <w:iCs/>
      <w:color w:val="404040" w:themeColor="text1" w:themeTint="BF"/>
    </w:rPr>
  </w:style>
  <w:style w:type="character" w:customStyle="1" w:styleId="QuoteChar">
    <w:name w:val="Quote Char"/>
    <w:basedOn w:val="DefaultParagraphFont"/>
    <w:link w:val="Quote"/>
    <w:uiPriority w:val="29"/>
    <w:rsid w:val="00861205"/>
    <w:rPr>
      <w:i/>
      <w:iCs/>
      <w:color w:val="404040" w:themeColor="text1" w:themeTint="BF"/>
    </w:rPr>
  </w:style>
  <w:style w:type="paragraph" w:styleId="ListParagraph">
    <w:name w:val="List Paragraph"/>
    <w:basedOn w:val="Normal"/>
    <w:uiPriority w:val="34"/>
    <w:qFormat/>
    <w:rsid w:val="00861205"/>
    <w:pPr>
      <w:ind w:left="720"/>
      <w:contextualSpacing/>
    </w:pPr>
  </w:style>
  <w:style w:type="character" w:styleId="IntenseEmphasis">
    <w:name w:val="Intense Emphasis"/>
    <w:basedOn w:val="DefaultParagraphFont"/>
    <w:uiPriority w:val="21"/>
    <w:qFormat/>
    <w:rsid w:val="00861205"/>
    <w:rPr>
      <w:i/>
      <w:iCs/>
      <w:color w:val="0F4761" w:themeColor="accent1" w:themeShade="BF"/>
    </w:rPr>
  </w:style>
  <w:style w:type="paragraph" w:styleId="IntenseQuote">
    <w:name w:val="Intense Quote"/>
    <w:basedOn w:val="Normal"/>
    <w:next w:val="Normal"/>
    <w:link w:val="IntenseQuoteChar"/>
    <w:uiPriority w:val="30"/>
    <w:qFormat/>
    <w:rsid w:val="0086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05"/>
    <w:rPr>
      <w:i/>
      <w:iCs/>
      <w:color w:val="0F4761" w:themeColor="accent1" w:themeShade="BF"/>
    </w:rPr>
  </w:style>
  <w:style w:type="character" w:styleId="IntenseReference">
    <w:name w:val="Intense Reference"/>
    <w:basedOn w:val="DefaultParagraphFont"/>
    <w:uiPriority w:val="32"/>
    <w:qFormat/>
    <w:rsid w:val="00861205"/>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3NzbgfouZ4gw8nZX5kcTXPMLA==">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1478</Characters>
  <Application>Microsoft Office Word</Application>
  <DocSecurity>0</DocSecurity>
  <Lines>46</Lines>
  <Paragraphs>32</Paragraphs>
  <ScaleCrop>false</ScaleCrop>
  <Company>Michigan Medicine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Marrocco-Redmond</dc:creator>
  <cp:lastModifiedBy>Dae Shik Kim</cp:lastModifiedBy>
  <cp:revision>4</cp:revision>
  <dcterms:created xsi:type="dcterms:W3CDTF">2026-03-30T15:32:00Z</dcterms:created>
  <dcterms:modified xsi:type="dcterms:W3CDTF">2026-03-30T16:18:00Z</dcterms:modified>
</cp:coreProperties>
</file>