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588B" w:rsidRDefault="006D26B4" w:rsidP="007A7DB8">
      <w:pPr>
        <w:tabs>
          <w:tab w:val="left" w:pos="-720"/>
        </w:tabs>
        <w:suppressAutoHyphens/>
        <w:jc w:val="both"/>
        <w:rPr>
          <w:rFonts w:ascii="Univers Bold" w:hAnsi="Univers Bold"/>
          <w:b/>
          <w:spacing w:val="-3"/>
        </w:rPr>
      </w:pPr>
      <w:r>
        <w:rPr>
          <w:noProof/>
        </w:rPr>
        <mc:AlternateContent>
          <mc:Choice Requires="wpc">
            <w:drawing>
              <wp:anchor distT="0" distB="0" distL="114300" distR="114300" simplePos="0" relativeHeight="251657728" behindDoc="0" locked="0" layoutInCell="1" allowOverlap="1">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kbBAAAA2gAAAA8AAABkcnMvZG93bnJldi54bWxET81qwkAQvhd8h2UEb3VTpSGkrhJiBXso&#10;pdEHGLJjkpqdDbtbTd++Gyj0NHx8v7PZjaYXN3K+s6zgaZmAIK6t7rhRcD4dHjMQPiBr7C2Tgh/y&#10;sNvOHjaYa3vnT7pVoRExhH2OCtoQhlxKX7dk0C/tQBy5i3UGQ4SukdrhPYabXq6SJJUGO44NLQ5U&#10;tlRfq2+jgM3Hq0vXp7ev6/vzpSz3/lwUmVKL+Vi8gAg0hn/xn/uo43yYXpmu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ukbBAAAA2gAAAA8AAAAAAAAAAAAAAAAAnwIA&#10;AGRycy9kb3ducmV2LnhtbFBLBQYAAAAABAAEAPcAAACNAwAAAAA=&#10;">
                  <v:imagedata r:id="rId9" o:title="DEPTSS_Logo_2clr_tag"/>
                </v:shape>
              </v:group>
            </w:pict>
          </mc:Fallback>
        </mc:AlternateContent>
      </w:r>
      <w:r w:rsidR="0060588B">
        <w:rPr>
          <w:rFonts w:ascii="Univers Bold" w:hAnsi="Univers Bold"/>
          <w:b/>
          <w:spacing w:val="-3"/>
        </w:rPr>
        <w:tab/>
      </w:r>
      <w:r w:rsidR="0060588B">
        <w:rPr>
          <w:rFonts w:ascii="Univers Bold" w:hAnsi="Univers Bold"/>
          <w:b/>
          <w:spacing w:val="-3"/>
        </w:rPr>
        <w:tab/>
      </w:r>
    </w:p>
    <w:p w:rsidR="00505FB2" w:rsidRDefault="00505FB2" w:rsidP="007A7DB8">
      <w:pPr>
        <w:tabs>
          <w:tab w:val="left" w:pos="-720"/>
          <w:tab w:val="left" w:pos="5040"/>
        </w:tabs>
        <w:suppressAutoHyphens/>
        <w:jc w:val="both"/>
        <w:rPr>
          <w:rFonts w:ascii="Univers Bold" w:hAnsi="Univers Bold"/>
          <w:b/>
          <w:spacing w:val="-3"/>
        </w:rPr>
      </w:pPr>
      <w:r>
        <w:rPr>
          <w:rFonts w:ascii="Univers Bold" w:hAnsi="Univers Bold"/>
          <w:b/>
          <w:spacing w:val="-3"/>
        </w:rPr>
        <w:tab/>
      </w:r>
    </w:p>
    <w:p w:rsidR="00505FB2" w:rsidRPr="000244D9" w:rsidRDefault="00505FB2" w:rsidP="007A7DB8">
      <w:pPr>
        <w:tabs>
          <w:tab w:val="left" w:pos="-720"/>
          <w:tab w:val="left" w:pos="5040"/>
        </w:tabs>
        <w:suppressAutoHyphens/>
        <w:jc w:val="both"/>
        <w:rPr>
          <w:rFonts w:ascii="Univers Bold" w:hAnsi="Univers Bold"/>
          <w:b/>
          <w:spacing w:val="-3"/>
          <w:sz w:val="32"/>
          <w:szCs w:val="32"/>
        </w:rPr>
      </w:pPr>
      <w:r>
        <w:rPr>
          <w:rFonts w:ascii="Univers Bold" w:hAnsi="Univers Bold"/>
          <w:b/>
          <w:spacing w:val="-3"/>
        </w:rPr>
        <w:tab/>
      </w:r>
    </w:p>
    <w:p w:rsidR="007A7DB8" w:rsidRPr="000244D9" w:rsidRDefault="00D8465E" w:rsidP="007A7DB8">
      <w:pPr>
        <w:tabs>
          <w:tab w:val="left" w:pos="-720"/>
          <w:tab w:val="left" w:pos="5040"/>
        </w:tabs>
        <w:suppressAutoHyphens/>
        <w:jc w:val="both"/>
        <w:rPr>
          <w:rFonts w:ascii="Arial" w:hAnsi="Arial" w:cs="Arial"/>
          <w:b/>
          <w:spacing w:val="-3"/>
          <w:sz w:val="32"/>
          <w:szCs w:val="32"/>
        </w:rPr>
      </w:pPr>
      <w:r w:rsidRPr="000244D9">
        <w:rPr>
          <w:rFonts w:ascii="Univers Bold" w:hAnsi="Univers Bold"/>
          <w:b/>
          <w:spacing w:val="-3"/>
          <w:sz w:val="32"/>
          <w:szCs w:val="32"/>
        </w:rPr>
        <w:tab/>
      </w:r>
      <w:r w:rsidR="000244D9">
        <w:rPr>
          <w:rFonts w:ascii="Univers Bold" w:hAnsi="Univers Bold"/>
          <w:b/>
          <w:spacing w:val="-3"/>
          <w:sz w:val="32"/>
          <w:szCs w:val="32"/>
        </w:rPr>
        <w:t xml:space="preserve">          </w:t>
      </w:r>
      <w:r w:rsidR="009D73FE" w:rsidRPr="000244D9">
        <w:rPr>
          <w:rFonts w:ascii="Univers Bold" w:hAnsi="Univers Bold"/>
          <w:b/>
          <w:spacing w:val="-3"/>
          <w:sz w:val="32"/>
          <w:szCs w:val="32"/>
        </w:rPr>
        <w:t xml:space="preserve">         </w:t>
      </w:r>
      <w:r w:rsidR="008912CE" w:rsidRPr="000244D9">
        <w:rPr>
          <w:rFonts w:ascii="Arial" w:hAnsi="Arial" w:cs="Arial"/>
          <w:b/>
          <w:spacing w:val="-3"/>
          <w:sz w:val="32"/>
          <w:szCs w:val="32"/>
        </w:rPr>
        <w:t>JOB ANNOUNCEMENT</w:t>
      </w:r>
    </w:p>
    <w:p w:rsidR="007A7DB8" w:rsidRPr="000244D9" w:rsidRDefault="007A7DB8" w:rsidP="007A7DB8">
      <w:pPr>
        <w:tabs>
          <w:tab w:val="left" w:pos="-720"/>
        </w:tabs>
        <w:suppressAutoHyphens/>
        <w:jc w:val="both"/>
        <w:rPr>
          <w:rFonts w:ascii="Univers Bold" w:hAnsi="Univers Bold"/>
          <w:b/>
          <w:spacing w:val="-3"/>
          <w:sz w:val="32"/>
          <w:szCs w:val="32"/>
        </w:rPr>
      </w:pPr>
      <w:r w:rsidRPr="000244D9">
        <w:rPr>
          <w:rFonts w:ascii="Univers Bold" w:hAnsi="Univers Bold"/>
          <w:b/>
          <w:spacing w:val="-3"/>
          <w:sz w:val="32"/>
          <w:szCs w:val="32"/>
        </w:rPr>
        <w:tab/>
      </w:r>
      <w:r w:rsidRPr="000244D9">
        <w:rPr>
          <w:rFonts w:ascii="Univers Bold" w:hAnsi="Univers Bold"/>
          <w:b/>
          <w:spacing w:val="-3"/>
          <w:sz w:val="32"/>
          <w:szCs w:val="32"/>
        </w:rPr>
        <w:tab/>
      </w:r>
      <w:r w:rsidRPr="000244D9">
        <w:rPr>
          <w:rFonts w:ascii="Univers Bold" w:hAnsi="Univers Bold"/>
          <w:b/>
          <w:spacing w:val="-3"/>
          <w:sz w:val="32"/>
          <w:szCs w:val="32"/>
        </w:rPr>
        <w:tab/>
      </w:r>
      <w:r w:rsidRPr="000244D9">
        <w:rPr>
          <w:rFonts w:ascii="Univers Bold" w:hAnsi="Univers Bold"/>
          <w:b/>
          <w:spacing w:val="-3"/>
          <w:sz w:val="32"/>
          <w:szCs w:val="32"/>
        </w:rPr>
        <w:tab/>
      </w:r>
      <w:r w:rsidRPr="000244D9">
        <w:rPr>
          <w:rFonts w:ascii="Univers Bold" w:hAnsi="Univers Bold"/>
          <w:b/>
          <w:spacing w:val="-3"/>
          <w:sz w:val="32"/>
          <w:szCs w:val="32"/>
        </w:rPr>
        <w:tab/>
      </w:r>
      <w:r w:rsidRPr="000244D9">
        <w:rPr>
          <w:rFonts w:ascii="Univers Bold" w:hAnsi="Univers Bold"/>
          <w:b/>
          <w:spacing w:val="-3"/>
          <w:sz w:val="32"/>
          <w:szCs w:val="32"/>
        </w:rPr>
        <w:tab/>
      </w:r>
    </w:p>
    <w:p w:rsidR="007A7DB8" w:rsidRPr="000244D9" w:rsidRDefault="007A7DB8" w:rsidP="007A7DB8">
      <w:pPr>
        <w:tabs>
          <w:tab w:val="left" w:pos="-720"/>
        </w:tabs>
        <w:suppressAutoHyphens/>
        <w:jc w:val="both"/>
        <w:rPr>
          <w:rFonts w:ascii="Univers Bold" w:hAnsi="Univers Bold"/>
          <w:b/>
          <w:spacing w:val="-3"/>
          <w:sz w:val="32"/>
          <w:szCs w:val="32"/>
        </w:rPr>
      </w:pPr>
    </w:p>
    <w:p w:rsidR="003B136F" w:rsidRDefault="003B136F" w:rsidP="007A7DB8">
      <w:pPr>
        <w:tabs>
          <w:tab w:val="left" w:pos="-720"/>
        </w:tabs>
        <w:suppressAutoHyphens/>
        <w:jc w:val="center"/>
        <w:rPr>
          <w:rFonts w:ascii="Univers Bold" w:hAnsi="Univers Bold"/>
          <w:b/>
          <w:spacing w:val="-3"/>
          <w:sz w:val="32"/>
          <w:szCs w:val="32"/>
        </w:rPr>
      </w:pPr>
    </w:p>
    <w:p w:rsidR="00FB756F" w:rsidRPr="006D26B4" w:rsidRDefault="00FB756F" w:rsidP="00AE7A01">
      <w:pPr>
        <w:jc w:val="center"/>
        <w:rPr>
          <w:rFonts w:ascii="Arial" w:hAnsi="Arial" w:cs="Arial"/>
          <w:b/>
          <w:sz w:val="28"/>
          <w:szCs w:val="28"/>
        </w:rPr>
      </w:pPr>
    </w:p>
    <w:p w:rsidR="00E443F9" w:rsidRPr="006D26B4" w:rsidRDefault="00F843A5" w:rsidP="00B541F7">
      <w:pPr>
        <w:jc w:val="center"/>
        <w:rPr>
          <w:rFonts w:ascii="Arial" w:hAnsi="Arial" w:cs="Arial"/>
          <w:b/>
          <w:sz w:val="28"/>
          <w:szCs w:val="28"/>
        </w:rPr>
      </w:pPr>
      <w:r w:rsidRPr="006D26B4">
        <w:rPr>
          <w:rFonts w:ascii="Arial" w:hAnsi="Arial" w:cs="Arial"/>
          <w:b/>
          <w:sz w:val="28"/>
          <w:szCs w:val="28"/>
        </w:rPr>
        <w:t xml:space="preserve">Rehabilitation Assistant, Rehabilitation Services </w:t>
      </w:r>
      <w:r w:rsidR="00EF4C75" w:rsidRPr="006D26B4">
        <w:rPr>
          <w:rFonts w:ascii="Arial" w:hAnsi="Arial" w:cs="Arial"/>
          <w:b/>
          <w:sz w:val="28"/>
          <w:szCs w:val="28"/>
        </w:rPr>
        <w:t>for the</w:t>
      </w:r>
      <w:r w:rsidRPr="006D26B4">
        <w:rPr>
          <w:rFonts w:ascii="Arial" w:hAnsi="Arial" w:cs="Arial"/>
          <w:b/>
          <w:sz w:val="28"/>
          <w:szCs w:val="28"/>
        </w:rPr>
        <w:t xml:space="preserve"> Blind</w:t>
      </w:r>
    </w:p>
    <w:p w:rsidR="007A7DB8" w:rsidRPr="006D26B4" w:rsidRDefault="00F843A5" w:rsidP="00B541F7">
      <w:pPr>
        <w:tabs>
          <w:tab w:val="left" w:pos="-720"/>
        </w:tabs>
        <w:suppressAutoHyphens/>
        <w:jc w:val="center"/>
        <w:rPr>
          <w:rFonts w:ascii="Arial" w:hAnsi="Arial" w:cs="Arial"/>
          <w:b/>
          <w:sz w:val="28"/>
          <w:szCs w:val="28"/>
        </w:rPr>
      </w:pPr>
      <w:r w:rsidRPr="006D26B4">
        <w:rPr>
          <w:rFonts w:ascii="Arial" w:hAnsi="Arial" w:cs="Arial"/>
          <w:b/>
          <w:sz w:val="28"/>
          <w:szCs w:val="28"/>
        </w:rPr>
        <w:t>Family Support Division</w:t>
      </w:r>
      <w:r w:rsidR="00B541F7" w:rsidRPr="006D26B4">
        <w:rPr>
          <w:rFonts w:ascii="Arial" w:hAnsi="Arial" w:cs="Arial"/>
          <w:b/>
          <w:sz w:val="28"/>
          <w:szCs w:val="28"/>
        </w:rPr>
        <w:t xml:space="preserve">, </w:t>
      </w:r>
      <w:r w:rsidR="001F2BE4" w:rsidRPr="006D26B4">
        <w:rPr>
          <w:rFonts w:ascii="Arial" w:hAnsi="Arial" w:cs="Arial"/>
          <w:b/>
          <w:sz w:val="28"/>
          <w:szCs w:val="28"/>
        </w:rPr>
        <w:t xml:space="preserve">St Louis-South </w:t>
      </w:r>
      <w:r w:rsidR="00F41829" w:rsidRPr="006D26B4">
        <w:rPr>
          <w:rFonts w:ascii="Arial" w:hAnsi="Arial" w:cs="Arial"/>
          <w:b/>
          <w:sz w:val="28"/>
          <w:szCs w:val="28"/>
        </w:rPr>
        <w:t>(1 position)</w:t>
      </w:r>
    </w:p>
    <w:p w:rsidR="008912CE" w:rsidRPr="006D26B4" w:rsidRDefault="006D26B4" w:rsidP="00B541F7">
      <w:pPr>
        <w:jc w:val="center"/>
        <w:rPr>
          <w:rFonts w:ascii="Arial" w:hAnsi="Arial" w:cs="Arial"/>
          <w:b/>
          <w:sz w:val="28"/>
          <w:szCs w:val="28"/>
        </w:rPr>
      </w:pPr>
      <w:r w:rsidRPr="006D26B4">
        <w:rPr>
          <w:rFonts w:ascii="Arial" w:hAnsi="Arial" w:cs="Arial"/>
          <w:b/>
          <w:sz w:val="28"/>
          <w:szCs w:val="28"/>
        </w:rPr>
        <w:t>February 24, 2015</w:t>
      </w:r>
    </w:p>
    <w:p w:rsidR="00C652A1" w:rsidRPr="006D26B4" w:rsidRDefault="00C652A1" w:rsidP="00B010BF">
      <w:pPr>
        <w:jc w:val="both"/>
        <w:rPr>
          <w:rFonts w:ascii="Arial" w:hAnsi="Arial" w:cs="Arial"/>
          <w:sz w:val="28"/>
          <w:szCs w:val="28"/>
        </w:rPr>
      </w:pPr>
    </w:p>
    <w:p w:rsidR="00940378" w:rsidRPr="006D26B4" w:rsidRDefault="003A1F62" w:rsidP="00FB756F">
      <w:pPr>
        <w:jc w:val="both"/>
        <w:rPr>
          <w:rFonts w:ascii="Arial" w:hAnsi="Arial" w:cs="Arial"/>
          <w:szCs w:val="24"/>
        </w:rPr>
      </w:pPr>
      <w:r w:rsidRPr="006D26B4">
        <w:rPr>
          <w:rFonts w:ascii="Arial" w:hAnsi="Arial" w:cs="Arial"/>
          <w:szCs w:val="24"/>
        </w:rPr>
        <w:t xml:space="preserve">The </w:t>
      </w:r>
      <w:r w:rsidR="00F843A5" w:rsidRPr="006D26B4">
        <w:rPr>
          <w:rFonts w:ascii="Arial" w:hAnsi="Arial" w:cs="Arial"/>
          <w:szCs w:val="24"/>
        </w:rPr>
        <w:t>Family Support Division</w:t>
      </w:r>
      <w:r w:rsidR="008912CE" w:rsidRPr="006D26B4">
        <w:rPr>
          <w:rFonts w:ascii="Arial" w:hAnsi="Arial" w:cs="Arial"/>
          <w:szCs w:val="24"/>
        </w:rPr>
        <w:t xml:space="preserve"> </w:t>
      </w:r>
      <w:r w:rsidRPr="006D26B4">
        <w:rPr>
          <w:rFonts w:ascii="Arial" w:hAnsi="Arial" w:cs="Arial"/>
          <w:szCs w:val="24"/>
        </w:rPr>
        <w:t xml:space="preserve">is seeking </w:t>
      </w:r>
      <w:r w:rsidR="008912CE" w:rsidRPr="006D26B4">
        <w:rPr>
          <w:rFonts w:ascii="Arial" w:hAnsi="Arial" w:cs="Arial"/>
          <w:szCs w:val="24"/>
        </w:rPr>
        <w:t>applications for the position of</w:t>
      </w:r>
      <w:r w:rsidR="00F843A5" w:rsidRPr="006D26B4">
        <w:rPr>
          <w:rFonts w:ascii="Arial" w:hAnsi="Arial" w:cs="Arial"/>
          <w:szCs w:val="24"/>
        </w:rPr>
        <w:t xml:space="preserve"> Rehabilitation Assistant, Rehabilit</w:t>
      </w:r>
      <w:r w:rsidR="007C6A48" w:rsidRPr="006D26B4">
        <w:rPr>
          <w:rFonts w:ascii="Arial" w:hAnsi="Arial" w:cs="Arial"/>
          <w:szCs w:val="24"/>
        </w:rPr>
        <w:t>ation Services for the Blind</w:t>
      </w:r>
      <w:r w:rsidR="00B541F7" w:rsidRPr="006D26B4">
        <w:rPr>
          <w:rFonts w:ascii="Arial" w:hAnsi="Arial" w:cs="Arial"/>
          <w:szCs w:val="24"/>
        </w:rPr>
        <w:t xml:space="preserve">. </w:t>
      </w:r>
      <w:r w:rsidR="00B541F7" w:rsidRPr="006D26B4">
        <w:rPr>
          <w:rFonts w:ascii="Arial" w:hAnsi="Arial" w:cs="Arial"/>
          <w:color w:val="000000"/>
          <w:szCs w:val="24"/>
        </w:rPr>
        <w:t xml:space="preserve">This position is based in </w:t>
      </w:r>
      <w:r w:rsidR="001F2BE4" w:rsidRPr="006D26B4">
        <w:rPr>
          <w:rFonts w:ascii="Arial" w:hAnsi="Arial" w:cs="Arial"/>
          <w:color w:val="000000"/>
          <w:szCs w:val="24"/>
        </w:rPr>
        <w:t xml:space="preserve">the </w:t>
      </w:r>
      <w:r w:rsidR="001F2BE4" w:rsidRPr="006D26B4">
        <w:rPr>
          <w:rFonts w:ascii="Arial" w:hAnsi="Arial" w:cs="Arial"/>
          <w:color w:val="000000" w:themeColor="text1"/>
          <w:szCs w:val="24"/>
        </w:rPr>
        <w:t>St. Louis-South</w:t>
      </w:r>
      <w:r w:rsidR="00B541F7" w:rsidRPr="006D26B4">
        <w:rPr>
          <w:rFonts w:ascii="Arial" w:hAnsi="Arial" w:cs="Arial"/>
          <w:color w:val="000000" w:themeColor="text1"/>
          <w:szCs w:val="24"/>
        </w:rPr>
        <w:t xml:space="preserve"> </w:t>
      </w:r>
      <w:r w:rsidR="001F2BE4" w:rsidRPr="006D26B4">
        <w:rPr>
          <w:rFonts w:ascii="Arial" w:hAnsi="Arial" w:cs="Arial"/>
          <w:color w:val="000000" w:themeColor="text1"/>
          <w:szCs w:val="24"/>
        </w:rPr>
        <w:t xml:space="preserve">office </w:t>
      </w:r>
      <w:r w:rsidR="00B541F7" w:rsidRPr="006D26B4">
        <w:rPr>
          <w:rFonts w:ascii="Arial" w:hAnsi="Arial" w:cs="Arial"/>
          <w:color w:val="000000" w:themeColor="text1"/>
          <w:szCs w:val="24"/>
        </w:rPr>
        <w:t xml:space="preserve">and is located at </w:t>
      </w:r>
      <w:r w:rsidR="001F2BE4" w:rsidRPr="006D26B4">
        <w:rPr>
          <w:rFonts w:ascii="Arial" w:hAnsi="Arial" w:cs="Arial"/>
          <w:color w:val="000000" w:themeColor="text1"/>
          <w:szCs w:val="24"/>
        </w:rPr>
        <w:t>3867 Magnolia Avenue St Louis MO</w:t>
      </w:r>
      <w:r w:rsidR="00940378" w:rsidRPr="006D26B4">
        <w:rPr>
          <w:rFonts w:ascii="Arial" w:hAnsi="Arial" w:cs="Arial"/>
          <w:color w:val="000000" w:themeColor="text1"/>
          <w:szCs w:val="24"/>
        </w:rPr>
        <w:t>.</w:t>
      </w:r>
      <w:r w:rsidR="00986E36" w:rsidRPr="006D26B4">
        <w:rPr>
          <w:rFonts w:ascii="Arial" w:hAnsi="Arial" w:cs="Arial"/>
          <w:szCs w:val="24"/>
        </w:rPr>
        <w:fldChar w:fldCharType="begin"/>
      </w:r>
      <w:r w:rsidR="00E5450F" w:rsidRPr="006D26B4">
        <w:rPr>
          <w:rFonts w:ascii="Arial" w:hAnsi="Arial" w:cs="Arial"/>
          <w:szCs w:val="24"/>
        </w:rPr>
        <w:instrText xml:space="preserve"> COMMENTS   \* MERGEFORMAT </w:instrText>
      </w:r>
      <w:r w:rsidR="00986E36" w:rsidRPr="006D26B4">
        <w:rPr>
          <w:rFonts w:ascii="Arial" w:hAnsi="Arial" w:cs="Arial"/>
          <w:szCs w:val="24"/>
        </w:rPr>
        <w:fldChar w:fldCharType="end"/>
      </w:r>
    </w:p>
    <w:p w:rsidR="00940378" w:rsidRPr="006D26B4" w:rsidRDefault="00940378" w:rsidP="00FB756F">
      <w:pPr>
        <w:jc w:val="both"/>
        <w:rPr>
          <w:rFonts w:ascii="Arial" w:hAnsi="Arial" w:cs="Arial"/>
          <w:szCs w:val="24"/>
        </w:rPr>
      </w:pPr>
    </w:p>
    <w:p w:rsidR="001A7916" w:rsidRPr="006D26B4" w:rsidRDefault="006D26B4" w:rsidP="00FB756F">
      <w:pPr>
        <w:jc w:val="both"/>
        <w:rPr>
          <w:rFonts w:ascii="Arial" w:hAnsi="Arial" w:cs="Arial"/>
          <w:b/>
          <w:caps/>
          <w:szCs w:val="24"/>
        </w:rPr>
      </w:pPr>
      <w:r w:rsidRPr="006D26B4">
        <w:rPr>
          <w:rFonts w:ascii="Arial" w:hAnsi="Arial" w:cs="Arial"/>
          <w:szCs w:val="24"/>
        </w:rPr>
        <w:fldChar w:fldCharType="begin"/>
      </w:r>
      <w:r w:rsidRPr="006D26B4">
        <w:rPr>
          <w:rFonts w:ascii="Arial" w:hAnsi="Arial" w:cs="Arial"/>
          <w:szCs w:val="24"/>
        </w:rPr>
        <w:instrText xml:space="preserve"> FILLIN   \* MERGEFORMAT </w:instrText>
      </w:r>
      <w:r w:rsidRPr="006D26B4">
        <w:rPr>
          <w:rFonts w:ascii="Arial" w:hAnsi="Arial" w:cs="Arial"/>
          <w:szCs w:val="24"/>
        </w:rPr>
        <w:fldChar w:fldCharType="separate"/>
      </w:r>
      <w:r w:rsidR="001A7916" w:rsidRPr="006D26B4">
        <w:rPr>
          <w:rFonts w:ascii="Arial" w:hAnsi="Arial" w:cs="Arial"/>
          <w:b/>
          <w:caps/>
          <w:szCs w:val="24"/>
        </w:rPr>
        <w:t>JOB DUTIES</w:t>
      </w:r>
      <w:r w:rsidRPr="006D26B4">
        <w:rPr>
          <w:rFonts w:ascii="Arial" w:hAnsi="Arial" w:cs="Arial"/>
          <w:b/>
          <w:caps/>
          <w:szCs w:val="24"/>
        </w:rPr>
        <w:fldChar w:fldCharType="end"/>
      </w:r>
      <w:r w:rsidR="008912CE" w:rsidRPr="006D26B4">
        <w:rPr>
          <w:rFonts w:ascii="Arial" w:hAnsi="Arial" w:cs="Arial"/>
          <w:b/>
          <w:caps/>
          <w:szCs w:val="24"/>
        </w:rPr>
        <w:t>:</w:t>
      </w:r>
      <w:r w:rsidR="00901E69" w:rsidRPr="006D26B4">
        <w:rPr>
          <w:rFonts w:ascii="Arial" w:hAnsi="Arial" w:cs="Arial"/>
          <w:color w:val="000000"/>
          <w:szCs w:val="24"/>
        </w:rPr>
        <w:t xml:space="preserve"> </w:t>
      </w:r>
      <w:r w:rsidR="007024FC" w:rsidRPr="006D26B4">
        <w:rPr>
          <w:rFonts w:ascii="Arial" w:hAnsi="Arial" w:cs="Arial"/>
          <w:color w:val="000000"/>
          <w:szCs w:val="24"/>
        </w:rPr>
        <w:t>Assist</w:t>
      </w:r>
      <w:r w:rsidR="00901E69" w:rsidRPr="006D26B4">
        <w:rPr>
          <w:rFonts w:ascii="Arial" w:hAnsi="Arial" w:cs="Arial"/>
          <w:color w:val="000000"/>
          <w:szCs w:val="24"/>
        </w:rPr>
        <w:t xml:space="preserve"> professional staff in providing rehabilitative services to individuals with blindness and severe visual impairments.  An employee in this position will open, develop and maintain case records and other relevant information to assist rehabilitation counselors/teachers and business enterprise coordinators; prepare routine correspondence; type/proofread letters, dictation and forms; provide information to referrals, applicants, clients and the general public; locate potential vendors for services and, as applicable, inform them of the State's requirements, assist in the resolution of problems concerning services with vendors and consumers; contact and provide information to visually impaired individuals to encourage them to seek assistance and services available; prepare/submit reports concerning field visits, family background of clients, follow-up studies, medical records and other activities directly affecting the client; collect and record information from referrals, applicants, clients, doctors and other service providers as necessary for completion of history, assessment of service needs, and service provision; advise applicants of their rights and the availability of client assistance program; coordinate and schedules, as requested, appointments for medical examinations, evaluations, facility and educational training and RSB contacts; arrange for and coordinate client transportation; process authorizations, equipment requests, invoices, reports, receipts, ownership agreements, request for reimbursement forms, and billing statements; enter and update fiscal documents and case records to insure payment to vendors; resolves billing problems; review technical aspects of case records to ensure compliance with federal, state and agency documentation requirements; utilize automated system to update and maintain current client information; and travel, as required, to complete work assignments and for training.</w:t>
      </w:r>
    </w:p>
    <w:p w:rsidR="001A7916" w:rsidRPr="006D26B4" w:rsidRDefault="001A7916" w:rsidP="00FB756F">
      <w:pPr>
        <w:jc w:val="both"/>
        <w:rPr>
          <w:rFonts w:ascii="Arial" w:hAnsi="Arial" w:cs="Arial"/>
          <w:b/>
          <w:caps/>
          <w:szCs w:val="24"/>
        </w:rPr>
      </w:pPr>
    </w:p>
    <w:p w:rsidR="003A1F62" w:rsidRPr="006D26B4" w:rsidRDefault="006D26B4" w:rsidP="00FB756F">
      <w:pPr>
        <w:jc w:val="both"/>
        <w:rPr>
          <w:rFonts w:ascii="Arial" w:hAnsi="Arial" w:cs="Arial"/>
          <w:szCs w:val="24"/>
        </w:rPr>
      </w:pPr>
      <w:r w:rsidRPr="006D26B4">
        <w:rPr>
          <w:rFonts w:ascii="Arial" w:hAnsi="Arial" w:cs="Arial"/>
          <w:szCs w:val="24"/>
        </w:rPr>
        <w:fldChar w:fldCharType="begin"/>
      </w:r>
      <w:r w:rsidRPr="006D26B4">
        <w:rPr>
          <w:rFonts w:ascii="Arial" w:hAnsi="Arial" w:cs="Arial"/>
          <w:szCs w:val="24"/>
        </w:rPr>
        <w:instrText xml:space="preserve"> FILLIN   \* MERGEFORMAT </w:instrText>
      </w:r>
      <w:r w:rsidRPr="006D26B4">
        <w:rPr>
          <w:rFonts w:ascii="Arial" w:hAnsi="Arial" w:cs="Arial"/>
          <w:szCs w:val="24"/>
        </w:rPr>
        <w:fldChar w:fldCharType="separate"/>
      </w:r>
      <w:r w:rsidR="001A7916" w:rsidRPr="006D26B4">
        <w:rPr>
          <w:rFonts w:ascii="Arial" w:hAnsi="Arial" w:cs="Arial"/>
          <w:b/>
          <w:caps/>
          <w:szCs w:val="24"/>
        </w:rPr>
        <w:t>QUALIFICATIONS:</w:t>
      </w:r>
      <w:r w:rsidRPr="006D26B4">
        <w:rPr>
          <w:rFonts w:ascii="Arial" w:hAnsi="Arial" w:cs="Arial"/>
          <w:b/>
          <w:caps/>
          <w:szCs w:val="24"/>
        </w:rPr>
        <w:fldChar w:fldCharType="end"/>
      </w:r>
      <w:r w:rsidR="003A1F62" w:rsidRPr="006D26B4">
        <w:rPr>
          <w:rFonts w:ascii="Arial" w:hAnsi="Arial" w:cs="Arial"/>
          <w:szCs w:val="24"/>
        </w:rPr>
        <w:t xml:space="preserve">  </w:t>
      </w:r>
      <w:r w:rsidR="00696EE1" w:rsidRPr="006D26B4">
        <w:rPr>
          <w:rFonts w:ascii="Arial" w:hAnsi="Arial" w:cs="Arial"/>
          <w:szCs w:val="24"/>
          <w:u w:val="single"/>
        </w:rPr>
        <w:t>Three or more years</w:t>
      </w:r>
      <w:r w:rsidR="00696EE1" w:rsidRPr="006D26B4">
        <w:rPr>
          <w:rFonts w:ascii="Arial" w:hAnsi="Arial" w:cs="Arial"/>
          <w:szCs w:val="24"/>
        </w:rPr>
        <w:t xml:space="preserve"> of office experience, above the entry level, in office management practices and procedures including keyboarding, frequent public contacts, processing invoices, or rehabilitation services.</w:t>
      </w:r>
    </w:p>
    <w:p w:rsidR="00696EE1" w:rsidRPr="006D26B4" w:rsidRDefault="00696EE1" w:rsidP="00FB756F">
      <w:pPr>
        <w:jc w:val="both"/>
        <w:rPr>
          <w:rFonts w:ascii="Arial" w:hAnsi="Arial" w:cs="Arial"/>
          <w:szCs w:val="24"/>
        </w:rPr>
      </w:pPr>
    </w:p>
    <w:p w:rsidR="00696EE1" w:rsidRPr="006D26B4" w:rsidRDefault="00696EE1" w:rsidP="00FB756F">
      <w:pPr>
        <w:jc w:val="both"/>
        <w:rPr>
          <w:rFonts w:ascii="Arial" w:hAnsi="Arial" w:cs="Arial"/>
          <w:szCs w:val="24"/>
        </w:rPr>
      </w:pPr>
      <w:r w:rsidRPr="006D26B4">
        <w:rPr>
          <w:rFonts w:ascii="Arial" w:hAnsi="Arial" w:cs="Arial"/>
          <w:szCs w:val="24"/>
        </w:rPr>
        <w:t>(Earned credit hours from an accredited college or university including coursework in Psychology, Sociology, Social Work, Special Education, Business Administration, or Business Management may substitute on a year-for-year basis for the required experience at a rate of 30 earned credit hours for one year.)</w:t>
      </w:r>
    </w:p>
    <w:p w:rsidR="003A1F62" w:rsidRPr="006D26B4" w:rsidRDefault="003A1F62" w:rsidP="00FB756F">
      <w:pPr>
        <w:jc w:val="both"/>
        <w:rPr>
          <w:rFonts w:ascii="Arial" w:hAnsi="Arial" w:cs="Arial"/>
          <w:szCs w:val="24"/>
        </w:rPr>
      </w:pPr>
    </w:p>
    <w:p w:rsidR="003A1F62" w:rsidRPr="006D26B4" w:rsidRDefault="006D26B4" w:rsidP="00FB756F">
      <w:pPr>
        <w:jc w:val="both"/>
        <w:rPr>
          <w:rFonts w:ascii="Arial" w:hAnsi="Arial" w:cs="Arial"/>
          <w:szCs w:val="24"/>
        </w:rPr>
      </w:pPr>
      <w:r w:rsidRPr="006D26B4">
        <w:rPr>
          <w:rFonts w:ascii="Arial" w:hAnsi="Arial" w:cs="Arial"/>
          <w:szCs w:val="24"/>
        </w:rPr>
        <w:fldChar w:fldCharType="begin"/>
      </w:r>
      <w:r w:rsidRPr="006D26B4">
        <w:rPr>
          <w:rFonts w:ascii="Arial" w:hAnsi="Arial" w:cs="Arial"/>
          <w:szCs w:val="24"/>
        </w:rPr>
        <w:instrText xml:space="preserve"> FILLIN   \* MERGEFORMAT </w:instrText>
      </w:r>
      <w:r w:rsidRPr="006D26B4">
        <w:rPr>
          <w:rFonts w:ascii="Arial" w:hAnsi="Arial" w:cs="Arial"/>
          <w:szCs w:val="24"/>
        </w:rPr>
        <w:fldChar w:fldCharType="separate"/>
      </w:r>
      <w:r w:rsidR="008912CE" w:rsidRPr="006D26B4">
        <w:rPr>
          <w:rFonts w:ascii="Arial" w:hAnsi="Arial" w:cs="Arial"/>
          <w:b/>
          <w:caps/>
          <w:szCs w:val="24"/>
        </w:rPr>
        <w:t>SALARY RANGE</w:t>
      </w:r>
      <w:r w:rsidR="001A7916" w:rsidRPr="006D26B4">
        <w:rPr>
          <w:rFonts w:ascii="Arial" w:hAnsi="Arial" w:cs="Arial"/>
          <w:b/>
          <w:caps/>
          <w:szCs w:val="24"/>
        </w:rPr>
        <w:t>:</w:t>
      </w:r>
      <w:r w:rsidRPr="006D26B4">
        <w:rPr>
          <w:rFonts w:ascii="Arial" w:hAnsi="Arial" w:cs="Arial"/>
          <w:b/>
          <w:caps/>
          <w:szCs w:val="24"/>
        </w:rPr>
        <w:fldChar w:fldCharType="end"/>
      </w:r>
      <w:r w:rsidR="003A1F62" w:rsidRPr="006D26B4">
        <w:rPr>
          <w:rFonts w:ascii="Arial" w:hAnsi="Arial" w:cs="Arial"/>
          <w:szCs w:val="24"/>
        </w:rPr>
        <w:t xml:space="preserve"> </w:t>
      </w:r>
      <w:r w:rsidR="00696EE1" w:rsidRPr="006D26B4">
        <w:rPr>
          <w:rFonts w:ascii="Arial" w:hAnsi="Arial" w:cs="Arial"/>
          <w:szCs w:val="24"/>
        </w:rPr>
        <w:t xml:space="preserve"> Annual salary range is $2</w:t>
      </w:r>
      <w:r w:rsidR="006A5D51" w:rsidRPr="006D26B4">
        <w:rPr>
          <w:rFonts w:ascii="Arial" w:hAnsi="Arial" w:cs="Arial"/>
          <w:szCs w:val="24"/>
        </w:rPr>
        <w:t>5</w:t>
      </w:r>
      <w:r w:rsidR="00696EE1" w:rsidRPr="006D26B4">
        <w:rPr>
          <w:rFonts w:ascii="Arial" w:hAnsi="Arial" w:cs="Arial"/>
          <w:szCs w:val="24"/>
        </w:rPr>
        <w:t>,</w:t>
      </w:r>
      <w:r w:rsidRPr="006D26B4">
        <w:rPr>
          <w:rFonts w:ascii="Arial" w:hAnsi="Arial" w:cs="Arial"/>
          <w:szCs w:val="24"/>
        </w:rPr>
        <w:t>824</w:t>
      </w:r>
      <w:r w:rsidR="006A5D51" w:rsidRPr="006D26B4">
        <w:rPr>
          <w:rFonts w:ascii="Arial" w:hAnsi="Arial" w:cs="Arial"/>
          <w:szCs w:val="24"/>
        </w:rPr>
        <w:t>.</w:t>
      </w:r>
      <w:r w:rsidR="00696EE1" w:rsidRPr="006D26B4">
        <w:rPr>
          <w:rFonts w:ascii="Arial" w:hAnsi="Arial" w:cs="Arial"/>
          <w:szCs w:val="24"/>
        </w:rPr>
        <w:t>00 - $3</w:t>
      </w:r>
      <w:r w:rsidRPr="006D26B4">
        <w:rPr>
          <w:rFonts w:ascii="Arial" w:hAnsi="Arial" w:cs="Arial"/>
          <w:szCs w:val="24"/>
        </w:rPr>
        <w:t>5</w:t>
      </w:r>
      <w:r w:rsidR="00696EE1" w:rsidRPr="006D26B4">
        <w:rPr>
          <w:rFonts w:ascii="Arial" w:hAnsi="Arial" w:cs="Arial"/>
          <w:szCs w:val="24"/>
        </w:rPr>
        <w:t>,</w:t>
      </w:r>
      <w:r w:rsidRPr="006D26B4">
        <w:rPr>
          <w:rFonts w:ascii="Arial" w:hAnsi="Arial" w:cs="Arial"/>
          <w:szCs w:val="24"/>
        </w:rPr>
        <w:t>472</w:t>
      </w:r>
      <w:r w:rsidR="00696EE1" w:rsidRPr="006D26B4">
        <w:rPr>
          <w:rFonts w:ascii="Arial" w:hAnsi="Arial" w:cs="Arial"/>
          <w:szCs w:val="24"/>
        </w:rPr>
        <w:t>.00</w:t>
      </w:r>
    </w:p>
    <w:p w:rsidR="008912CE" w:rsidRPr="006D26B4" w:rsidRDefault="008912CE" w:rsidP="00FB756F">
      <w:pPr>
        <w:jc w:val="both"/>
        <w:rPr>
          <w:rFonts w:ascii="Arial" w:hAnsi="Arial" w:cs="Arial"/>
          <w:szCs w:val="24"/>
        </w:rPr>
      </w:pPr>
    </w:p>
    <w:p w:rsidR="00C652A1" w:rsidRPr="006D26B4" w:rsidRDefault="006D26B4" w:rsidP="00EF007E">
      <w:pPr>
        <w:jc w:val="both"/>
        <w:rPr>
          <w:rStyle w:val="t12b1"/>
          <w:rFonts w:ascii="Arial" w:hAnsi="Arial" w:cs="Arial"/>
          <w:b w:val="0"/>
          <w:bCs w:val="0"/>
          <w:color w:val="000000" w:themeColor="text1"/>
        </w:rPr>
      </w:pPr>
      <w:r w:rsidRPr="006D26B4">
        <w:rPr>
          <w:rFonts w:ascii="Arial" w:hAnsi="Arial" w:cs="Arial"/>
          <w:szCs w:val="24"/>
        </w:rPr>
        <w:lastRenderedPageBreak/>
        <w:fldChar w:fldCharType="begin"/>
      </w:r>
      <w:r w:rsidRPr="006D26B4">
        <w:rPr>
          <w:rFonts w:ascii="Arial" w:hAnsi="Arial" w:cs="Arial"/>
          <w:szCs w:val="24"/>
        </w:rPr>
        <w:instrText xml:space="preserve"> FILLIN   \* MERGEFORMAT </w:instrText>
      </w:r>
      <w:r w:rsidRPr="006D26B4">
        <w:rPr>
          <w:rFonts w:ascii="Arial" w:hAnsi="Arial" w:cs="Arial"/>
          <w:szCs w:val="24"/>
        </w:rPr>
        <w:fldChar w:fldCharType="separate"/>
      </w:r>
      <w:r w:rsidR="001A7916" w:rsidRPr="006D26B4">
        <w:rPr>
          <w:rFonts w:ascii="Arial" w:hAnsi="Arial" w:cs="Arial"/>
          <w:b/>
          <w:caps/>
          <w:szCs w:val="24"/>
        </w:rPr>
        <w:t>TO APPLY:</w:t>
      </w:r>
      <w:r w:rsidRPr="006D26B4">
        <w:rPr>
          <w:rFonts w:ascii="Arial" w:hAnsi="Arial" w:cs="Arial"/>
          <w:b/>
          <w:caps/>
          <w:szCs w:val="24"/>
        </w:rPr>
        <w:fldChar w:fldCharType="end"/>
      </w:r>
      <w:r w:rsidR="00C652A1" w:rsidRPr="006D26B4">
        <w:rPr>
          <w:rFonts w:ascii="Arial" w:hAnsi="Arial" w:cs="Arial"/>
          <w:b/>
          <w:caps/>
          <w:szCs w:val="24"/>
        </w:rPr>
        <w:t xml:space="preserve"> </w:t>
      </w:r>
      <w:r w:rsidR="002B3159" w:rsidRPr="006D26B4">
        <w:rPr>
          <w:rFonts w:ascii="Arial" w:hAnsi="Arial" w:cs="Arial"/>
          <w:b/>
          <w:caps/>
          <w:szCs w:val="24"/>
        </w:rPr>
        <w:t xml:space="preserve"> </w:t>
      </w:r>
      <w:r w:rsidR="00EF007E" w:rsidRPr="006D26B4">
        <w:rPr>
          <w:rFonts w:ascii="Arial" w:hAnsi="Arial" w:cs="Arial"/>
          <w:color w:val="000000"/>
          <w:szCs w:val="24"/>
        </w:rPr>
        <w:t xml:space="preserve">Individuals who meet the required qualifications as specified above and are interested in this position should </w:t>
      </w:r>
      <w:r w:rsidR="002B3159" w:rsidRPr="006D26B4">
        <w:rPr>
          <w:rFonts w:ascii="Arial" w:hAnsi="Arial" w:cs="Arial"/>
          <w:color w:val="000000"/>
          <w:szCs w:val="24"/>
        </w:rPr>
        <w:t xml:space="preserve"> </w:t>
      </w:r>
      <w:r w:rsidR="00EF007E" w:rsidRPr="006D26B4">
        <w:rPr>
          <w:rFonts w:ascii="Arial" w:hAnsi="Arial" w:cs="Arial"/>
          <w:color w:val="000000"/>
          <w:szCs w:val="24"/>
        </w:rPr>
        <w:t xml:space="preserve">print a </w:t>
      </w:r>
      <w:r w:rsidR="002B3159" w:rsidRPr="006D26B4">
        <w:rPr>
          <w:rFonts w:ascii="Arial" w:hAnsi="Arial" w:cs="Arial"/>
          <w:color w:val="000000"/>
          <w:szCs w:val="24"/>
        </w:rPr>
        <w:t xml:space="preserve"> </w:t>
      </w:r>
      <w:r w:rsidR="00EF007E" w:rsidRPr="006D26B4">
        <w:rPr>
          <w:rFonts w:ascii="Arial" w:hAnsi="Arial" w:cs="Arial"/>
          <w:color w:val="000000"/>
          <w:szCs w:val="24"/>
        </w:rPr>
        <w:t xml:space="preserve">current </w:t>
      </w:r>
      <w:r w:rsidR="002B3159" w:rsidRPr="006D26B4">
        <w:rPr>
          <w:rFonts w:ascii="Arial" w:hAnsi="Arial" w:cs="Arial"/>
          <w:color w:val="000000"/>
          <w:szCs w:val="24"/>
        </w:rPr>
        <w:t xml:space="preserve"> </w:t>
      </w:r>
      <w:r w:rsidR="00EF007E" w:rsidRPr="006D26B4">
        <w:rPr>
          <w:rFonts w:ascii="Arial" w:hAnsi="Arial" w:cs="Arial"/>
          <w:color w:val="000000"/>
          <w:szCs w:val="24"/>
        </w:rPr>
        <w:t xml:space="preserve">EASe application </w:t>
      </w:r>
      <w:r w:rsidR="000244D9" w:rsidRPr="006D26B4">
        <w:rPr>
          <w:rFonts w:ascii="Arial" w:hAnsi="Arial" w:cs="Arial"/>
          <w:color w:val="000000"/>
          <w:szCs w:val="24"/>
        </w:rPr>
        <w:t xml:space="preserve">at </w:t>
      </w:r>
      <w:hyperlink r:id="rId10" w:history="1">
        <w:r w:rsidR="00327FB7" w:rsidRPr="006D26B4">
          <w:rPr>
            <w:rStyle w:val="Hyperlink"/>
            <w:rFonts w:ascii="Arial" w:hAnsi="Arial" w:cs="Arial"/>
            <w:szCs w:val="24"/>
          </w:rPr>
          <w:t>http://www.ease.mo.gov/ease/logon.jsp</w:t>
        </w:r>
      </w:hyperlink>
      <w:r w:rsidR="00327FB7" w:rsidRPr="006D26B4">
        <w:rPr>
          <w:rFonts w:ascii="Arial" w:hAnsi="Arial" w:cs="Arial"/>
          <w:szCs w:val="24"/>
        </w:rPr>
        <w:t xml:space="preserve"> ,</w:t>
      </w:r>
      <w:r w:rsidR="00327FB7" w:rsidRPr="006D26B4">
        <w:rPr>
          <w:rFonts w:ascii="Arial" w:hAnsi="Arial" w:cs="Arial"/>
          <w:color w:val="000000"/>
          <w:szCs w:val="24"/>
        </w:rPr>
        <w:t xml:space="preserve"> </w:t>
      </w:r>
      <w:r w:rsidR="00940378" w:rsidRPr="006D26B4">
        <w:rPr>
          <w:rFonts w:ascii="Arial" w:hAnsi="Arial" w:cs="Arial"/>
          <w:color w:val="000000"/>
          <w:szCs w:val="24"/>
        </w:rPr>
        <w:t xml:space="preserve">fax that </w:t>
      </w:r>
      <w:r w:rsidR="00F816BD" w:rsidRPr="006D26B4">
        <w:rPr>
          <w:rFonts w:ascii="Arial" w:hAnsi="Arial" w:cs="Arial"/>
          <w:color w:val="000000"/>
          <w:szCs w:val="24"/>
        </w:rPr>
        <w:t xml:space="preserve"> </w:t>
      </w:r>
      <w:r w:rsidR="00940378" w:rsidRPr="006D26B4">
        <w:rPr>
          <w:rFonts w:ascii="Arial" w:hAnsi="Arial" w:cs="Arial"/>
          <w:color w:val="000000"/>
          <w:szCs w:val="24"/>
        </w:rPr>
        <w:t>application</w:t>
      </w:r>
      <w:r w:rsidR="00F816BD" w:rsidRPr="006D26B4">
        <w:rPr>
          <w:rFonts w:ascii="Arial" w:hAnsi="Arial" w:cs="Arial"/>
          <w:color w:val="000000"/>
          <w:szCs w:val="24"/>
        </w:rPr>
        <w:t xml:space="preserve"> </w:t>
      </w:r>
      <w:r w:rsidR="00940378" w:rsidRPr="006D26B4">
        <w:rPr>
          <w:rFonts w:ascii="Arial" w:hAnsi="Arial" w:cs="Arial"/>
          <w:color w:val="000000"/>
          <w:szCs w:val="24"/>
        </w:rPr>
        <w:t xml:space="preserve"> and </w:t>
      </w:r>
      <w:r w:rsidR="00F816BD" w:rsidRPr="006D26B4">
        <w:rPr>
          <w:rFonts w:ascii="Arial" w:hAnsi="Arial" w:cs="Arial"/>
          <w:color w:val="000000"/>
          <w:szCs w:val="24"/>
        </w:rPr>
        <w:t xml:space="preserve"> </w:t>
      </w:r>
      <w:r w:rsidR="00EF007E" w:rsidRPr="006D26B4">
        <w:rPr>
          <w:rFonts w:ascii="Arial" w:hAnsi="Arial" w:cs="Arial"/>
          <w:color w:val="000000"/>
          <w:szCs w:val="24"/>
        </w:rPr>
        <w:t xml:space="preserve">any </w:t>
      </w:r>
      <w:r w:rsidR="00F816BD" w:rsidRPr="006D26B4">
        <w:rPr>
          <w:rFonts w:ascii="Arial" w:hAnsi="Arial" w:cs="Arial"/>
          <w:color w:val="000000"/>
          <w:szCs w:val="24"/>
        </w:rPr>
        <w:t xml:space="preserve"> </w:t>
      </w:r>
      <w:r w:rsidR="00EF007E" w:rsidRPr="006D26B4">
        <w:rPr>
          <w:rFonts w:ascii="Arial" w:hAnsi="Arial" w:cs="Arial"/>
          <w:color w:val="000000"/>
          <w:szCs w:val="24"/>
        </w:rPr>
        <w:t xml:space="preserve">applicable </w:t>
      </w:r>
      <w:r w:rsidR="00F816BD" w:rsidRPr="006D26B4">
        <w:rPr>
          <w:rFonts w:ascii="Arial" w:hAnsi="Arial" w:cs="Arial"/>
          <w:color w:val="000000"/>
          <w:szCs w:val="24"/>
        </w:rPr>
        <w:t xml:space="preserve"> </w:t>
      </w:r>
      <w:r w:rsidR="00EF007E" w:rsidRPr="006D26B4">
        <w:rPr>
          <w:rFonts w:ascii="Arial" w:hAnsi="Arial" w:cs="Arial"/>
          <w:color w:val="000000"/>
          <w:szCs w:val="24"/>
        </w:rPr>
        <w:t xml:space="preserve">transcript(s) </w:t>
      </w:r>
      <w:r w:rsidR="00F816BD" w:rsidRPr="006D26B4">
        <w:rPr>
          <w:rFonts w:ascii="Arial" w:hAnsi="Arial" w:cs="Arial"/>
          <w:color w:val="000000"/>
          <w:szCs w:val="24"/>
        </w:rPr>
        <w:t xml:space="preserve"> </w:t>
      </w:r>
      <w:r w:rsidR="00EF007E" w:rsidRPr="006D26B4">
        <w:rPr>
          <w:rFonts w:ascii="Arial" w:hAnsi="Arial" w:cs="Arial"/>
          <w:color w:val="000000"/>
          <w:szCs w:val="24"/>
        </w:rPr>
        <w:t>to</w:t>
      </w:r>
      <w:r w:rsidR="002B3159" w:rsidRPr="006D26B4">
        <w:rPr>
          <w:rFonts w:ascii="Arial" w:hAnsi="Arial" w:cs="Arial"/>
          <w:color w:val="000000"/>
          <w:szCs w:val="24"/>
        </w:rPr>
        <w:t xml:space="preserve"> </w:t>
      </w:r>
      <w:r w:rsidR="00EF007E" w:rsidRPr="006D26B4">
        <w:rPr>
          <w:rFonts w:ascii="Arial" w:hAnsi="Arial" w:cs="Arial"/>
          <w:color w:val="000000"/>
          <w:szCs w:val="24"/>
        </w:rPr>
        <w:t xml:space="preserve"> </w:t>
      </w:r>
      <w:r w:rsidR="006A5D51" w:rsidRPr="006D26B4">
        <w:rPr>
          <w:rFonts w:ascii="Arial" w:hAnsi="Arial" w:cs="Arial"/>
          <w:color w:val="000000"/>
          <w:szCs w:val="24"/>
        </w:rPr>
        <w:t xml:space="preserve">Annette </w:t>
      </w:r>
      <w:r w:rsidR="002B3159" w:rsidRPr="006D26B4">
        <w:rPr>
          <w:rFonts w:ascii="Arial" w:hAnsi="Arial" w:cs="Arial"/>
          <w:color w:val="000000"/>
          <w:szCs w:val="24"/>
        </w:rPr>
        <w:t xml:space="preserve"> </w:t>
      </w:r>
      <w:r w:rsidR="006A5D51" w:rsidRPr="006D26B4">
        <w:rPr>
          <w:rFonts w:ascii="Arial" w:hAnsi="Arial" w:cs="Arial"/>
          <w:color w:val="000000"/>
          <w:szCs w:val="24"/>
        </w:rPr>
        <w:t>Summers</w:t>
      </w:r>
      <w:r w:rsidR="00940378" w:rsidRPr="006D26B4">
        <w:rPr>
          <w:rFonts w:ascii="Arial" w:hAnsi="Arial" w:cs="Arial"/>
          <w:color w:val="000000"/>
          <w:szCs w:val="24"/>
        </w:rPr>
        <w:t xml:space="preserve">, Personnel </w:t>
      </w:r>
      <w:r w:rsidR="002B3159" w:rsidRPr="006D26B4">
        <w:rPr>
          <w:rFonts w:ascii="Arial" w:hAnsi="Arial" w:cs="Arial"/>
          <w:color w:val="000000"/>
          <w:szCs w:val="24"/>
        </w:rPr>
        <w:t xml:space="preserve"> </w:t>
      </w:r>
      <w:r w:rsidR="00940378" w:rsidRPr="006D26B4">
        <w:rPr>
          <w:rFonts w:ascii="Arial" w:hAnsi="Arial" w:cs="Arial"/>
          <w:color w:val="000000"/>
          <w:szCs w:val="24"/>
        </w:rPr>
        <w:t>Analyst</w:t>
      </w:r>
      <w:r w:rsidR="006A5D51" w:rsidRPr="006D26B4">
        <w:rPr>
          <w:rFonts w:ascii="Arial" w:hAnsi="Arial" w:cs="Arial"/>
          <w:color w:val="000000"/>
          <w:szCs w:val="24"/>
        </w:rPr>
        <w:t xml:space="preserve"> </w:t>
      </w:r>
      <w:r w:rsidR="002B3159" w:rsidRPr="006D26B4">
        <w:rPr>
          <w:rFonts w:ascii="Arial" w:hAnsi="Arial" w:cs="Arial"/>
          <w:color w:val="000000"/>
          <w:szCs w:val="24"/>
        </w:rPr>
        <w:t xml:space="preserve"> </w:t>
      </w:r>
      <w:r w:rsidR="000244D9" w:rsidRPr="006D26B4">
        <w:rPr>
          <w:rFonts w:ascii="Arial" w:hAnsi="Arial" w:cs="Arial"/>
          <w:color w:val="000000"/>
          <w:szCs w:val="24"/>
        </w:rPr>
        <w:t xml:space="preserve">at </w:t>
      </w:r>
      <w:r w:rsidR="002B3159" w:rsidRPr="006D26B4">
        <w:rPr>
          <w:rFonts w:ascii="Arial" w:hAnsi="Arial" w:cs="Arial"/>
          <w:color w:val="000000"/>
          <w:szCs w:val="24"/>
        </w:rPr>
        <w:t xml:space="preserve"> </w:t>
      </w:r>
      <w:r w:rsidR="00EF007E" w:rsidRPr="006D26B4">
        <w:rPr>
          <w:rFonts w:ascii="Arial" w:hAnsi="Arial" w:cs="Arial"/>
          <w:color w:val="000000"/>
          <w:szCs w:val="24"/>
        </w:rPr>
        <w:t>(</w:t>
      </w:r>
      <w:r w:rsidR="006A5D51" w:rsidRPr="006D26B4">
        <w:rPr>
          <w:rFonts w:ascii="Arial" w:hAnsi="Arial" w:cs="Arial"/>
          <w:color w:val="000000"/>
          <w:szCs w:val="24"/>
        </w:rPr>
        <w:t>314</w:t>
      </w:r>
      <w:r w:rsidR="00EF007E" w:rsidRPr="006D26B4">
        <w:rPr>
          <w:rFonts w:ascii="Arial" w:hAnsi="Arial" w:cs="Arial"/>
          <w:color w:val="000000"/>
          <w:szCs w:val="24"/>
        </w:rPr>
        <w:t xml:space="preserve">) </w:t>
      </w:r>
      <w:r w:rsidR="006A5D51" w:rsidRPr="006D26B4">
        <w:rPr>
          <w:rFonts w:ascii="Arial" w:hAnsi="Arial" w:cs="Arial"/>
          <w:color w:val="000000"/>
          <w:szCs w:val="24"/>
        </w:rPr>
        <w:t>877-2761</w:t>
      </w:r>
      <w:r w:rsidR="00EF007E" w:rsidRPr="006D26B4">
        <w:rPr>
          <w:rFonts w:ascii="Arial" w:hAnsi="Arial" w:cs="Arial"/>
          <w:color w:val="000000"/>
          <w:szCs w:val="24"/>
        </w:rPr>
        <w:t xml:space="preserve">. </w:t>
      </w:r>
      <w:r w:rsidR="00C652A1" w:rsidRPr="006D26B4">
        <w:rPr>
          <w:rStyle w:val="t12b1"/>
          <w:rFonts w:ascii="Arial" w:hAnsi="Arial" w:cs="Arial"/>
          <w:b w:val="0"/>
        </w:rPr>
        <w:t xml:space="preserve"> </w:t>
      </w:r>
      <w:r w:rsidR="00327FB7" w:rsidRPr="006D26B4">
        <w:rPr>
          <w:rStyle w:val="t12b1"/>
          <w:rFonts w:ascii="Arial" w:hAnsi="Arial" w:cs="Arial"/>
          <w:b w:val="0"/>
        </w:rPr>
        <w:t>If you are currently a</w:t>
      </w:r>
      <w:r w:rsidR="000244D9" w:rsidRPr="006D26B4">
        <w:rPr>
          <w:rStyle w:val="t12b1"/>
          <w:rFonts w:ascii="Arial" w:hAnsi="Arial" w:cs="Arial"/>
          <w:b w:val="0"/>
        </w:rPr>
        <w:t xml:space="preserve"> </w:t>
      </w:r>
      <w:r w:rsidR="00C652A1" w:rsidRPr="006D26B4">
        <w:rPr>
          <w:rStyle w:val="t12b1"/>
          <w:rFonts w:ascii="Arial" w:hAnsi="Arial" w:cs="Arial"/>
          <w:b w:val="0"/>
        </w:rPr>
        <w:t>Rehabilitation Assistant in good standing (i.e., not on a corrective action plan or attendan</w:t>
      </w:r>
      <w:r w:rsidR="00327FB7" w:rsidRPr="006D26B4">
        <w:rPr>
          <w:rStyle w:val="t12b1"/>
          <w:rFonts w:ascii="Arial" w:hAnsi="Arial" w:cs="Arial"/>
          <w:b w:val="0"/>
        </w:rPr>
        <w:t>ce plan), not on probation, and</w:t>
      </w:r>
      <w:r w:rsidR="00C652A1" w:rsidRPr="006D26B4">
        <w:rPr>
          <w:rStyle w:val="t12b1"/>
          <w:rFonts w:ascii="Arial" w:hAnsi="Arial" w:cs="Arial"/>
          <w:b w:val="0"/>
        </w:rPr>
        <w:t xml:space="preserve"> </w:t>
      </w:r>
      <w:r w:rsidR="00FC6639" w:rsidRPr="006D26B4">
        <w:rPr>
          <w:rStyle w:val="t12b1"/>
          <w:rFonts w:ascii="Arial" w:hAnsi="Arial" w:cs="Arial"/>
          <w:b w:val="0"/>
        </w:rPr>
        <w:t>interested in being considered</w:t>
      </w:r>
      <w:r w:rsidR="002B3159" w:rsidRPr="006D26B4">
        <w:rPr>
          <w:rStyle w:val="t12b1"/>
          <w:rFonts w:ascii="Arial" w:hAnsi="Arial" w:cs="Arial"/>
          <w:b w:val="0"/>
        </w:rPr>
        <w:t xml:space="preserve"> </w:t>
      </w:r>
      <w:r w:rsidR="00FC6639" w:rsidRPr="006D26B4">
        <w:rPr>
          <w:rStyle w:val="t12b1"/>
          <w:rFonts w:ascii="Arial" w:hAnsi="Arial" w:cs="Arial"/>
          <w:b w:val="0"/>
        </w:rPr>
        <w:t>for a lateral</w:t>
      </w:r>
      <w:r w:rsidR="00C652A1" w:rsidRPr="006D26B4">
        <w:rPr>
          <w:rStyle w:val="t12b1"/>
          <w:rFonts w:ascii="Arial" w:hAnsi="Arial" w:cs="Arial"/>
          <w:b w:val="0"/>
        </w:rPr>
        <w:t xml:space="preserve"> transfer </w:t>
      </w:r>
      <w:r w:rsidR="001F2BE4" w:rsidRPr="006D26B4">
        <w:rPr>
          <w:rStyle w:val="t12b1"/>
          <w:rFonts w:ascii="Arial" w:hAnsi="Arial" w:cs="Arial"/>
          <w:b w:val="0"/>
        </w:rPr>
        <w:t>(no increase in salary)</w:t>
      </w:r>
      <w:r w:rsidR="00C652A1" w:rsidRPr="006D26B4">
        <w:rPr>
          <w:rStyle w:val="t12b1"/>
          <w:rFonts w:ascii="Arial" w:hAnsi="Arial" w:cs="Arial"/>
          <w:b w:val="0"/>
        </w:rPr>
        <w:t xml:space="preserve">, </w:t>
      </w:r>
      <w:r w:rsidR="002B3159" w:rsidRPr="006D26B4">
        <w:rPr>
          <w:rStyle w:val="t12b1"/>
          <w:rFonts w:ascii="Arial" w:hAnsi="Arial" w:cs="Arial"/>
          <w:b w:val="0"/>
        </w:rPr>
        <w:t xml:space="preserve">you </w:t>
      </w:r>
      <w:r w:rsidR="00C652A1" w:rsidRPr="006D26B4">
        <w:rPr>
          <w:rStyle w:val="t12b1"/>
          <w:rFonts w:ascii="Arial" w:hAnsi="Arial" w:cs="Arial"/>
          <w:b w:val="0"/>
        </w:rPr>
        <w:t xml:space="preserve">must fax a transfer/reemployment application </w:t>
      </w:r>
      <w:r w:rsidRPr="006D26B4">
        <w:rPr>
          <w:rFonts w:ascii="Arial" w:hAnsi="Arial" w:cs="Arial"/>
          <w:szCs w:val="24"/>
        </w:rPr>
        <w:t>(</w:t>
      </w:r>
      <w:hyperlink r:id="rId11" w:history="1">
        <w:r w:rsidRPr="006D26B4">
          <w:rPr>
            <w:rStyle w:val="Hyperlink"/>
            <w:rFonts w:ascii="Arial" w:hAnsi="Arial" w:cs="Arial"/>
            <w:szCs w:val="24"/>
          </w:rPr>
          <w:t>http://oa.mo.gov/personnel/job-applicants/transfer-and-reemployment-process</w:t>
        </w:r>
      </w:hyperlink>
      <w:r w:rsidRPr="006D26B4">
        <w:rPr>
          <w:rFonts w:ascii="Arial" w:hAnsi="Arial" w:cs="Arial"/>
          <w:szCs w:val="24"/>
        </w:rPr>
        <w:t>)</w:t>
      </w:r>
      <w:r w:rsidR="006A5D51" w:rsidRPr="006D26B4">
        <w:rPr>
          <w:rStyle w:val="t12b1"/>
          <w:rFonts w:ascii="Arial" w:hAnsi="Arial" w:cs="Arial"/>
          <w:b w:val="0"/>
        </w:rPr>
        <w:t xml:space="preserve"> to Annette Summers at the fax number referenced above </w:t>
      </w:r>
      <w:r w:rsidR="006A5D51" w:rsidRPr="006D26B4">
        <w:rPr>
          <w:rStyle w:val="t12b1"/>
          <w:rFonts w:ascii="Arial" w:hAnsi="Arial" w:cs="Arial"/>
          <w:u w:val="single"/>
        </w:rPr>
        <w:t>and</w:t>
      </w:r>
      <w:r w:rsidR="006A5D51" w:rsidRPr="006D26B4">
        <w:rPr>
          <w:rStyle w:val="t12b1"/>
          <w:rFonts w:ascii="Arial" w:hAnsi="Arial" w:cs="Arial"/>
          <w:b w:val="0"/>
        </w:rPr>
        <w:t xml:space="preserve"> to the Office of Administration at (573) 526-5382</w:t>
      </w:r>
      <w:r w:rsidR="00C652A1" w:rsidRPr="006D26B4">
        <w:rPr>
          <w:rStyle w:val="t12b1"/>
          <w:rFonts w:ascii="Arial" w:hAnsi="Arial" w:cs="Arial"/>
          <w:b w:val="0"/>
        </w:rPr>
        <w:t xml:space="preserve">. </w:t>
      </w:r>
      <w:r w:rsidR="00C652A1" w:rsidRPr="006D26B4">
        <w:rPr>
          <w:rFonts w:ascii="Arial" w:hAnsi="Arial" w:cs="Arial"/>
          <w:szCs w:val="24"/>
        </w:rPr>
        <w:t xml:space="preserve">Information sent to Ms. </w:t>
      </w:r>
      <w:r w:rsidR="006A5D51" w:rsidRPr="006D26B4">
        <w:rPr>
          <w:rFonts w:ascii="Arial" w:hAnsi="Arial" w:cs="Arial"/>
          <w:szCs w:val="24"/>
        </w:rPr>
        <w:t>Summers</w:t>
      </w:r>
      <w:r w:rsidR="00C652A1" w:rsidRPr="006D26B4">
        <w:rPr>
          <w:rFonts w:ascii="Arial" w:hAnsi="Arial" w:cs="Arial"/>
          <w:szCs w:val="24"/>
        </w:rPr>
        <w:t xml:space="preserve"> must be accompanied by a note referencing the position and location for which application is being made.</w:t>
      </w:r>
      <w:r w:rsidR="000244D9" w:rsidRPr="006D26B4">
        <w:rPr>
          <w:rFonts w:ascii="Arial" w:hAnsi="Arial" w:cs="Arial"/>
          <w:szCs w:val="24"/>
        </w:rPr>
        <w:t xml:space="preserve">  </w:t>
      </w:r>
      <w:r w:rsidR="000244D9" w:rsidRPr="006D26B4">
        <w:rPr>
          <w:rFonts w:ascii="Arial" w:hAnsi="Arial" w:cs="Arial"/>
          <w:b/>
          <w:color w:val="000000" w:themeColor="text1"/>
          <w:szCs w:val="24"/>
        </w:rPr>
        <w:t>If you have questions regarding this position contact M</w:t>
      </w:r>
      <w:r w:rsidR="001F2BE4" w:rsidRPr="006D26B4">
        <w:rPr>
          <w:rFonts w:ascii="Arial" w:hAnsi="Arial" w:cs="Arial"/>
          <w:b/>
          <w:color w:val="000000" w:themeColor="text1"/>
          <w:szCs w:val="24"/>
        </w:rPr>
        <w:t>s</w:t>
      </w:r>
      <w:r w:rsidR="000244D9" w:rsidRPr="006D26B4">
        <w:rPr>
          <w:rFonts w:ascii="Arial" w:hAnsi="Arial" w:cs="Arial"/>
          <w:b/>
          <w:color w:val="000000" w:themeColor="text1"/>
          <w:szCs w:val="24"/>
        </w:rPr>
        <w:t xml:space="preserve">. </w:t>
      </w:r>
      <w:r w:rsidR="001F2BE4" w:rsidRPr="006D26B4">
        <w:rPr>
          <w:rFonts w:ascii="Arial" w:hAnsi="Arial" w:cs="Arial"/>
          <w:b/>
          <w:color w:val="000000" w:themeColor="text1"/>
          <w:szCs w:val="24"/>
        </w:rPr>
        <w:t>Naomi Soule</w:t>
      </w:r>
      <w:r w:rsidR="000244D9" w:rsidRPr="006D26B4">
        <w:rPr>
          <w:rFonts w:ascii="Arial" w:hAnsi="Arial" w:cs="Arial"/>
          <w:b/>
          <w:color w:val="000000" w:themeColor="text1"/>
          <w:szCs w:val="24"/>
        </w:rPr>
        <w:t xml:space="preserve"> at </w:t>
      </w:r>
      <w:r w:rsidR="001F2BE4" w:rsidRPr="006D26B4">
        <w:rPr>
          <w:rFonts w:ascii="Arial" w:hAnsi="Arial" w:cs="Arial"/>
          <w:b/>
          <w:color w:val="000000" w:themeColor="text1"/>
          <w:szCs w:val="24"/>
        </w:rPr>
        <w:t>314</w:t>
      </w:r>
      <w:r w:rsidR="000244D9" w:rsidRPr="006D26B4">
        <w:rPr>
          <w:rFonts w:ascii="Arial" w:hAnsi="Arial" w:cs="Arial"/>
          <w:b/>
          <w:color w:val="000000" w:themeColor="text1"/>
          <w:szCs w:val="24"/>
        </w:rPr>
        <w:t xml:space="preserve"> – </w:t>
      </w:r>
      <w:r w:rsidR="001F2BE4" w:rsidRPr="006D26B4">
        <w:rPr>
          <w:rFonts w:ascii="Arial" w:hAnsi="Arial" w:cs="Arial"/>
          <w:b/>
          <w:color w:val="000000" w:themeColor="text1"/>
          <w:szCs w:val="24"/>
        </w:rPr>
        <w:t>933-7330</w:t>
      </w:r>
      <w:r w:rsidR="000244D9" w:rsidRPr="006D26B4">
        <w:rPr>
          <w:rFonts w:ascii="Arial" w:hAnsi="Arial" w:cs="Arial"/>
          <w:b/>
          <w:color w:val="000000" w:themeColor="text1"/>
          <w:szCs w:val="24"/>
        </w:rPr>
        <w:t>.</w:t>
      </w:r>
    </w:p>
    <w:p w:rsidR="00C652A1" w:rsidRPr="006D26B4" w:rsidRDefault="00C652A1" w:rsidP="00C652A1">
      <w:pPr>
        <w:pStyle w:val="NormalWeb"/>
        <w:spacing w:before="0" w:beforeAutospacing="0" w:after="0" w:afterAutospacing="0"/>
        <w:jc w:val="both"/>
        <w:rPr>
          <w:rStyle w:val="t12b1"/>
          <w:rFonts w:ascii="Arial" w:hAnsi="Arial" w:cs="Arial"/>
          <w:b w:val="0"/>
          <w:color w:val="000000" w:themeColor="text1"/>
        </w:rPr>
      </w:pPr>
    </w:p>
    <w:p w:rsidR="00282712" w:rsidRPr="006D26B4" w:rsidRDefault="008912CE" w:rsidP="00C652A1">
      <w:pPr>
        <w:pStyle w:val="NormalWeb"/>
        <w:spacing w:before="0" w:beforeAutospacing="0" w:after="0" w:afterAutospacing="0"/>
        <w:jc w:val="both"/>
        <w:rPr>
          <w:rFonts w:ascii="Arial" w:hAnsi="Arial" w:cs="Arial"/>
          <w:caps/>
        </w:rPr>
      </w:pPr>
      <w:r w:rsidRPr="006D26B4">
        <w:rPr>
          <w:rFonts w:ascii="Arial" w:hAnsi="Arial" w:cs="Arial"/>
          <w:b/>
          <w:caps/>
        </w:rPr>
        <w:t xml:space="preserve">RECRUITMENT AREA:  </w:t>
      </w:r>
      <w:r w:rsidR="00D64C19" w:rsidRPr="006D26B4">
        <w:rPr>
          <w:rFonts w:ascii="Arial" w:hAnsi="Arial" w:cs="Arial"/>
          <w:b/>
          <w:caps/>
        </w:rPr>
        <w:t xml:space="preserve"> </w:t>
      </w:r>
      <w:r w:rsidR="00D64C19" w:rsidRPr="006D26B4">
        <w:rPr>
          <w:rFonts w:ascii="Arial" w:hAnsi="Arial" w:cs="Arial"/>
        </w:rPr>
        <w:t>Accepti</w:t>
      </w:r>
      <w:r w:rsidR="005C5D4C" w:rsidRPr="006D26B4">
        <w:rPr>
          <w:rFonts w:ascii="Arial" w:hAnsi="Arial" w:cs="Arial"/>
        </w:rPr>
        <w:t xml:space="preserve">ng applications </w:t>
      </w:r>
      <w:r w:rsidR="002B3159" w:rsidRPr="006D26B4">
        <w:rPr>
          <w:rFonts w:ascii="Arial" w:hAnsi="Arial" w:cs="Arial"/>
        </w:rPr>
        <w:t>from all qualified applicants</w:t>
      </w:r>
      <w:r w:rsidR="00D64C19" w:rsidRPr="006D26B4">
        <w:rPr>
          <w:rFonts w:ascii="Arial" w:hAnsi="Arial" w:cs="Arial"/>
        </w:rPr>
        <w:t xml:space="preserve">  </w:t>
      </w:r>
    </w:p>
    <w:p w:rsidR="008912CE" w:rsidRPr="006D26B4" w:rsidRDefault="008912CE" w:rsidP="00FB756F">
      <w:pPr>
        <w:jc w:val="both"/>
        <w:rPr>
          <w:rFonts w:ascii="Arial" w:hAnsi="Arial" w:cs="Arial"/>
          <w:b/>
          <w:caps/>
          <w:szCs w:val="24"/>
        </w:rPr>
      </w:pPr>
    </w:p>
    <w:p w:rsidR="00D64C19" w:rsidRPr="006D26B4" w:rsidRDefault="008912CE" w:rsidP="00FB756F">
      <w:pPr>
        <w:jc w:val="both"/>
        <w:rPr>
          <w:rFonts w:ascii="Arial" w:hAnsi="Arial" w:cs="Arial"/>
          <w:szCs w:val="24"/>
        </w:rPr>
      </w:pPr>
      <w:r w:rsidRPr="006D26B4">
        <w:rPr>
          <w:rFonts w:ascii="Arial" w:hAnsi="Arial" w:cs="Arial"/>
          <w:b/>
          <w:caps/>
          <w:szCs w:val="24"/>
        </w:rPr>
        <w:t xml:space="preserve">APPLICATION DEADLINE: </w:t>
      </w:r>
      <w:r w:rsidR="00F816BD" w:rsidRPr="006D26B4">
        <w:rPr>
          <w:rFonts w:ascii="Arial" w:hAnsi="Arial" w:cs="Arial"/>
          <w:b/>
          <w:caps/>
          <w:szCs w:val="24"/>
        </w:rPr>
        <w:t xml:space="preserve"> </w:t>
      </w:r>
      <w:r w:rsidR="00D64C19" w:rsidRPr="006D26B4">
        <w:rPr>
          <w:rFonts w:ascii="Arial" w:hAnsi="Arial" w:cs="Arial"/>
          <w:szCs w:val="24"/>
        </w:rPr>
        <w:t xml:space="preserve"> </w:t>
      </w:r>
      <w:r w:rsidR="006D26B4" w:rsidRPr="006D26B4">
        <w:rPr>
          <w:rFonts w:ascii="Arial" w:hAnsi="Arial" w:cs="Arial"/>
          <w:szCs w:val="24"/>
        </w:rPr>
        <w:t>March 5, 2015</w:t>
      </w:r>
      <w:r w:rsidR="00F816BD" w:rsidRPr="006D26B4">
        <w:rPr>
          <w:rFonts w:ascii="Arial" w:hAnsi="Arial" w:cs="Arial"/>
          <w:szCs w:val="24"/>
        </w:rPr>
        <w:t xml:space="preserve"> </w:t>
      </w:r>
      <w:r w:rsidR="00D64C19" w:rsidRPr="006D26B4">
        <w:rPr>
          <w:rFonts w:ascii="Arial" w:hAnsi="Arial" w:cs="Arial"/>
          <w:szCs w:val="24"/>
        </w:rPr>
        <w:t xml:space="preserve">at 5:00 p.m.  </w:t>
      </w:r>
    </w:p>
    <w:p w:rsidR="00D64C19" w:rsidRPr="006D26B4" w:rsidRDefault="00D64C19" w:rsidP="00FB756F">
      <w:pPr>
        <w:jc w:val="both"/>
        <w:rPr>
          <w:rFonts w:ascii="Arial" w:hAnsi="Arial" w:cs="Arial"/>
          <w:szCs w:val="24"/>
        </w:rPr>
      </w:pPr>
    </w:p>
    <w:p w:rsidR="00D64C19" w:rsidRPr="006D26B4" w:rsidRDefault="00D64C19" w:rsidP="00FB756F">
      <w:pPr>
        <w:jc w:val="both"/>
        <w:rPr>
          <w:rFonts w:ascii="Arial" w:hAnsi="Arial" w:cs="Arial"/>
          <w:szCs w:val="24"/>
        </w:rPr>
      </w:pPr>
    </w:p>
    <w:p w:rsidR="003A1F62" w:rsidRPr="006D26B4" w:rsidRDefault="00255A74" w:rsidP="00D64C19">
      <w:pPr>
        <w:jc w:val="center"/>
        <w:rPr>
          <w:rFonts w:ascii="Arial" w:hAnsi="Arial" w:cs="Arial"/>
          <w:b/>
          <w:szCs w:val="24"/>
        </w:rPr>
      </w:pPr>
      <w:r w:rsidRPr="006D26B4">
        <w:rPr>
          <w:rFonts w:ascii="Arial" w:hAnsi="Arial" w:cs="Arial"/>
          <w:b/>
          <w:szCs w:val="24"/>
        </w:rPr>
        <w:t>Applications will be subject to review prior to scheduling interviews.</w:t>
      </w:r>
    </w:p>
    <w:p w:rsidR="003A1F62" w:rsidRPr="006D26B4" w:rsidRDefault="003A1F62" w:rsidP="00FB756F">
      <w:pPr>
        <w:jc w:val="both"/>
        <w:rPr>
          <w:rFonts w:ascii="Arial" w:hAnsi="Arial" w:cs="Arial"/>
          <w:szCs w:val="24"/>
        </w:rPr>
      </w:pPr>
    </w:p>
    <w:p w:rsidR="0060588B" w:rsidRPr="006D26B4" w:rsidRDefault="007A7DB8" w:rsidP="00B010BF">
      <w:pPr>
        <w:jc w:val="center"/>
        <w:rPr>
          <w:rFonts w:ascii="Arial" w:hAnsi="Arial" w:cs="Arial"/>
          <w:szCs w:val="24"/>
        </w:rPr>
      </w:pPr>
      <w:r w:rsidRPr="006D26B4">
        <w:rPr>
          <w:rFonts w:ascii="Arial" w:hAnsi="Arial" w:cs="Arial"/>
          <w:b/>
          <w:spacing w:val="-3"/>
          <w:szCs w:val="24"/>
        </w:rPr>
        <w:t>DSS IS AN EQUAL OPPORTUNITY EMPLOYER</w:t>
      </w:r>
    </w:p>
    <w:sectPr w:rsidR="0060588B" w:rsidRPr="006D26B4"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05" w:rsidRDefault="003B6705">
      <w:pPr>
        <w:spacing w:line="20" w:lineRule="exact"/>
      </w:pPr>
    </w:p>
  </w:endnote>
  <w:endnote w:type="continuationSeparator" w:id="0">
    <w:p w:rsidR="003B6705" w:rsidRDefault="003B6705">
      <w:r>
        <w:t xml:space="preserve"> </w:t>
      </w:r>
    </w:p>
  </w:endnote>
  <w:endnote w:type="continuationNotice" w:id="1">
    <w:p w:rsidR="003B6705" w:rsidRDefault="003B67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05" w:rsidRDefault="003B6705">
      <w:r>
        <w:separator/>
      </w:r>
    </w:p>
  </w:footnote>
  <w:footnote w:type="continuationSeparator" w:id="0">
    <w:p w:rsidR="003B6705" w:rsidRDefault="003B6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19"/>
    <w:rsid w:val="00000DE3"/>
    <w:rsid w:val="0001275A"/>
    <w:rsid w:val="00014017"/>
    <w:rsid w:val="00017E3B"/>
    <w:rsid w:val="000244D9"/>
    <w:rsid w:val="00045CF1"/>
    <w:rsid w:val="00053F40"/>
    <w:rsid w:val="00060388"/>
    <w:rsid w:val="000677FB"/>
    <w:rsid w:val="00080240"/>
    <w:rsid w:val="000A2B03"/>
    <w:rsid w:val="000B31D0"/>
    <w:rsid w:val="000C225B"/>
    <w:rsid w:val="000D7277"/>
    <w:rsid w:val="000F6EF0"/>
    <w:rsid w:val="00104355"/>
    <w:rsid w:val="0014699E"/>
    <w:rsid w:val="00187017"/>
    <w:rsid w:val="001A61E2"/>
    <w:rsid w:val="001A7916"/>
    <w:rsid w:val="001B07F8"/>
    <w:rsid w:val="001C15A7"/>
    <w:rsid w:val="001D338A"/>
    <w:rsid w:val="001E2D53"/>
    <w:rsid w:val="001F2BE4"/>
    <w:rsid w:val="00207488"/>
    <w:rsid w:val="00212EDF"/>
    <w:rsid w:val="00230C4D"/>
    <w:rsid w:val="00255A74"/>
    <w:rsid w:val="00282712"/>
    <w:rsid w:val="002A0AC9"/>
    <w:rsid w:val="002A29F9"/>
    <w:rsid w:val="002B2C24"/>
    <w:rsid w:val="002B3159"/>
    <w:rsid w:val="002F5580"/>
    <w:rsid w:val="002F64FF"/>
    <w:rsid w:val="003001F6"/>
    <w:rsid w:val="003056F9"/>
    <w:rsid w:val="00327FB7"/>
    <w:rsid w:val="00367050"/>
    <w:rsid w:val="00392B27"/>
    <w:rsid w:val="00394219"/>
    <w:rsid w:val="003A1F62"/>
    <w:rsid w:val="003A485F"/>
    <w:rsid w:val="003B11F8"/>
    <w:rsid w:val="003B136F"/>
    <w:rsid w:val="003B6705"/>
    <w:rsid w:val="003C3965"/>
    <w:rsid w:val="003D6F76"/>
    <w:rsid w:val="003F5082"/>
    <w:rsid w:val="004240D3"/>
    <w:rsid w:val="00436BD9"/>
    <w:rsid w:val="00442008"/>
    <w:rsid w:val="004A353D"/>
    <w:rsid w:val="004F0486"/>
    <w:rsid w:val="004F6414"/>
    <w:rsid w:val="00505FB2"/>
    <w:rsid w:val="005360D7"/>
    <w:rsid w:val="00580CDE"/>
    <w:rsid w:val="005B2DFA"/>
    <w:rsid w:val="005C509C"/>
    <w:rsid w:val="005C5D4C"/>
    <w:rsid w:val="005D2823"/>
    <w:rsid w:val="0060588B"/>
    <w:rsid w:val="00613D04"/>
    <w:rsid w:val="00622DCB"/>
    <w:rsid w:val="00624744"/>
    <w:rsid w:val="00627A64"/>
    <w:rsid w:val="006329E9"/>
    <w:rsid w:val="006410FB"/>
    <w:rsid w:val="00654051"/>
    <w:rsid w:val="00664965"/>
    <w:rsid w:val="0069391C"/>
    <w:rsid w:val="00696EE1"/>
    <w:rsid w:val="006A5D51"/>
    <w:rsid w:val="006D0F65"/>
    <w:rsid w:val="006D26B4"/>
    <w:rsid w:val="006E5603"/>
    <w:rsid w:val="006F5915"/>
    <w:rsid w:val="007024FC"/>
    <w:rsid w:val="00702F4B"/>
    <w:rsid w:val="00705A2E"/>
    <w:rsid w:val="007136E0"/>
    <w:rsid w:val="007311F9"/>
    <w:rsid w:val="00750F55"/>
    <w:rsid w:val="007639FC"/>
    <w:rsid w:val="0076611E"/>
    <w:rsid w:val="007718CE"/>
    <w:rsid w:val="007759AD"/>
    <w:rsid w:val="007770F5"/>
    <w:rsid w:val="007A7DB8"/>
    <w:rsid w:val="007B2973"/>
    <w:rsid w:val="007B6CC5"/>
    <w:rsid w:val="007C16E1"/>
    <w:rsid w:val="007C2154"/>
    <w:rsid w:val="007C451F"/>
    <w:rsid w:val="007C6A48"/>
    <w:rsid w:val="007E2021"/>
    <w:rsid w:val="007E4F28"/>
    <w:rsid w:val="00821F6A"/>
    <w:rsid w:val="0083132D"/>
    <w:rsid w:val="008618FB"/>
    <w:rsid w:val="008644FB"/>
    <w:rsid w:val="00886746"/>
    <w:rsid w:val="00887A7B"/>
    <w:rsid w:val="008912CE"/>
    <w:rsid w:val="00894C86"/>
    <w:rsid w:val="008A2B08"/>
    <w:rsid w:val="008E53D0"/>
    <w:rsid w:val="009006DD"/>
    <w:rsid w:val="00901E69"/>
    <w:rsid w:val="009045B0"/>
    <w:rsid w:val="00913063"/>
    <w:rsid w:val="009141B7"/>
    <w:rsid w:val="00920DCD"/>
    <w:rsid w:val="00934BCC"/>
    <w:rsid w:val="00934F35"/>
    <w:rsid w:val="00940378"/>
    <w:rsid w:val="00942E09"/>
    <w:rsid w:val="00945CC4"/>
    <w:rsid w:val="00956B60"/>
    <w:rsid w:val="009626A0"/>
    <w:rsid w:val="009838C2"/>
    <w:rsid w:val="00986E36"/>
    <w:rsid w:val="009B4F85"/>
    <w:rsid w:val="009C36FE"/>
    <w:rsid w:val="009C74A0"/>
    <w:rsid w:val="009D73FE"/>
    <w:rsid w:val="00A16FE2"/>
    <w:rsid w:val="00A628CA"/>
    <w:rsid w:val="00A70509"/>
    <w:rsid w:val="00A76D32"/>
    <w:rsid w:val="00AB5E47"/>
    <w:rsid w:val="00AC4329"/>
    <w:rsid w:val="00AD213D"/>
    <w:rsid w:val="00AE7A01"/>
    <w:rsid w:val="00B010BF"/>
    <w:rsid w:val="00B1164A"/>
    <w:rsid w:val="00B43491"/>
    <w:rsid w:val="00B452F9"/>
    <w:rsid w:val="00B47CBA"/>
    <w:rsid w:val="00B541F7"/>
    <w:rsid w:val="00B66BE7"/>
    <w:rsid w:val="00B74146"/>
    <w:rsid w:val="00BC1809"/>
    <w:rsid w:val="00BD7447"/>
    <w:rsid w:val="00C05AE0"/>
    <w:rsid w:val="00C51468"/>
    <w:rsid w:val="00C652A1"/>
    <w:rsid w:val="00C7167B"/>
    <w:rsid w:val="00C80879"/>
    <w:rsid w:val="00C90C28"/>
    <w:rsid w:val="00CE3BB5"/>
    <w:rsid w:val="00CE601B"/>
    <w:rsid w:val="00CF6E1A"/>
    <w:rsid w:val="00D55A18"/>
    <w:rsid w:val="00D63CB8"/>
    <w:rsid w:val="00D64C19"/>
    <w:rsid w:val="00D72DCB"/>
    <w:rsid w:val="00D7747A"/>
    <w:rsid w:val="00D82F08"/>
    <w:rsid w:val="00D8465E"/>
    <w:rsid w:val="00DC7367"/>
    <w:rsid w:val="00E424EC"/>
    <w:rsid w:val="00E443F9"/>
    <w:rsid w:val="00E46953"/>
    <w:rsid w:val="00E5450F"/>
    <w:rsid w:val="00E56377"/>
    <w:rsid w:val="00E81D85"/>
    <w:rsid w:val="00E87995"/>
    <w:rsid w:val="00EA1881"/>
    <w:rsid w:val="00EB03D5"/>
    <w:rsid w:val="00EC0293"/>
    <w:rsid w:val="00ED3B69"/>
    <w:rsid w:val="00EE1A98"/>
    <w:rsid w:val="00EF007E"/>
    <w:rsid w:val="00EF4C75"/>
    <w:rsid w:val="00F34CBB"/>
    <w:rsid w:val="00F41829"/>
    <w:rsid w:val="00F77A13"/>
    <w:rsid w:val="00F80A99"/>
    <w:rsid w:val="00F816BD"/>
    <w:rsid w:val="00F822E5"/>
    <w:rsid w:val="00F843A5"/>
    <w:rsid w:val="00F94E2F"/>
    <w:rsid w:val="00FB756F"/>
    <w:rsid w:val="00FC1A03"/>
    <w:rsid w:val="00FC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4A"/>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164A"/>
  </w:style>
  <w:style w:type="character" w:styleId="EndnoteReference">
    <w:name w:val="endnote reference"/>
    <w:basedOn w:val="DefaultParagraphFont"/>
    <w:semiHidden/>
    <w:rsid w:val="00B1164A"/>
    <w:rPr>
      <w:vertAlign w:val="superscript"/>
    </w:rPr>
  </w:style>
  <w:style w:type="paragraph" w:styleId="FootnoteText">
    <w:name w:val="footnote text"/>
    <w:basedOn w:val="Normal"/>
    <w:semiHidden/>
    <w:rsid w:val="00B1164A"/>
  </w:style>
  <w:style w:type="character" w:styleId="FootnoteReference">
    <w:name w:val="footnote reference"/>
    <w:basedOn w:val="DefaultParagraphFont"/>
    <w:semiHidden/>
    <w:rsid w:val="00B1164A"/>
    <w:rPr>
      <w:vertAlign w:val="superscript"/>
    </w:rPr>
  </w:style>
  <w:style w:type="paragraph" w:styleId="TOC1">
    <w:name w:val="toc 1"/>
    <w:basedOn w:val="Normal"/>
    <w:next w:val="Normal"/>
    <w:semiHidden/>
    <w:rsid w:val="00B1164A"/>
    <w:pPr>
      <w:tabs>
        <w:tab w:val="right" w:leader="dot" w:pos="9360"/>
      </w:tabs>
      <w:suppressAutoHyphens/>
      <w:spacing w:before="480"/>
      <w:ind w:left="720" w:right="720" w:hanging="720"/>
    </w:pPr>
  </w:style>
  <w:style w:type="paragraph" w:styleId="TOC2">
    <w:name w:val="toc 2"/>
    <w:basedOn w:val="Normal"/>
    <w:next w:val="Normal"/>
    <w:semiHidden/>
    <w:rsid w:val="00B1164A"/>
    <w:pPr>
      <w:tabs>
        <w:tab w:val="right" w:leader="dot" w:pos="9360"/>
      </w:tabs>
      <w:suppressAutoHyphens/>
      <w:ind w:left="1440" w:right="720" w:hanging="720"/>
    </w:pPr>
  </w:style>
  <w:style w:type="paragraph" w:styleId="TOC3">
    <w:name w:val="toc 3"/>
    <w:basedOn w:val="Normal"/>
    <w:next w:val="Normal"/>
    <w:semiHidden/>
    <w:rsid w:val="00B1164A"/>
    <w:pPr>
      <w:tabs>
        <w:tab w:val="right" w:leader="dot" w:pos="9360"/>
      </w:tabs>
      <w:suppressAutoHyphens/>
      <w:ind w:left="2160" w:right="720" w:hanging="720"/>
    </w:pPr>
  </w:style>
  <w:style w:type="paragraph" w:styleId="TOC4">
    <w:name w:val="toc 4"/>
    <w:basedOn w:val="Normal"/>
    <w:next w:val="Normal"/>
    <w:semiHidden/>
    <w:rsid w:val="00B1164A"/>
    <w:pPr>
      <w:tabs>
        <w:tab w:val="right" w:leader="dot" w:pos="9360"/>
      </w:tabs>
      <w:suppressAutoHyphens/>
      <w:ind w:left="2880" w:right="720" w:hanging="720"/>
    </w:pPr>
  </w:style>
  <w:style w:type="paragraph" w:styleId="TOC5">
    <w:name w:val="toc 5"/>
    <w:basedOn w:val="Normal"/>
    <w:next w:val="Normal"/>
    <w:semiHidden/>
    <w:rsid w:val="00B1164A"/>
    <w:pPr>
      <w:tabs>
        <w:tab w:val="right" w:leader="dot" w:pos="9360"/>
      </w:tabs>
      <w:suppressAutoHyphens/>
      <w:ind w:left="3600" w:right="720" w:hanging="720"/>
    </w:pPr>
  </w:style>
  <w:style w:type="paragraph" w:styleId="TOC6">
    <w:name w:val="toc 6"/>
    <w:basedOn w:val="Normal"/>
    <w:next w:val="Normal"/>
    <w:semiHidden/>
    <w:rsid w:val="00B1164A"/>
    <w:pPr>
      <w:tabs>
        <w:tab w:val="right" w:pos="9360"/>
      </w:tabs>
      <w:suppressAutoHyphens/>
      <w:ind w:left="720" w:hanging="720"/>
    </w:pPr>
  </w:style>
  <w:style w:type="paragraph" w:styleId="TOC7">
    <w:name w:val="toc 7"/>
    <w:basedOn w:val="Normal"/>
    <w:next w:val="Normal"/>
    <w:semiHidden/>
    <w:rsid w:val="00B1164A"/>
    <w:pPr>
      <w:suppressAutoHyphens/>
      <w:ind w:left="720" w:hanging="720"/>
    </w:pPr>
  </w:style>
  <w:style w:type="paragraph" w:styleId="TOC8">
    <w:name w:val="toc 8"/>
    <w:basedOn w:val="Normal"/>
    <w:next w:val="Normal"/>
    <w:semiHidden/>
    <w:rsid w:val="00B1164A"/>
    <w:pPr>
      <w:tabs>
        <w:tab w:val="right" w:pos="9360"/>
      </w:tabs>
      <w:suppressAutoHyphens/>
      <w:ind w:left="720" w:hanging="720"/>
    </w:pPr>
  </w:style>
  <w:style w:type="paragraph" w:styleId="TOC9">
    <w:name w:val="toc 9"/>
    <w:basedOn w:val="Normal"/>
    <w:next w:val="Normal"/>
    <w:semiHidden/>
    <w:rsid w:val="00B1164A"/>
    <w:pPr>
      <w:tabs>
        <w:tab w:val="right" w:leader="dot" w:pos="9360"/>
      </w:tabs>
      <w:suppressAutoHyphens/>
      <w:ind w:left="720" w:hanging="720"/>
    </w:pPr>
  </w:style>
  <w:style w:type="paragraph" w:styleId="Index1">
    <w:name w:val="index 1"/>
    <w:basedOn w:val="Normal"/>
    <w:next w:val="Normal"/>
    <w:semiHidden/>
    <w:rsid w:val="00B1164A"/>
    <w:pPr>
      <w:tabs>
        <w:tab w:val="right" w:leader="dot" w:pos="9360"/>
      </w:tabs>
      <w:suppressAutoHyphens/>
      <w:ind w:left="1440" w:right="720" w:hanging="1440"/>
    </w:pPr>
  </w:style>
  <w:style w:type="paragraph" w:styleId="Index2">
    <w:name w:val="index 2"/>
    <w:basedOn w:val="Normal"/>
    <w:next w:val="Normal"/>
    <w:semiHidden/>
    <w:rsid w:val="00B1164A"/>
    <w:pPr>
      <w:tabs>
        <w:tab w:val="right" w:leader="dot" w:pos="9360"/>
      </w:tabs>
      <w:suppressAutoHyphens/>
      <w:ind w:left="1440" w:right="720" w:hanging="720"/>
    </w:pPr>
  </w:style>
  <w:style w:type="paragraph" w:styleId="TOAHeading">
    <w:name w:val="toa heading"/>
    <w:basedOn w:val="Normal"/>
    <w:next w:val="Normal"/>
    <w:semiHidden/>
    <w:rsid w:val="00B1164A"/>
    <w:pPr>
      <w:tabs>
        <w:tab w:val="right" w:pos="9360"/>
      </w:tabs>
      <w:suppressAutoHyphens/>
    </w:pPr>
  </w:style>
  <w:style w:type="paragraph" w:styleId="Caption">
    <w:name w:val="caption"/>
    <w:basedOn w:val="Normal"/>
    <w:next w:val="Normal"/>
    <w:qFormat/>
    <w:rsid w:val="00B1164A"/>
  </w:style>
  <w:style w:type="character" w:customStyle="1" w:styleId="EquationCaption">
    <w:name w:val="_Equation Caption"/>
    <w:rsid w:val="00B1164A"/>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uiPriority w:val="99"/>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0244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4A"/>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164A"/>
  </w:style>
  <w:style w:type="character" w:styleId="EndnoteReference">
    <w:name w:val="endnote reference"/>
    <w:basedOn w:val="DefaultParagraphFont"/>
    <w:semiHidden/>
    <w:rsid w:val="00B1164A"/>
    <w:rPr>
      <w:vertAlign w:val="superscript"/>
    </w:rPr>
  </w:style>
  <w:style w:type="paragraph" w:styleId="FootnoteText">
    <w:name w:val="footnote text"/>
    <w:basedOn w:val="Normal"/>
    <w:semiHidden/>
    <w:rsid w:val="00B1164A"/>
  </w:style>
  <w:style w:type="character" w:styleId="FootnoteReference">
    <w:name w:val="footnote reference"/>
    <w:basedOn w:val="DefaultParagraphFont"/>
    <w:semiHidden/>
    <w:rsid w:val="00B1164A"/>
    <w:rPr>
      <w:vertAlign w:val="superscript"/>
    </w:rPr>
  </w:style>
  <w:style w:type="paragraph" w:styleId="TOC1">
    <w:name w:val="toc 1"/>
    <w:basedOn w:val="Normal"/>
    <w:next w:val="Normal"/>
    <w:semiHidden/>
    <w:rsid w:val="00B1164A"/>
    <w:pPr>
      <w:tabs>
        <w:tab w:val="right" w:leader="dot" w:pos="9360"/>
      </w:tabs>
      <w:suppressAutoHyphens/>
      <w:spacing w:before="480"/>
      <w:ind w:left="720" w:right="720" w:hanging="720"/>
    </w:pPr>
  </w:style>
  <w:style w:type="paragraph" w:styleId="TOC2">
    <w:name w:val="toc 2"/>
    <w:basedOn w:val="Normal"/>
    <w:next w:val="Normal"/>
    <w:semiHidden/>
    <w:rsid w:val="00B1164A"/>
    <w:pPr>
      <w:tabs>
        <w:tab w:val="right" w:leader="dot" w:pos="9360"/>
      </w:tabs>
      <w:suppressAutoHyphens/>
      <w:ind w:left="1440" w:right="720" w:hanging="720"/>
    </w:pPr>
  </w:style>
  <w:style w:type="paragraph" w:styleId="TOC3">
    <w:name w:val="toc 3"/>
    <w:basedOn w:val="Normal"/>
    <w:next w:val="Normal"/>
    <w:semiHidden/>
    <w:rsid w:val="00B1164A"/>
    <w:pPr>
      <w:tabs>
        <w:tab w:val="right" w:leader="dot" w:pos="9360"/>
      </w:tabs>
      <w:suppressAutoHyphens/>
      <w:ind w:left="2160" w:right="720" w:hanging="720"/>
    </w:pPr>
  </w:style>
  <w:style w:type="paragraph" w:styleId="TOC4">
    <w:name w:val="toc 4"/>
    <w:basedOn w:val="Normal"/>
    <w:next w:val="Normal"/>
    <w:semiHidden/>
    <w:rsid w:val="00B1164A"/>
    <w:pPr>
      <w:tabs>
        <w:tab w:val="right" w:leader="dot" w:pos="9360"/>
      </w:tabs>
      <w:suppressAutoHyphens/>
      <w:ind w:left="2880" w:right="720" w:hanging="720"/>
    </w:pPr>
  </w:style>
  <w:style w:type="paragraph" w:styleId="TOC5">
    <w:name w:val="toc 5"/>
    <w:basedOn w:val="Normal"/>
    <w:next w:val="Normal"/>
    <w:semiHidden/>
    <w:rsid w:val="00B1164A"/>
    <w:pPr>
      <w:tabs>
        <w:tab w:val="right" w:leader="dot" w:pos="9360"/>
      </w:tabs>
      <w:suppressAutoHyphens/>
      <w:ind w:left="3600" w:right="720" w:hanging="720"/>
    </w:pPr>
  </w:style>
  <w:style w:type="paragraph" w:styleId="TOC6">
    <w:name w:val="toc 6"/>
    <w:basedOn w:val="Normal"/>
    <w:next w:val="Normal"/>
    <w:semiHidden/>
    <w:rsid w:val="00B1164A"/>
    <w:pPr>
      <w:tabs>
        <w:tab w:val="right" w:pos="9360"/>
      </w:tabs>
      <w:suppressAutoHyphens/>
      <w:ind w:left="720" w:hanging="720"/>
    </w:pPr>
  </w:style>
  <w:style w:type="paragraph" w:styleId="TOC7">
    <w:name w:val="toc 7"/>
    <w:basedOn w:val="Normal"/>
    <w:next w:val="Normal"/>
    <w:semiHidden/>
    <w:rsid w:val="00B1164A"/>
    <w:pPr>
      <w:suppressAutoHyphens/>
      <w:ind w:left="720" w:hanging="720"/>
    </w:pPr>
  </w:style>
  <w:style w:type="paragraph" w:styleId="TOC8">
    <w:name w:val="toc 8"/>
    <w:basedOn w:val="Normal"/>
    <w:next w:val="Normal"/>
    <w:semiHidden/>
    <w:rsid w:val="00B1164A"/>
    <w:pPr>
      <w:tabs>
        <w:tab w:val="right" w:pos="9360"/>
      </w:tabs>
      <w:suppressAutoHyphens/>
      <w:ind w:left="720" w:hanging="720"/>
    </w:pPr>
  </w:style>
  <w:style w:type="paragraph" w:styleId="TOC9">
    <w:name w:val="toc 9"/>
    <w:basedOn w:val="Normal"/>
    <w:next w:val="Normal"/>
    <w:semiHidden/>
    <w:rsid w:val="00B1164A"/>
    <w:pPr>
      <w:tabs>
        <w:tab w:val="right" w:leader="dot" w:pos="9360"/>
      </w:tabs>
      <w:suppressAutoHyphens/>
      <w:ind w:left="720" w:hanging="720"/>
    </w:pPr>
  </w:style>
  <w:style w:type="paragraph" w:styleId="Index1">
    <w:name w:val="index 1"/>
    <w:basedOn w:val="Normal"/>
    <w:next w:val="Normal"/>
    <w:semiHidden/>
    <w:rsid w:val="00B1164A"/>
    <w:pPr>
      <w:tabs>
        <w:tab w:val="right" w:leader="dot" w:pos="9360"/>
      </w:tabs>
      <w:suppressAutoHyphens/>
      <w:ind w:left="1440" w:right="720" w:hanging="1440"/>
    </w:pPr>
  </w:style>
  <w:style w:type="paragraph" w:styleId="Index2">
    <w:name w:val="index 2"/>
    <w:basedOn w:val="Normal"/>
    <w:next w:val="Normal"/>
    <w:semiHidden/>
    <w:rsid w:val="00B1164A"/>
    <w:pPr>
      <w:tabs>
        <w:tab w:val="right" w:leader="dot" w:pos="9360"/>
      </w:tabs>
      <w:suppressAutoHyphens/>
      <w:ind w:left="1440" w:right="720" w:hanging="720"/>
    </w:pPr>
  </w:style>
  <w:style w:type="paragraph" w:styleId="TOAHeading">
    <w:name w:val="toa heading"/>
    <w:basedOn w:val="Normal"/>
    <w:next w:val="Normal"/>
    <w:semiHidden/>
    <w:rsid w:val="00B1164A"/>
    <w:pPr>
      <w:tabs>
        <w:tab w:val="right" w:pos="9360"/>
      </w:tabs>
      <w:suppressAutoHyphens/>
    </w:pPr>
  </w:style>
  <w:style w:type="paragraph" w:styleId="Caption">
    <w:name w:val="caption"/>
    <w:basedOn w:val="Normal"/>
    <w:next w:val="Normal"/>
    <w:qFormat/>
    <w:rsid w:val="00B1164A"/>
  </w:style>
  <w:style w:type="character" w:customStyle="1" w:styleId="EquationCaption">
    <w:name w:val="_Equation Caption"/>
    <w:rsid w:val="00B1164A"/>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uiPriority w:val="99"/>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024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342506035">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a.mo.gov/personnel/job-applicants/transfer-and-reemployment-process" TargetMode="External"/><Relationship Id="rId5" Type="http://schemas.openxmlformats.org/officeDocument/2006/relationships/webSettings" Target="webSettings.xml"/><Relationship Id="rId10" Type="http://schemas.openxmlformats.org/officeDocument/2006/relationships/hyperlink" Target="http://www.ease.mo.gov/ease/logon.js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4525</CharactersWithSpaces>
  <SharedDoc>false</SharedDoc>
  <HLinks>
    <vt:vector size="6" baseType="variant">
      <vt:variant>
        <vt:i4>3211365</vt:i4>
      </vt:variant>
      <vt:variant>
        <vt:i4>14</vt:i4>
      </vt:variant>
      <vt:variant>
        <vt:i4>0</vt:i4>
      </vt:variant>
      <vt:variant>
        <vt:i4>5</vt:i4>
      </vt:variant>
      <vt:variant>
        <vt:lpwstr>http://www.oa.mo.gov/pers/TranRempAppt.htm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Location</dc:subject>
  <dc:creator>Kathy Boyer</dc:creator>
  <cp:lastModifiedBy>ANNETTE SUMMERS</cp:lastModifiedBy>
  <cp:revision>4</cp:revision>
  <cp:lastPrinted>2011-04-22T13:42:00Z</cp:lastPrinted>
  <dcterms:created xsi:type="dcterms:W3CDTF">2015-02-23T22:11:00Z</dcterms:created>
  <dcterms:modified xsi:type="dcterms:W3CDTF">2015-02-24T15:07:00Z</dcterms:modified>
</cp:coreProperties>
</file>