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BB" w:rsidRDefault="00286EBB" w:rsidP="0028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286EBB" w:rsidRDefault="00286EBB" w:rsidP="0028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Federation of the Blind of Missour8i</w:t>
      </w:r>
    </w:p>
    <w:p w:rsidR="00286EBB" w:rsidRDefault="00286EBB" w:rsidP="0028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Bpoard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Directors Meeting</w:t>
      </w:r>
    </w:p>
    <w:p w:rsidR="00286EBB" w:rsidRDefault="00286EBB" w:rsidP="0028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3, 2015</w:t>
      </w:r>
    </w:p>
    <w:p w:rsidR="00286EBB" w:rsidRDefault="0028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role call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all present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the minutes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the treasurer's report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BB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from divisions: </w:t>
      </w:r>
    </w:p>
    <w:p w:rsidR="00286EBB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6EBB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guide, </w:t>
      </w:r>
    </w:p>
    <w:p w:rsidR="00286EBB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6EBB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merchants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 Action Network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chapter in Farmington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Mineral Area Chapter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our seven states hosting of the national convention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and Means report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Governmental Affairs Report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Subminimum wage in 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Louis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convention planning, including how to use Friday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blindness exemptions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Twenty-fift</w:t>
      </w:r>
      <w:r>
        <w:rPr>
          <w:rFonts w:ascii="Times New Roman" w:hAnsi="Times New Roman" w:cs="Times New Roman"/>
          <w:sz w:val="24"/>
          <w:szCs w:val="24"/>
        </w:rPr>
        <w:t>h celebration of the ADA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Juetner case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of blind parents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Blind Missourian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Scholarships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Membership recruitment in 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Louis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a chapter in Warrensburg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Blind Pension: changes, successes, and ongoing cases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report on the BELL Program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report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 in June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convention committees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Discussions on our listserv</w:t>
      </w:r>
    </w:p>
    <w:p w:rsidR="00000000" w:rsidRDefault="00A3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BB" w:rsidRDefault="0028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 from the floor</w:t>
      </w:r>
    </w:p>
    <w:p w:rsidR="00286EBB" w:rsidRDefault="0028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BB" w:rsidRDefault="0028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6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EB" w:rsidRDefault="00A309EB" w:rsidP="00286EBB">
      <w:pPr>
        <w:spacing w:after="0" w:line="240" w:lineRule="auto"/>
      </w:pPr>
      <w:r>
        <w:separator/>
      </w:r>
    </w:p>
  </w:endnote>
  <w:endnote w:type="continuationSeparator" w:id="0">
    <w:p w:rsidR="00A309EB" w:rsidRDefault="00A309EB" w:rsidP="0028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BB" w:rsidRDefault="00286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BB" w:rsidRDefault="00286E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BB" w:rsidRDefault="00286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EB" w:rsidRDefault="00A309EB" w:rsidP="00286EBB">
      <w:pPr>
        <w:spacing w:after="0" w:line="240" w:lineRule="auto"/>
      </w:pPr>
      <w:r>
        <w:separator/>
      </w:r>
    </w:p>
  </w:footnote>
  <w:footnote w:type="continuationSeparator" w:id="0">
    <w:p w:rsidR="00A309EB" w:rsidRDefault="00A309EB" w:rsidP="0028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BB" w:rsidRDefault="00286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BB" w:rsidRDefault="00286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BB" w:rsidRDefault="00286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EB8A591-D15D-49E0-AEC7-C726CFADA910}"/>
    <w:docVar w:name="dgnword-eventsink" w:val="197152376"/>
  </w:docVars>
  <w:rsids>
    <w:rsidRoot w:val="00286EBB"/>
    <w:rsid w:val="00286EBB"/>
    <w:rsid w:val="00A309EB"/>
    <w:rsid w:val="00D87D2E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EBB"/>
  </w:style>
  <w:style w:type="paragraph" w:styleId="Footer">
    <w:name w:val="footer"/>
    <w:basedOn w:val="Normal"/>
    <w:link w:val="FooterChar"/>
    <w:uiPriority w:val="99"/>
    <w:unhideWhenUsed/>
    <w:rsid w:val="00286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EBB"/>
  </w:style>
  <w:style w:type="paragraph" w:styleId="Footer">
    <w:name w:val="footer"/>
    <w:basedOn w:val="Normal"/>
    <w:link w:val="FooterChar"/>
    <w:uiPriority w:val="99"/>
    <w:unhideWhenUsed/>
    <w:rsid w:val="00286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Wunder</dc:creator>
  <cp:lastModifiedBy>Gary Wunder</cp:lastModifiedBy>
  <cp:revision>2</cp:revision>
  <dcterms:created xsi:type="dcterms:W3CDTF">2015-09-30T21:13:00Z</dcterms:created>
  <dcterms:modified xsi:type="dcterms:W3CDTF">2015-09-30T21:13:00Z</dcterms:modified>
</cp:coreProperties>
</file>