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docProps/core.xml" ContentType="application/vnd.openxmlformats-package.core-properties+xml"/>
  <Default Extension="tmp" ContentType="image/png"/>
  <Default Extension="jpeg" ContentType="image/jpeg"/>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46" w:rsidRDefault="00317A8E">
      <w:r>
        <w:rPr>
          <w:noProof/>
        </w:rPr>
        <w:drawing>
          <wp:anchor distT="0" distB="0" distL="114300" distR="114300" simplePos="0" relativeHeight="251658240" behindDoc="0" locked="0" layoutInCell="1" allowOverlap="1" wp14:anchorId="03BF28AA" wp14:editId="5787BE4C">
            <wp:simplePos x="0" y="0"/>
            <wp:positionH relativeFrom="column">
              <wp:posOffset>3752850</wp:posOffset>
            </wp:positionH>
            <wp:positionV relativeFrom="paragraph">
              <wp:posOffset>66675</wp:posOffset>
            </wp:positionV>
            <wp:extent cx="2188845" cy="14097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497D2.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8845" cy="1409700"/>
                    </a:xfrm>
                    <a:prstGeom prst="rect">
                      <a:avLst/>
                    </a:prstGeom>
                  </pic:spPr>
                </pic:pic>
              </a:graphicData>
            </a:graphic>
            <wp14:sizeRelH relativeFrom="page">
              <wp14:pctWidth>0</wp14:pctWidth>
            </wp14:sizeRelH>
            <wp14:sizeRelV relativeFrom="page">
              <wp14:pctHeight>0</wp14:pctHeight>
            </wp14:sizeRelV>
          </wp:anchor>
        </w:drawing>
      </w:r>
      <w:r w:rsidR="002D06C6">
        <w:t xml:space="preserve">City Utilities Transit is moving forward with our </w:t>
      </w:r>
      <w:r w:rsidR="0000204C">
        <w:t xml:space="preserve">implementation of </w:t>
      </w:r>
      <w:r w:rsidR="002D06C6">
        <w:t>smartcard</w:t>
      </w:r>
      <w:r w:rsidR="0000204C">
        <w:t>s</w:t>
      </w:r>
      <w:r w:rsidR="002D06C6">
        <w:t>.  We have completed our testing and are looking to the Fixed Route Advisory committee to purchase your next 7</w:t>
      </w:r>
      <w:r w:rsidR="0000204C">
        <w:t>-</w:t>
      </w:r>
      <w:r w:rsidR="002D06C6">
        <w:t>day or 31</w:t>
      </w:r>
      <w:r w:rsidR="0000204C">
        <w:t>-</w:t>
      </w:r>
      <w:r w:rsidR="002D06C6">
        <w:t xml:space="preserve">day pass on </w:t>
      </w:r>
      <w:r w:rsidR="0000204C">
        <w:t>the</w:t>
      </w:r>
      <w:r w:rsidR="002D06C6">
        <w:t xml:space="preserve"> smartcard</w:t>
      </w:r>
      <w:r w:rsidR="0000204C">
        <w:t xml:space="preserve"> we provided you</w:t>
      </w:r>
      <w:r w:rsidR="002D06C6">
        <w:t xml:space="preserve"> to help us see the user experience.</w:t>
      </w:r>
    </w:p>
    <w:p w:rsidR="002D06C6" w:rsidRDefault="002D06C6"/>
    <w:p w:rsidR="002D06C6" w:rsidRDefault="00FE7390">
      <w:r>
        <w:rPr>
          <w:noProof/>
        </w:rPr>
        <mc:AlternateContent>
          <mc:Choice Requires="wps">
            <w:drawing>
              <wp:anchor distT="0" distB="0" distL="114300" distR="114300" simplePos="0" relativeHeight="251667456" behindDoc="0" locked="0" layoutInCell="1" allowOverlap="1" wp14:anchorId="0BE7899D" wp14:editId="4C970248">
                <wp:simplePos x="0" y="0"/>
                <wp:positionH relativeFrom="column">
                  <wp:posOffset>3752850</wp:posOffset>
                </wp:positionH>
                <wp:positionV relativeFrom="paragraph">
                  <wp:posOffset>510540</wp:posOffset>
                </wp:positionV>
                <wp:extent cx="2188845" cy="114300"/>
                <wp:effectExtent l="0" t="0" r="1905" b="0"/>
                <wp:wrapSquare wrapText="bothSides"/>
                <wp:docPr id="7" name="Text Box 7"/>
                <wp:cNvGraphicFramePr/>
                <a:graphic xmlns:a="http://schemas.openxmlformats.org/drawingml/2006/main">
                  <a:graphicData uri="http://schemas.microsoft.com/office/word/2010/wordprocessingShape">
                    <wps:wsp>
                      <wps:cNvSpPr txBox="1"/>
                      <wps:spPr>
                        <a:xfrm>
                          <a:off x="0" y="0"/>
                          <a:ext cx="2188845" cy="114300"/>
                        </a:xfrm>
                        <a:prstGeom prst="rect">
                          <a:avLst/>
                        </a:prstGeom>
                        <a:solidFill>
                          <a:prstClr val="white"/>
                        </a:solidFill>
                        <a:ln>
                          <a:noFill/>
                        </a:ln>
                        <a:effectLst/>
                      </wps:spPr>
                      <wps:txbx>
                        <w:txbxContent>
                          <w:p w:rsidR="00FE7390" w:rsidRPr="00C9590B" w:rsidRDefault="00FE7390" w:rsidP="00FE7390">
                            <w:pPr>
                              <w:pStyle w:val="Caption"/>
                              <w:rPr>
                                <w:noProof/>
                              </w:rPr>
                            </w:pPr>
                            <w:r>
                              <w:t>Picture of Smartcard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5.5pt;margin-top:40.2pt;width:172.35pt;height: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" stroked="f">
                <v:textbox inset="0,0,0,0">
                  <w:txbxContent>
                    <w:p w:rsidR="00FE7390" w:rsidRPr="00C9590B" w:rsidRDefault="00FE7390" w:rsidP="00FE7390">
                      <w:pPr>
                        <w:pStyle w:val="Caption"/>
                        <w:rPr>
                          <w:noProof/>
                        </w:rPr>
                      </w:pPr>
                      <w:r>
                        <w:t>Picture of Smartcard</w:t>
                      </w:r>
                    </w:p>
                  </w:txbxContent>
                </v:textbox>
                <w10:wrap type="square"/>
              </v:shape>
            </w:pict>
          </mc:Fallback>
        </mc:AlternateContent>
      </w:r>
      <w:r w:rsidR="002D06C6">
        <w:t xml:space="preserve">You may bring your smartcard to the Sales Window at the Transit Center at 211 N. Main </w:t>
      </w:r>
      <w:r w:rsidR="005623BF">
        <w:t xml:space="preserve">to be loaded with your next purchase.  You may place one of the following passes on your card at the regular fare.  </w:t>
      </w:r>
    </w:p>
    <w:p w:rsidR="005623BF" w:rsidRDefault="005623BF"/>
    <w:p w:rsidR="005623BF" w:rsidRDefault="0000204C">
      <w:r>
        <w:t>7-</w:t>
      </w:r>
      <w:r w:rsidR="005623BF">
        <w:t>Day Youth</w:t>
      </w:r>
    </w:p>
    <w:p w:rsidR="005623BF" w:rsidRDefault="005623BF">
      <w:r>
        <w:t>31</w:t>
      </w:r>
      <w:r w:rsidR="0000204C">
        <w:t>-</w:t>
      </w:r>
      <w:r>
        <w:t>Day Youth</w:t>
      </w:r>
    </w:p>
    <w:p w:rsidR="005623BF" w:rsidRDefault="0000204C">
      <w:r>
        <w:t>7-</w:t>
      </w:r>
      <w:r w:rsidR="005623BF">
        <w:t>Day Elderly &amp; Disabled</w:t>
      </w:r>
    </w:p>
    <w:p w:rsidR="005623BF" w:rsidRDefault="00666395">
      <w:r>
        <w:t>31</w:t>
      </w:r>
      <w:r w:rsidR="0000204C">
        <w:t>-</w:t>
      </w:r>
      <w:r>
        <w:t>Day Elderly &amp; Disabled</w:t>
      </w:r>
    </w:p>
    <w:p w:rsidR="00666395" w:rsidRDefault="0000204C">
      <w:r>
        <w:t>7-</w:t>
      </w:r>
      <w:r w:rsidR="00666395">
        <w:t>Day Adult</w:t>
      </w:r>
    </w:p>
    <w:p w:rsidR="00666395" w:rsidRDefault="00666395">
      <w:r>
        <w:t>31</w:t>
      </w:r>
      <w:r w:rsidR="0000204C">
        <w:t>-</w:t>
      </w:r>
      <w:r>
        <w:t>Day Adult</w:t>
      </w:r>
    </w:p>
    <w:p w:rsidR="00666395" w:rsidRDefault="00666395"/>
    <w:p w:rsidR="00666395" w:rsidRDefault="005718F7">
      <w:r>
        <w:rPr>
          <w:noProof/>
        </w:rPr>
        <w:drawing>
          <wp:anchor distT="0" distB="0" distL="114300" distR="114300" simplePos="0" relativeHeight="251660288" behindDoc="0" locked="0" layoutInCell="1" allowOverlap="1" wp14:anchorId="11E009E9" wp14:editId="5AE8FA59">
            <wp:simplePos x="0" y="0"/>
            <wp:positionH relativeFrom="column">
              <wp:posOffset>0</wp:posOffset>
            </wp:positionH>
            <wp:positionV relativeFrom="paragraph">
              <wp:posOffset>54610</wp:posOffset>
            </wp:positionV>
            <wp:extent cx="1924050" cy="1390650"/>
            <wp:effectExtent l="0" t="0" r="0" b="0"/>
            <wp:wrapSquare wrapText="bothSides"/>
            <wp:docPr id="3" name="Picture 3" descr="C:\Temp\Farebox Pics\DSCF0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Farebox Pics\DSCF0406.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750" t="10000" r="10500" b="17000"/>
                    <a:stretch/>
                  </pic:blipFill>
                  <pic:spPr bwMode="auto">
                    <a:xfrm>
                      <a:off x="0" y="0"/>
                      <a:ext cx="192405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3AF6">
        <w:t>Your smartcard will be initia</w:t>
      </w:r>
      <w:r w:rsidR="00010C66">
        <w:t xml:space="preserve">lized upon its first use at the </w:t>
      </w:r>
      <w:proofErr w:type="spellStart"/>
      <w:r w:rsidR="00010C66">
        <w:t>farebox</w:t>
      </w:r>
      <w:proofErr w:type="spellEnd"/>
      <w:r w:rsidR="00010C66">
        <w:t xml:space="preserve">.  It is used at the </w:t>
      </w:r>
      <w:proofErr w:type="spellStart"/>
      <w:r w:rsidR="00010C66">
        <w:t>farebox</w:t>
      </w:r>
      <w:proofErr w:type="spellEnd"/>
      <w:r w:rsidR="00010C66">
        <w:t xml:space="preserve"> by passing over the front left corner of the </w:t>
      </w:r>
      <w:proofErr w:type="spellStart"/>
      <w:r w:rsidR="00010C66">
        <w:t>farebox</w:t>
      </w:r>
      <w:proofErr w:type="spellEnd"/>
      <w:r w:rsidR="00010C66">
        <w:t xml:space="preserve">.  The screen will indicate the type and expiration date of the pass.  </w:t>
      </w:r>
      <w:r w:rsidR="0000204C">
        <w:t>The driver can assist you with this.</w:t>
      </w:r>
      <w:r w:rsidRPr="005718F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10C66" w:rsidRDefault="00010C66"/>
    <w:p w:rsidR="005718F7" w:rsidRDefault="005718F7"/>
    <w:p w:rsidR="005718F7" w:rsidRDefault="005718F7"/>
    <w:p w:rsidR="005718F7" w:rsidRDefault="006F5550">
      <w:r>
        <w:rPr>
          <w:noProof/>
        </w:rPr>
        <mc:AlternateContent>
          <mc:Choice Requires="wps">
            <w:drawing>
              <wp:anchor distT="0" distB="0" distL="114300" distR="114300" simplePos="0" relativeHeight="251665408" behindDoc="0" locked="0" layoutInCell="1" allowOverlap="1" wp14:anchorId="16181FF3" wp14:editId="368E6793">
                <wp:simplePos x="0" y="0"/>
                <wp:positionH relativeFrom="column">
                  <wp:posOffset>-2038350</wp:posOffset>
                </wp:positionH>
                <wp:positionV relativeFrom="paragraph">
                  <wp:posOffset>251460</wp:posOffset>
                </wp:positionV>
                <wp:extent cx="1924050" cy="1143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924050" cy="114300"/>
                        </a:xfrm>
                        <a:prstGeom prst="rect">
                          <a:avLst/>
                        </a:prstGeom>
                        <a:solidFill>
                          <a:prstClr val="white"/>
                        </a:solidFill>
                        <a:ln>
                          <a:noFill/>
                        </a:ln>
                        <a:effectLst/>
                      </wps:spPr>
                      <wps:txbx>
                        <w:txbxContent>
                          <w:p w:rsidR="00FE7390" w:rsidRPr="002C238E" w:rsidRDefault="00FE7390" w:rsidP="00FE7390">
                            <w:pPr>
                              <w:pStyle w:val="Caption"/>
                              <w:rPr>
                                <w:noProof/>
                              </w:rPr>
                            </w:pPr>
                            <w:r>
                              <w:t xml:space="preserve">Smartcard use on </w:t>
                            </w:r>
                            <w:proofErr w:type="spellStart"/>
                            <w:r>
                              <w:t>Farebox</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60.5pt;margin-top:19.8pt;width:151.5pt;height: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" stroked="f">
                <v:textbox inset="0,0,0,0">
                  <w:txbxContent>
                    <w:p w:rsidR="00FE7390" w:rsidRPr="002C238E" w:rsidRDefault="00FE7390" w:rsidP="00FE7390">
                      <w:pPr>
                        <w:pStyle w:val="Caption"/>
                        <w:rPr>
                          <w:noProof/>
                        </w:rPr>
                      </w:pPr>
                      <w:r>
                        <w:t xml:space="preserve">Smartcard use on </w:t>
                      </w:r>
                      <w:proofErr w:type="spellStart"/>
                      <w:r>
                        <w:t>Farebox</w:t>
                      </w:r>
                      <w:proofErr w:type="spellEnd"/>
                    </w:p>
                  </w:txbxContent>
                </v:textbox>
                <w10:wrap type="square"/>
              </v:shape>
            </w:pict>
          </mc:Fallback>
        </mc:AlternateContent>
      </w:r>
    </w:p>
    <w:p w:rsidR="006F5550" w:rsidRDefault="006F5550">
      <w:bookmarkStart w:id="0" w:name="_GoBack"/>
      <w:bookmarkEnd w:id="0"/>
    </w:p>
    <w:p w:rsidR="006F5550" w:rsidRDefault="006F5550"/>
    <w:p w:rsidR="006F5550" w:rsidRDefault="006F5550"/>
    <w:p w:rsidR="00D22A0F" w:rsidRDefault="00D4506B">
      <w:r>
        <w:rPr>
          <w:noProof/>
        </w:rPr>
        <w:drawing>
          <wp:anchor distT="0" distB="0" distL="114300" distR="114300" simplePos="0" relativeHeight="251659264" behindDoc="0" locked="0" layoutInCell="1" allowOverlap="1" wp14:anchorId="4A74C354" wp14:editId="7C76561D">
            <wp:simplePos x="0" y="0"/>
            <wp:positionH relativeFrom="column">
              <wp:posOffset>3657600</wp:posOffset>
            </wp:positionH>
            <wp:positionV relativeFrom="paragraph">
              <wp:posOffset>20320</wp:posOffset>
            </wp:positionV>
            <wp:extent cx="2287905" cy="1654810"/>
            <wp:effectExtent l="0" t="0" r="0" b="2540"/>
            <wp:wrapSquare wrapText="bothSides"/>
            <wp:docPr id="2" name="Picture 2" descr="C:\Temp\TVM General Pics\DSCF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VM General Pics\DSCF039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2941" r="20147"/>
                    <a:stretch/>
                  </pic:blipFill>
                  <pic:spPr bwMode="auto">
                    <a:xfrm>
                      <a:off x="0" y="0"/>
                      <a:ext cx="2287905" cy="1654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0C66">
        <w:t xml:space="preserve">Passes may be reloaded at the Sales Window at the Transit Center or at the Ticket Vending Machines.  The Ticket Vending Machines are located at the Transit Center and </w:t>
      </w:r>
      <w:r w:rsidR="0000204C">
        <w:t xml:space="preserve">Transit Offices at </w:t>
      </w:r>
      <w:r w:rsidR="00010C66">
        <w:t>Boonville and Division.</w:t>
      </w:r>
      <w:r w:rsidR="00D22A0F">
        <w:t xml:space="preserve">  Ticket Vending Machines will currently only accept cash and change will only be given on a change card.  The change card can be redeemed at a Ticket Vending Machine or at a </w:t>
      </w:r>
      <w:proofErr w:type="spellStart"/>
      <w:r w:rsidR="00D22A0F">
        <w:t>farebox</w:t>
      </w:r>
      <w:proofErr w:type="spellEnd"/>
      <w:r w:rsidR="00D22A0F">
        <w:t>.</w:t>
      </w:r>
      <w:r w:rsidRPr="00D4506B">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10C66" w:rsidRDefault="00010C66"/>
    <w:p w:rsidR="005718F7" w:rsidRDefault="005718F7"/>
    <w:p w:rsidR="005718F7" w:rsidRDefault="005718F7"/>
    <w:p w:rsidR="005718F7" w:rsidRDefault="00FE7390">
      <w:r>
        <w:rPr>
          <w:noProof/>
        </w:rPr>
        <mc:AlternateContent>
          <mc:Choice Requires="wps">
            <w:drawing>
              <wp:anchor distT="0" distB="0" distL="114300" distR="114300" simplePos="0" relativeHeight="251663360" behindDoc="0" locked="0" layoutInCell="1" allowOverlap="1" wp14:anchorId="67CEE939" wp14:editId="07D62845">
                <wp:simplePos x="0" y="0"/>
                <wp:positionH relativeFrom="column">
                  <wp:posOffset>3657600</wp:posOffset>
                </wp:positionH>
                <wp:positionV relativeFrom="paragraph">
                  <wp:posOffset>26035</wp:posOffset>
                </wp:positionV>
                <wp:extent cx="2287905" cy="1333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287905" cy="133350"/>
                        </a:xfrm>
                        <a:prstGeom prst="rect">
                          <a:avLst/>
                        </a:prstGeom>
                        <a:solidFill>
                          <a:prstClr val="white"/>
                        </a:solidFill>
                        <a:ln>
                          <a:noFill/>
                        </a:ln>
                        <a:effectLst/>
                      </wps:spPr>
                      <wps:txbx>
                        <w:txbxContent>
                          <w:p w:rsidR="005718F7" w:rsidRPr="006C5C92" w:rsidRDefault="005718F7" w:rsidP="005718F7">
                            <w:pPr>
                              <w:pStyle w:val="Caption"/>
                              <w:rPr>
                                <w:noProof/>
                              </w:rPr>
                            </w:pPr>
                            <w:r>
                              <w:t>Smartcard use on Ticket Vending Machine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4in;margin-top:2.05pt;width:180.15pt;height: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" stroked="f">
                <v:textbox inset="0,0,0,0">
                  <w:txbxContent>
                    <w:p w:rsidR="005718F7" w:rsidRPr="006C5C92" w:rsidRDefault="005718F7" w:rsidP="005718F7">
                      <w:pPr>
                        <w:pStyle w:val="Caption"/>
                        <w:rPr>
                          <w:noProof/>
                        </w:rPr>
                      </w:pPr>
                      <w:r>
                        <w:t>Smartcard use on Ticket Vending Machine</w:t>
                      </w:r>
                    </w:p>
                  </w:txbxContent>
                </v:textbox>
                <w10:wrap type="square"/>
              </v:shape>
            </w:pict>
          </mc:Fallback>
        </mc:AlternateContent>
      </w:r>
    </w:p>
    <w:p w:rsidR="005718F7" w:rsidRDefault="005718F7"/>
    <w:p w:rsidR="00010C66" w:rsidRDefault="00010C66">
      <w:r>
        <w:t xml:space="preserve">A smartcard can only be reloaded with the same type of pass it currently has on it and will extend out the expiration date by the length of the pass loaded on the smartcard.  For example, a 31 Day Adult pass on a smartcard with an expiration date of October 8, 2016 can be reloaded with only another 31 Day Adult pass.  </w:t>
      </w:r>
      <w:r w:rsidR="00D22A0F">
        <w:t>If reloaded before the current pass expires, the expiration date will be extended on the pass until November 8, 2016 (extended 31 days).  If allowed to expire, the smartcard can be reloaded with any of the six types of passes</w:t>
      </w:r>
      <w:r w:rsidR="0000204C">
        <w:t xml:space="preserve"> listed above</w:t>
      </w:r>
      <w:r w:rsidR="00D22A0F">
        <w:t>.</w:t>
      </w:r>
    </w:p>
    <w:sectPr w:rsidR="00010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C6"/>
    <w:rsid w:val="0000204C"/>
    <w:rsid w:val="00010C66"/>
    <w:rsid w:val="00133AF6"/>
    <w:rsid w:val="002D06C6"/>
    <w:rsid w:val="00317A8E"/>
    <w:rsid w:val="005623BF"/>
    <w:rsid w:val="005718F7"/>
    <w:rsid w:val="00666395"/>
    <w:rsid w:val="006F5550"/>
    <w:rsid w:val="00D22A0F"/>
    <w:rsid w:val="00D4506B"/>
    <w:rsid w:val="00D50246"/>
    <w:rsid w:val="00FE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A8E"/>
    <w:rPr>
      <w:rFonts w:ascii="Tahoma" w:hAnsi="Tahoma" w:cs="Tahoma"/>
      <w:sz w:val="16"/>
      <w:szCs w:val="16"/>
    </w:rPr>
  </w:style>
  <w:style w:type="character" w:customStyle="1" w:styleId="BalloonTextChar">
    <w:name w:val="Balloon Text Char"/>
    <w:basedOn w:val="DefaultParagraphFont"/>
    <w:link w:val="BalloonText"/>
    <w:uiPriority w:val="99"/>
    <w:semiHidden/>
    <w:rsid w:val="00317A8E"/>
    <w:rPr>
      <w:rFonts w:ascii="Tahoma" w:hAnsi="Tahoma" w:cs="Tahoma"/>
      <w:sz w:val="16"/>
      <w:szCs w:val="16"/>
    </w:rPr>
  </w:style>
  <w:style w:type="paragraph" w:styleId="Caption">
    <w:name w:val="caption"/>
    <w:basedOn w:val="Normal"/>
    <w:next w:val="Normal"/>
    <w:uiPriority w:val="35"/>
    <w:unhideWhenUsed/>
    <w:qFormat/>
    <w:rsid w:val="005718F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A8E"/>
    <w:rPr>
      <w:rFonts w:ascii="Tahoma" w:hAnsi="Tahoma" w:cs="Tahoma"/>
      <w:sz w:val="16"/>
      <w:szCs w:val="16"/>
    </w:rPr>
  </w:style>
  <w:style w:type="character" w:customStyle="1" w:styleId="BalloonTextChar">
    <w:name w:val="Balloon Text Char"/>
    <w:basedOn w:val="DefaultParagraphFont"/>
    <w:link w:val="BalloonText"/>
    <w:uiPriority w:val="99"/>
    <w:semiHidden/>
    <w:rsid w:val="00317A8E"/>
    <w:rPr>
      <w:rFonts w:ascii="Tahoma" w:hAnsi="Tahoma" w:cs="Tahoma"/>
      <w:sz w:val="16"/>
      <w:szCs w:val="16"/>
    </w:rPr>
  </w:style>
  <w:style w:type="paragraph" w:styleId="Caption">
    <w:name w:val="caption"/>
    <w:basedOn w:val="Normal"/>
    <w:next w:val="Normal"/>
    <w:uiPriority w:val="35"/>
    <w:unhideWhenUsed/>
    <w:qFormat/>
    <w:rsid w:val="005718F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Utilities of Springfield</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Matt Crawford</dc:creator>
  <cp:lastModifiedBy>Matt Crawford</cp:lastModifiedBy>
  <cp:revision>3</cp:revision>
  <cp:lastPrinted>2016-09-26T15:35:00Z</cp:lastPrinted>
  <dcterms:created xsi:type="dcterms:W3CDTF">2016-09-26T17:35:00Z</dcterms:created>
  <dcterms:modified xsi:type="dcterms:W3CDTF">2016-09-26T17:37:00Z</dcterms:modified>
</cp:coreProperties>
</file>