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A617" w14:textId="5DA6B95B" w:rsidR="00AF48E2" w:rsidRDefault="00AF48E2" w:rsidP="00AF48E2">
      <w:pPr>
        <w:jc w:val="center"/>
        <w:rPr>
          <w:rFonts w:cs="Arial"/>
          <w:b/>
          <w:color w:val="000000"/>
          <w:szCs w:val="24"/>
        </w:rPr>
      </w:pPr>
      <w:r>
        <w:rPr>
          <w:rFonts w:cs="Arial"/>
          <w:b/>
          <w:color w:val="000000"/>
          <w:szCs w:val="24"/>
        </w:rPr>
        <w:t xml:space="preserve">Additional Information to Keep </w:t>
      </w:r>
      <w:proofErr w:type="gramStart"/>
      <w:r>
        <w:rPr>
          <w:rFonts w:cs="Arial"/>
          <w:b/>
          <w:color w:val="000000"/>
          <w:szCs w:val="24"/>
        </w:rPr>
        <w:t>In</w:t>
      </w:r>
      <w:proofErr w:type="gramEnd"/>
      <w:r>
        <w:rPr>
          <w:rFonts w:cs="Arial"/>
          <w:b/>
          <w:color w:val="000000"/>
          <w:szCs w:val="24"/>
        </w:rPr>
        <w:t xml:space="preserve"> Mind</w:t>
      </w:r>
    </w:p>
    <w:p w14:paraId="6021BFFC" w14:textId="09CEFDEB" w:rsidR="00AF48E2" w:rsidRDefault="00AF48E2" w:rsidP="00AF48E2">
      <w:pPr>
        <w:jc w:val="center"/>
        <w:rPr>
          <w:rFonts w:cs="Arial"/>
          <w:b/>
          <w:color w:val="000000"/>
          <w:szCs w:val="24"/>
        </w:rPr>
      </w:pPr>
    </w:p>
    <w:p w14:paraId="64EFCBE7" w14:textId="3B5DF7E1" w:rsidR="00AF48E2" w:rsidRDefault="00AF48E2" w:rsidP="00AF48E2">
      <w:pPr>
        <w:jc w:val="center"/>
        <w:rPr>
          <w:rFonts w:cs="Arial"/>
          <w:b/>
          <w:color w:val="000000"/>
          <w:szCs w:val="24"/>
        </w:rPr>
      </w:pPr>
      <w:r>
        <w:rPr>
          <w:rFonts w:cs="Arial"/>
          <w:b/>
          <w:color w:val="000000"/>
          <w:szCs w:val="24"/>
        </w:rPr>
        <w:t xml:space="preserve">The following information is provided to offer a window into the things we find important.  </w:t>
      </w:r>
      <w:r w:rsidR="00FA524A">
        <w:rPr>
          <w:rFonts w:cs="Arial"/>
          <w:b/>
          <w:color w:val="000000"/>
          <w:szCs w:val="24"/>
        </w:rPr>
        <w:t xml:space="preserve">No </w:t>
      </w:r>
      <w:r>
        <w:rPr>
          <w:rFonts w:cs="Arial"/>
          <w:b/>
          <w:color w:val="000000"/>
          <w:szCs w:val="24"/>
        </w:rPr>
        <w:t xml:space="preserve">specific legislation </w:t>
      </w:r>
      <w:r w:rsidR="00FA524A">
        <w:rPr>
          <w:rFonts w:cs="Arial"/>
          <w:b/>
          <w:color w:val="000000"/>
          <w:szCs w:val="24"/>
        </w:rPr>
        <w:t xml:space="preserve">is </w:t>
      </w:r>
      <w:r>
        <w:rPr>
          <w:rFonts w:cs="Arial"/>
          <w:b/>
          <w:color w:val="000000"/>
          <w:szCs w:val="24"/>
        </w:rPr>
        <w:t>connected to these pieces of information, but we would ask that you keep these priorities in mind as the legislative session progresses.</w:t>
      </w:r>
    </w:p>
    <w:p w14:paraId="141404B8" w14:textId="77777777" w:rsidR="00AF48E2" w:rsidRDefault="00AF48E2" w:rsidP="00FF374D">
      <w:pPr>
        <w:jc w:val="center"/>
        <w:rPr>
          <w:rFonts w:cs="Arial"/>
          <w:b/>
          <w:color w:val="000000"/>
          <w:szCs w:val="24"/>
        </w:rPr>
      </w:pPr>
    </w:p>
    <w:p w14:paraId="604FAF8F" w14:textId="77777777" w:rsidR="00AF48E2" w:rsidRDefault="00AF48E2" w:rsidP="00FF374D">
      <w:pPr>
        <w:jc w:val="center"/>
        <w:rPr>
          <w:rFonts w:cs="Arial"/>
          <w:b/>
          <w:color w:val="000000"/>
          <w:szCs w:val="24"/>
        </w:rPr>
      </w:pPr>
    </w:p>
    <w:p w14:paraId="4E9B4A82" w14:textId="30D5ADF7" w:rsidR="00FF374D" w:rsidRPr="0052318D" w:rsidRDefault="00FF374D" w:rsidP="00FF374D">
      <w:pPr>
        <w:jc w:val="center"/>
        <w:rPr>
          <w:rFonts w:cs="Arial"/>
          <w:b/>
          <w:color w:val="000000"/>
          <w:szCs w:val="24"/>
        </w:rPr>
      </w:pPr>
      <w:r w:rsidRPr="0052318D">
        <w:rPr>
          <w:rFonts w:cs="Arial"/>
          <w:b/>
          <w:color w:val="000000"/>
          <w:szCs w:val="24"/>
        </w:rPr>
        <w:t xml:space="preserve">Accessible Voting </w:t>
      </w:r>
      <w:proofErr w:type="gramStart"/>
      <w:r w:rsidRPr="0052318D">
        <w:rPr>
          <w:rFonts w:cs="Arial"/>
          <w:b/>
          <w:color w:val="000000"/>
          <w:szCs w:val="24"/>
        </w:rPr>
        <w:t>In</w:t>
      </w:r>
      <w:proofErr w:type="gramEnd"/>
      <w:r w:rsidRPr="0052318D">
        <w:rPr>
          <w:rFonts w:cs="Arial"/>
          <w:b/>
          <w:color w:val="000000"/>
          <w:szCs w:val="24"/>
        </w:rPr>
        <w:t xml:space="preserve"> All Elections</w:t>
      </w:r>
    </w:p>
    <w:p w14:paraId="36864228" w14:textId="77777777" w:rsidR="00FF374D" w:rsidRPr="0052318D" w:rsidRDefault="00FF374D" w:rsidP="00FF374D">
      <w:pPr>
        <w:jc w:val="center"/>
        <w:rPr>
          <w:rFonts w:cs="Arial"/>
          <w:color w:val="000000"/>
          <w:szCs w:val="24"/>
        </w:rPr>
      </w:pPr>
    </w:p>
    <w:p w14:paraId="57A4C5B5" w14:textId="77777777" w:rsidR="00FF374D" w:rsidRPr="0052318D" w:rsidRDefault="00FF374D" w:rsidP="00FF374D">
      <w:pPr>
        <w:rPr>
          <w:rFonts w:cs="Arial"/>
          <w:color w:val="000000"/>
          <w:szCs w:val="24"/>
        </w:rPr>
      </w:pPr>
      <w:r w:rsidRPr="0052318D">
        <w:rPr>
          <w:rFonts w:cs="Arial"/>
          <w:color w:val="000000"/>
          <w:szCs w:val="24"/>
        </w:rPr>
        <w:t xml:space="preserve">The Help America Vote Act (HAVA) recognizes the right of the blind to vote privately and independently by requiring nonvisual access for the blind through the use of accessible voting systems in all federal elections. 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w:t>
      </w:r>
      <w:r>
        <w:rPr>
          <w:rFonts w:cs="Arial"/>
          <w:color w:val="000000"/>
          <w:szCs w:val="24"/>
        </w:rPr>
        <w:t xml:space="preserve">Missouri received federal funds for </w:t>
      </w:r>
      <w:r w:rsidRPr="0052318D">
        <w:rPr>
          <w:rFonts w:cs="Arial"/>
          <w:color w:val="000000"/>
          <w:szCs w:val="24"/>
        </w:rPr>
        <w:t xml:space="preserve">each polling place </w:t>
      </w:r>
      <w:r>
        <w:rPr>
          <w:rFonts w:cs="Arial"/>
          <w:color w:val="000000"/>
          <w:szCs w:val="24"/>
        </w:rPr>
        <w:t xml:space="preserve">to provide at </w:t>
      </w:r>
      <w:r w:rsidRPr="0052318D">
        <w:rPr>
          <w:rFonts w:cs="Arial"/>
          <w:color w:val="000000"/>
          <w:szCs w:val="24"/>
        </w:rPr>
        <w:t>least one accessible voting machine. All certified machines in Missouri provide a paper trail.</w:t>
      </w:r>
    </w:p>
    <w:p w14:paraId="67418E0A" w14:textId="77777777" w:rsidR="00FF374D" w:rsidRPr="0052318D" w:rsidRDefault="00FF374D" w:rsidP="00FF374D">
      <w:pPr>
        <w:rPr>
          <w:rFonts w:cs="Arial"/>
          <w:color w:val="000000"/>
          <w:szCs w:val="24"/>
        </w:rPr>
      </w:pPr>
    </w:p>
    <w:p w14:paraId="58F2F4F1" w14:textId="77777777" w:rsidR="00FF374D" w:rsidRDefault="00FF374D" w:rsidP="00FF374D">
      <w:pPr>
        <w:rPr>
          <w:rFonts w:cs="Arial"/>
          <w:color w:val="000000"/>
          <w:szCs w:val="24"/>
        </w:rPr>
      </w:pPr>
      <w:r w:rsidRPr="0052318D">
        <w:rPr>
          <w:rFonts w:cs="Arial"/>
          <w:color w:val="000000"/>
          <w:szCs w:val="24"/>
        </w:rPr>
        <w:t>The Missouri Secretary of State’</w:t>
      </w:r>
      <w:r>
        <w:rPr>
          <w:rFonts w:cs="Arial"/>
          <w:color w:val="000000"/>
          <w:szCs w:val="24"/>
        </w:rPr>
        <w:t>s O</w:t>
      </w:r>
      <w:r w:rsidRPr="0052318D">
        <w:rPr>
          <w:rFonts w:cs="Arial"/>
          <w:color w:val="000000"/>
          <w:szCs w:val="24"/>
        </w:rPr>
        <w:t>ffice is evaluating newer machines that mark directly onto</w:t>
      </w:r>
      <w:r>
        <w:rPr>
          <w:rFonts w:cs="Arial"/>
          <w:color w:val="000000"/>
          <w:szCs w:val="24"/>
        </w:rPr>
        <w:t xml:space="preserve"> the paper ballot. The options a</w:t>
      </w:r>
      <w:r w:rsidRPr="0052318D">
        <w:rPr>
          <w:rFonts w:cs="Arial"/>
          <w:color w:val="000000"/>
          <w:szCs w:val="24"/>
        </w:rPr>
        <w:t>r</w:t>
      </w:r>
      <w:r>
        <w:rPr>
          <w:rFonts w:cs="Arial"/>
          <w:color w:val="000000"/>
          <w:szCs w:val="24"/>
        </w:rPr>
        <w:t>e</w:t>
      </w:r>
      <w:r w:rsidRPr="0052318D">
        <w:rPr>
          <w:rFonts w:cs="Arial"/>
          <w:color w:val="000000"/>
          <w:szCs w:val="24"/>
        </w:rPr>
        <w:t xml:space="preserve"> there if legislation to make the paper ballot the official ballot of Missouri</w:t>
      </w:r>
      <w:r>
        <w:rPr>
          <w:rFonts w:cs="Arial"/>
          <w:color w:val="000000"/>
          <w:szCs w:val="24"/>
        </w:rPr>
        <w:t xml:space="preserve"> is passed. The work of the Secretary of State will also be invaluable when </w:t>
      </w:r>
      <w:r w:rsidRPr="0052318D">
        <w:rPr>
          <w:rFonts w:cs="Arial"/>
          <w:color w:val="000000"/>
          <w:szCs w:val="24"/>
        </w:rPr>
        <w:t>the existing machines need to be replaced</w:t>
      </w:r>
      <w:r>
        <w:rPr>
          <w:rFonts w:cs="Arial"/>
          <w:color w:val="000000"/>
          <w:szCs w:val="24"/>
        </w:rPr>
        <w:t>.</w:t>
      </w:r>
      <w:r w:rsidRPr="0052318D">
        <w:rPr>
          <w:rFonts w:cs="Arial"/>
          <w:color w:val="000000"/>
          <w:szCs w:val="24"/>
        </w:rPr>
        <w:t xml:space="preserve"> </w:t>
      </w:r>
    </w:p>
    <w:p w14:paraId="7BAB9D2F" w14:textId="77777777" w:rsidR="00FF374D" w:rsidRDefault="00FF374D" w:rsidP="00FF374D">
      <w:pPr>
        <w:rPr>
          <w:rFonts w:cs="Arial"/>
          <w:color w:val="000000"/>
          <w:szCs w:val="24"/>
        </w:rPr>
      </w:pPr>
    </w:p>
    <w:p w14:paraId="01BA19E6" w14:textId="77777777" w:rsidR="00FF374D" w:rsidRDefault="00FF374D" w:rsidP="00FF374D">
      <w:pPr>
        <w:rPr>
          <w:rFonts w:cs="Arial"/>
          <w:color w:val="000000"/>
          <w:szCs w:val="24"/>
        </w:rPr>
      </w:pPr>
      <w:r>
        <w:rPr>
          <w:rFonts w:cs="Arial"/>
          <w:color w:val="000000"/>
          <w:szCs w:val="24"/>
        </w:rPr>
        <w:t>A</w:t>
      </w:r>
      <w:r w:rsidRPr="0052318D">
        <w:rPr>
          <w:rFonts w:cs="Arial"/>
          <w:color w:val="000000"/>
          <w:szCs w:val="24"/>
        </w:rPr>
        <w:t xml:space="preserve">ccessible machines are already required for the state to comply with HAVA. Some election boards may set these machines up more frequently than others. We ask that they be used consistently in all elections. The cost of setting them up should be minimal </w:t>
      </w:r>
      <w:r>
        <w:rPr>
          <w:rFonts w:cs="Arial"/>
          <w:color w:val="000000"/>
          <w:szCs w:val="24"/>
        </w:rPr>
        <w:t xml:space="preserve">since </w:t>
      </w:r>
      <w:r w:rsidRPr="0052318D">
        <w:rPr>
          <w:rFonts w:cs="Arial"/>
          <w:color w:val="000000"/>
          <w:szCs w:val="24"/>
        </w:rPr>
        <w:t>“text to speech” options are available. Concerted effort</w:t>
      </w:r>
      <w:r>
        <w:rPr>
          <w:rFonts w:cs="Arial"/>
          <w:color w:val="000000"/>
          <w:szCs w:val="24"/>
        </w:rPr>
        <w:t>s</w:t>
      </w:r>
      <w:r w:rsidRPr="0052318D">
        <w:rPr>
          <w:rFonts w:cs="Arial"/>
          <w:color w:val="000000"/>
          <w:szCs w:val="24"/>
        </w:rPr>
        <w:t xml:space="preserve"> </w:t>
      </w:r>
      <w:r>
        <w:rPr>
          <w:rFonts w:cs="Arial"/>
          <w:color w:val="000000"/>
          <w:szCs w:val="24"/>
        </w:rPr>
        <w:t xml:space="preserve">are </w:t>
      </w:r>
      <w:r w:rsidRPr="0052318D">
        <w:rPr>
          <w:rFonts w:cs="Arial"/>
          <w:color w:val="000000"/>
          <w:szCs w:val="24"/>
        </w:rPr>
        <w:t>made to get voters to the polls; Missouri should assure that when they arrive</w:t>
      </w:r>
      <w:r>
        <w:rPr>
          <w:rFonts w:cs="Arial"/>
          <w:color w:val="000000"/>
          <w:szCs w:val="24"/>
        </w:rPr>
        <w:t>,</w:t>
      </w:r>
      <w:r w:rsidRPr="0052318D">
        <w:rPr>
          <w:rFonts w:cs="Arial"/>
          <w:color w:val="000000"/>
          <w:szCs w:val="24"/>
        </w:rPr>
        <w:t xml:space="preserve"> they have the means to cast their ballots privately and independently. </w:t>
      </w:r>
    </w:p>
    <w:p w14:paraId="5B804FEA" w14:textId="77777777" w:rsidR="00FF374D" w:rsidRDefault="00FF374D" w:rsidP="00FF374D">
      <w:pPr>
        <w:rPr>
          <w:rFonts w:cs="Arial"/>
          <w:color w:val="000000"/>
          <w:szCs w:val="24"/>
        </w:rPr>
      </w:pPr>
    </w:p>
    <w:p w14:paraId="6486A929" w14:textId="77777777" w:rsidR="00FF374D" w:rsidRPr="001A1C37" w:rsidRDefault="00FF374D" w:rsidP="00FF374D">
      <w:pPr>
        <w:rPr>
          <w:rFonts w:cs="Arial Unicode MS"/>
          <w:szCs w:val="24"/>
        </w:rPr>
      </w:pPr>
      <w:r>
        <w:rPr>
          <w:rFonts w:cs="Arial"/>
          <w:color w:val="000000"/>
          <w:szCs w:val="24"/>
        </w:rPr>
        <w:t xml:space="preserve">Beyond the example and financial assistance HAVA has provided to emphasize accessible voting, there are two federal laws that require all elections to be accessible to bring Missouri into compliance. </w:t>
      </w:r>
      <w:r w:rsidRPr="001A1C37">
        <w:rPr>
          <w:rFonts w:cs="Arial Unicode MS"/>
          <w:szCs w:val="24"/>
        </w:rPr>
        <w:t>Voters with disabilities have the same right to vote privately and independently as do voters without disabilities. When accessible voting machines are not present in state, county</w:t>
      </w:r>
      <w:r>
        <w:rPr>
          <w:rFonts w:cs="Arial Unicode MS"/>
          <w:szCs w:val="24"/>
        </w:rPr>
        <w:t xml:space="preserve">, and municipal elections, blind, </w:t>
      </w:r>
      <w:r w:rsidRPr="001A1C37">
        <w:rPr>
          <w:rFonts w:cs="Arial Unicode MS"/>
          <w:szCs w:val="24"/>
        </w:rPr>
        <w:t>visually impaired</w:t>
      </w:r>
      <w:r>
        <w:rPr>
          <w:rFonts w:cs="Arial Unicode MS"/>
          <w:szCs w:val="24"/>
        </w:rPr>
        <w:t>,</w:t>
      </w:r>
      <w:r w:rsidRPr="001A1C37">
        <w:rPr>
          <w:rFonts w:cs="Arial Unicode MS"/>
          <w:szCs w:val="24"/>
        </w:rPr>
        <w:t xml:space="preserve"> and other print disabled voters are denied an equal opportunity to cast their ballot privately and independently. This is a violation of Title II of the Americans with Disabilities Act and Section 504 of the Rehabilitation Act of 1973.</w:t>
      </w:r>
      <w:r>
        <w:rPr>
          <w:rFonts w:cs="Arial Unicode MS"/>
          <w:szCs w:val="24"/>
        </w:rPr>
        <w:t xml:space="preserve"> As a recipient of federal funds, </w:t>
      </w:r>
      <w:r w:rsidRPr="001A1C37">
        <w:rPr>
          <w:rFonts w:cs="Arial Unicode MS"/>
          <w:szCs w:val="24"/>
        </w:rPr>
        <w:t>Missouri and our Election Boards</w:t>
      </w:r>
      <w:r>
        <w:rPr>
          <w:rFonts w:cs="Arial Unicode MS"/>
          <w:szCs w:val="24"/>
        </w:rPr>
        <w:t xml:space="preserve"> are</w:t>
      </w:r>
      <w:r w:rsidRPr="001A1C37">
        <w:rPr>
          <w:rFonts w:cs="Arial Unicode MS"/>
          <w:szCs w:val="24"/>
        </w:rPr>
        <w:t xml:space="preserve"> required to comply with Section 504 of the Rehabilitation Act.</w:t>
      </w:r>
    </w:p>
    <w:p w14:paraId="1D1482FB" w14:textId="77777777" w:rsidR="00FF374D" w:rsidRPr="001A1C37" w:rsidRDefault="00FF374D" w:rsidP="00FF374D">
      <w:pPr>
        <w:rPr>
          <w:rFonts w:cs="Arial Unicode MS"/>
          <w:szCs w:val="24"/>
        </w:rPr>
      </w:pPr>
    </w:p>
    <w:p w14:paraId="36F19F0A" w14:textId="77777777" w:rsidR="00FF374D" w:rsidRPr="001A1C37" w:rsidRDefault="00FF374D" w:rsidP="00FF374D">
      <w:pPr>
        <w:rPr>
          <w:rFonts w:cs="Arial Unicode MS"/>
          <w:szCs w:val="24"/>
        </w:rPr>
      </w:pPr>
      <w:r>
        <w:rPr>
          <w:rFonts w:cs="Arial Unicode MS"/>
          <w:szCs w:val="24"/>
        </w:rPr>
        <w:t>Additionally, t</w:t>
      </w:r>
      <w:r w:rsidRPr="001A1C37">
        <w:rPr>
          <w:rFonts w:cs="Arial Unicode MS"/>
          <w:szCs w:val="24"/>
        </w:rPr>
        <w:t xml:space="preserve">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appropriate auxiliary aids and services where </w:t>
      </w:r>
      <w:r w:rsidRPr="001A1C37">
        <w:rPr>
          <w:rFonts w:cs="Arial Unicode MS"/>
          <w:szCs w:val="24"/>
        </w:rPr>
        <w:lastRenderedPageBreak/>
        <w:t>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14:paraId="6E6F23E3" w14:textId="77777777" w:rsidR="00FF374D" w:rsidRPr="001A1C37" w:rsidRDefault="00FF374D" w:rsidP="00FF374D">
      <w:pPr>
        <w:rPr>
          <w:rFonts w:cs="Arial Unicode MS"/>
          <w:szCs w:val="24"/>
        </w:rPr>
      </w:pPr>
    </w:p>
    <w:p w14:paraId="38C0B2D4" w14:textId="77777777" w:rsidR="00FF374D" w:rsidRDefault="00FF374D" w:rsidP="00FF374D">
      <w:pPr>
        <w:rPr>
          <w:rFonts w:cs="Arial"/>
          <w:color w:val="000000"/>
          <w:szCs w:val="24"/>
        </w:rPr>
      </w:pPr>
      <w:r w:rsidRPr="001A1C37">
        <w:rPr>
          <w:rFonts w:cs="Arial Unicode MS"/>
          <w:szCs w:val="24"/>
        </w:rPr>
        <w:t xml:space="preserve">Whether the financial responsibility falls on the State of Missouri or the County Election Boards is a technicality that must not continue to </w:t>
      </w:r>
      <w:r>
        <w:rPr>
          <w:rFonts w:cs="Arial Unicode MS"/>
          <w:szCs w:val="24"/>
        </w:rPr>
        <w:t xml:space="preserve">preclude </w:t>
      </w:r>
      <w:r w:rsidRPr="001A1C37">
        <w:rPr>
          <w:rFonts w:cs="Arial Unicode MS"/>
          <w:szCs w:val="24"/>
        </w:rPr>
        <w:t xml:space="preserve">the </w:t>
      </w:r>
      <w:r>
        <w:rPr>
          <w:rFonts w:cs="Arial Unicode MS"/>
          <w:szCs w:val="24"/>
        </w:rPr>
        <w:t xml:space="preserve">full participation of blind, </w:t>
      </w:r>
      <w:r w:rsidRPr="001A1C37">
        <w:rPr>
          <w:rFonts w:cs="Arial Unicode MS"/>
          <w:szCs w:val="24"/>
        </w:rPr>
        <w:t>visually impaired</w:t>
      </w:r>
      <w:r>
        <w:rPr>
          <w:rFonts w:cs="Arial Unicode MS"/>
          <w:szCs w:val="24"/>
        </w:rPr>
        <w:t xml:space="preserve">, or other Missourians with disabilities who </w:t>
      </w:r>
      <w:r w:rsidRPr="001A1C37">
        <w:rPr>
          <w:rFonts w:cs="Arial Unicode MS"/>
          <w:szCs w:val="24"/>
        </w:rPr>
        <w:t xml:space="preserve">could benefit from </w:t>
      </w:r>
      <w:r>
        <w:rPr>
          <w:rFonts w:cs="Arial Unicode MS"/>
          <w:szCs w:val="24"/>
        </w:rPr>
        <w:t xml:space="preserve">the </w:t>
      </w:r>
      <w:r w:rsidRPr="001A1C37">
        <w:rPr>
          <w:rFonts w:cs="Arial Unicode MS"/>
          <w:szCs w:val="24"/>
        </w:rPr>
        <w:t xml:space="preserve">use of accessible voting equipment. </w:t>
      </w:r>
      <w:r>
        <w:rPr>
          <w:rFonts w:cs="Arial Unicode MS"/>
          <w:szCs w:val="24"/>
        </w:rPr>
        <w:t>Please assert due diligence in regard to bridging the gap that has prevented this legislation from passing in the past,</w:t>
      </w:r>
      <w:r w:rsidRPr="0052318D">
        <w:rPr>
          <w:rFonts w:cs="Arial"/>
          <w:color w:val="000000"/>
          <w:szCs w:val="24"/>
        </w:rPr>
        <w:t xml:space="preserve"> and grant </w:t>
      </w:r>
      <w:r>
        <w:rPr>
          <w:rFonts w:cs="Arial"/>
          <w:color w:val="000000"/>
          <w:szCs w:val="24"/>
        </w:rPr>
        <w:t xml:space="preserve">people with disabilities the opportunity and the right afforded us to </w:t>
      </w:r>
      <w:r w:rsidRPr="0052318D">
        <w:rPr>
          <w:rFonts w:cs="Arial"/>
          <w:color w:val="000000"/>
          <w:szCs w:val="24"/>
        </w:rPr>
        <w:t xml:space="preserve">have the same privilege in every election </w:t>
      </w:r>
      <w:r>
        <w:rPr>
          <w:rFonts w:cs="Arial"/>
          <w:color w:val="000000"/>
          <w:szCs w:val="24"/>
        </w:rPr>
        <w:t xml:space="preserve">that </w:t>
      </w:r>
      <w:r w:rsidRPr="0052318D">
        <w:rPr>
          <w:rFonts w:cs="Arial"/>
          <w:color w:val="000000"/>
          <w:szCs w:val="24"/>
        </w:rPr>
        <w:t>you value</w:t>
      </w:r>
      <w:r>
        <w:rPr>
          <w:rFonts w:cs="Arial"/>
          <w:color w:val="000000"/>
          <w:szCs w:val="24"/>
        </w:rPr>
        <w:t xml:space="preserve"> and take for granted as your right as a citizen of Missouri and of the United States of America.</w:t>
      </w:r>
    </w:p>
    <w:p w14:paraId="53993021" w14:textId="77777777" w:rsidR="00FF374D" w:rsidRDefault="00FF374D" w:rsidP="00FF374D">
      <w:pPr>
        <w:autoSpaceDE w:val="0"/>
        <w:autoSpaceDN w:val="0"/>
        <w:spacing w:line="285" w:lineRule="atLeast"/>
        <w:ind w:right="570"/>
        <w:jc w:val="center"/>
        <w:rPr>
          <w:rFonts w:cs="Arial"/>
          <w:b/>
          <w:color w:val="000000"/>
          <w:szCs w:val="24"/>
        </w:rPr>
      </w:pPr>
    </w:p>
    <w:p w14:paraId="4D56752A" w14:textId="754135DA" w:rsidR="00F642C0" w:rsidRDefault="00F642C0"/>
    <w:p w14:paraId="00F01C3D" w14:textId="77777777" w:rsidR="00A9624E" w:rsidRDefault="00A9624E" w:rsidP="00A9624E">
      <w:pPr>
        <w:autoSpaceDE w:val="0"/>
        <w:autoSpaceDN w:val="0"/>
        <w:spacing w:line="285" w:lineRule="atLeast"/>
        <w:ind w:right="570"/>
        <w:jc w:val="center"/>
        <w:rPr>
          <w:rFonts w:cs="Arial"/>
          <w:b/>
          <w:color w:val="000000"/>
          <w:szCs w:val="24"/>
        </w:rPr>
      </w:pPr>
      <w:r>
        <w:rPr>
          <w:rFonts w:cs="Arial"/>
          <w:b/>
          <w:color w:val="000000"/>
          <w:szCs w:val="24"/>
        </w:rPr>
        <w:t>Salary Range for Rehabilitation Services for the Blind Counselors</w:t>
      </w:r>
    </w:p>
    <w:p w14:paraId="1677F76D" w14:textId="77777777" w:rsidR="00A9624E" w:rsidRDefault="00A9624E" w:rsidP="00A9624E">
      <w:pPr>
        <w:autoSpaceDE w:val="0"/>
        <w:autoSpaceDN w:val="0"/>
        <w:spacing w:line="285" w:lineRule="atLeast"/>
        <w:ind w:right="570"/>
        <w:rPr>
          <w:rFonts w:cs="Arial"/>
          <w:b/>
          <w:color w:val="000000"/>
          <w:szCs w:val="24"/>
        </w:rPr>
      </w:pPr>
    </w:p>
    <w:p w14:paraId="135BCAF9" w14:textId="7C916543"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 xml:space="preserve">The National Federation of the Blind is a strong proponent of education and training as the doorway to fulfilling the dream of living the lives we want. The Vocational Rehabilitation counselors working for Rehabilitation Services for the Blind are a valuable asset contributing to the success of blind Missourians. Unfortunately, the salary paid these valuable men and women is markedly less than the Vocational Rehabilitation counselors for those with other disabilities who work for the Division of Vocational Rehabilitation. </w:t>
      </w:r>
    </w:p>
    <w:p w14:paraId="43865E2E" w14:textId="77777777" w:rsidR="00A9624E" w:rsidRPr="00B00A1C" w:rsidRDefault="00A9624E" w:rsidP="00A9624E">
      <w:pPr>
        <w:autoSpaceDE w:val="0"/>
        <w:autoSpaceDN w:val="0"/>
        <w:spacing w:line="285" w:lineRule="atLeast"/>
        <w:ind w:right="570"/>
        <w:rPr>
          <w:rFonts w:cs="Arial"/>
          <w:color w:val="000000"/>
          <w:szCs w:val="24"/>
        </w:rPr>
      </w:pPr>
    </w:p>
    <w:p w14:paraId="14D7D0E2" w14:textId="77777777"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For years, Rehabilitation Services for the Blind has had a problem attracting and keeping highly qualified counselors with a Master</w:t>
      </w:r>
      <w:r>
        <w:rPr>
          <w:rFonts w:cs="Arial"/>
          <w:color w:val="000000"/>
          <w:szCs w:val="24"/>
        </w:rPr>
        <w:t>’</w:t>
      </w:r>
      <w:r w:rsidRPr="00B00A1C">
        <w:rPr>
          <w:rFonts w:cs="Arial"/>
          <w:color w:val="000000"/>
          <w:szCs w:val="24"/>
        </w:rPr>
        <w:t>s Degree and a level of experience that translates into quality, competent, dedicated, and effective counselors. The National Federation of the Blind of Missouri has encouraged raising the pay of RSB counselors to the same salary range as their VR counterparts. This will result in the recruitment and retention of highly motivated and empathetic professionals.  Regrettably our suggestions have gone unheeded, and as a result, the recruitment and retention of qualified rehabilitation professionals continues to be a problem.</w:t>
      </w:r>
    </w:p>
    <w:p w14:paraId="367538E2" w14:textId="77777777" w:rsidR="00A9624E" w:rsidRPr="00B00A1C" w:rsidRDefault="00A9624E" w:rsidP="00A9624E">
      <w:pPr>
        <w:autoSpaceDE w:val="0"/>
        <w:autoSpaceDN w:val="0"/>
        <w:spacing w:line="285" w:lineRule="atLeast"/>
        <w:ind w:right="570"/>
        <w:rPr>
          <w:rFonts w:cs="Arial"/>
          <w:color w:val="000000"/>
          <w:szCs w:val="24"/>
        </w:rPr>
      </w:pPr>
    </w:p>
    <w:p w14:paraId="4A13F438" w14:textId="7AACEF25"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Missouri already has a template of salary ranges for equivalent positions as identified through the Department of Elementary and Secondary Education’s Division of Vocational Rehabilitation. It is just common sense that those doing the same kind of job should reap the same reward. We urge you to explore this issue and collaborate with your colleagues to find an equitable solution to this injustice that results in the lack of acquisition and retention of individuals who will help blind Missourians to navigate from their dreams to living the life we want.</w:t>
      </w:r>
      <w:r w:rsidR="00530202">
        <w:rPr>
          <w:rFonts w:cs="Arial"/>
          <w:color w:val="000000"/>
          <w:szCs w:val="24"/>
        </w:rPr>
        <w:t xml:space="preserve">  It is important to note that Missouri’s Vocational Rehabilitation counselors through Rehabilitation Services for the blind are performing at a quantitively successful level.  The employment retention rate of Missouri clients of Rehabilitation Services for the Blind is higher than anywhere else in the country.  If we want to continue this success and demonstrate </w:t>
      </w:r>
      <w:r w:rsidR="00530202">
        <w:rPr>
          <w:rFonts w:cs="Arial"/>
          <w:color w:val="000000"/>
          <w:szCs w:val="24"/>
        </w:rPr>
        <w:lastRenderedPageBreak/>
        <w:t>appreciation for the dedication and hard work</w:t>
      </w:r>
      <w:r w:rsidR="00F1743A">
        <w:rPr>
          <w:rFonts w:cs="Arial"/>
          <w:color w:val="000000"/>
          <w:szCs w:val="24"/>
        </w:rPr>
        <w:t xml:space="preserve"> that these counselors competently demonstrate, we must consider the value of paying these individuals a rate equivalent to their counterparts in Vocational Rehabilitation. </w:t>
      </w:r>
      <w:r w:rsidR="00530202">
        <w:rPr>
          <w:rFonts w:cs="Arial"/>
          <w:color w:val="000000"/>
          <w:szCs w:val="24"/>
        </w:rPr>
        <w:t xml:space="preserve">  </w:t>
      </w:r>
    </w:p>
    <w:p w14:paraId="7A8CD212" w14:textId="77777777" w:rsidR="00A9624E" w:rsidRDefault="00A9624E" w:rsidP="00A9624E">
      <w:pPr>
        <w:autoSpaceDE w:val="0"/>
        <w:autoSpaceDN w:val="0"/>
        <w:spacing w:line="285" w:lineRule="atLeast"/>
        <w:ind w:right="570"/>
        <w:jc w:val="center"/>
        <w:rPr>
          <w:rFonts w:cs="Arial"/>
          <w:b/>
          <w:color w:val="000000"/>
          <w:szCs w:val="24"/>
        </w:rPr>
      </w:pPr>
    </w:p>
    <w:p w14:paraId="61BBE940" w14:textId="7E2A322D" w:rsidR="00A9624E" w:rsidRDefault="00A9624E">
      <w:bookmarkStart w:id="0" w:name="_GoBack"/>
      <w:bookmarkEnd w:id="0"/>
    </w:p>
    <w:p w14:paraId="33D3D8BE" w14:textId="146810BB" w:rsidR="00F1743A" w:rsidRPr="00B76A39" w:rsidRDefault="00F1743A" w:rsidP="00B76A39">
      <w:pPr>
        <w:jc w:val="center"/>
        <w:rPr>
          <w:b/>
          <w:bCs/>
        </w:rPr>
      </w:pPr>
      <w:r w:rsidRPr="00B76A39">
        <w:rPr>
          <w:b/>
          <w:bCs/>
        </w:rPr>
        <w:t>Safe Travel</w:t>
      </w:r>
    </w:p>
    <w:p w14:paraId="77568403" w14:textId="4D135C21" w:rsidR="00F1743A" w:rsidRDefault="00F1743A"/>
    <w:p w14:paraId="7AC22D56" w14:textId="5758EF11" w:rsidR="00F1743A" w:rsidRDefault="00F1743A">
      <w:r w:rsidRPr="00C61239">
        <w:t>Missouri has recognized October 15</w:t>
      </w:r>
      <w:r w:rsidRPr="00C61239">
        <w:rPr>
          <w:vertAlign w:val="superscript"/>
        </w:rPr>
        <w:t>th</w:t>
      </w:r>
      <w:r w:rsidRPr="00C61239">
        <w:t xml:space="preserve"> as White Cane Safety Day. The resolutions attached </w:t>
      </w:r>
      <w:r>
        <w:t xml:space="preserve">to this day acknowledge the importance of </w:t>
      </w:r>
      <w:r w:rsidR="00577B45">
        <w:t xml:space="preserve">the blind to use a white cane or dog guide as necessary tools to safe and competent navigation. The National Federation of the Blind of Missouri has been increasingly receiving reports of issues related to distracted drivers </w:t>
      </w:r>
      <w:r w:rsidR="001A5733">
        <w:t xml:space="preserve">who </w:t>
      </w:r>
      <w:r w:rsidR="00577B45">
        <w:t>are not yielding for pedestrians using white canes or dog guides. Something needs to be done to consistently reinforce the laws that are already in place to protect the health and well being of blind pedestrians.  Between the lack of consistent enforcement and the inadequate severity of punishment, many drivers are ignoring what should be common sense, and too many blind people are experiencing near misses or being struck by cars.</w:t>
      </w:r>
      <w:r w:rsidR="0037296F">
        <w:t xml:space="preserve">  We believe that the legislature has the responsibility and the ability to implement changes to address the increasing issues faced due to distracted drivers and the failure of drivers to learn the necessity of yielding to those using a white cane or dog guide.</w:t>
      </w:r>
    </w:p>
    <w:sectPr w:rsidR="00F174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CCDA" w14:textId="77777777" w:rsidR="00B64370" w:rsidRDefault="00B64370" w:rsidP="00FF374D">
      <w:r>
        <w:separator/>
      </w:r>
    </w:p>
  </w:endnote>
  <w:endnote w:type="continuationSeparator" w:id="0">
    <w:p w14:paraId="0EF1BBA9" w14:textId="77777777" w:rsidR="00B64370" w:rsidRDefault="00B64370" w:rsidP="00F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55C5" w14:textId="77777777" w:rsidR="00FF374D" w:rsidRDefault="00FF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A036" w14:textId="77777777" w:rsidR="00FF374D" w:rsidRDefault="00FF3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980C" w14:textId="77777777" w:rsidR="00FF374D" w:rsidRDefault="00FF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9E85" w14:textId="77777777" w:rsidR="00B64370" w:rsidRDefault="00B64370" w:rsidP="00FF374D">
      <w:r>
        <w:separator/>
      </w:r>
    </w:p>
  </w:footnote>
  <w:footnote w:type="continuationSeparator" w:id="0">
    <w:p w14:paraId="7175E9B1" w14:textId="77777777" w:rsidR="00B64370" w:rsidRDefault="00B64370" w:rsidP="00FF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1C2A" w14:textId="77777777" w:rsidR="00FF374D" w:rsidRDefault="00FF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A8B1" w14:textId="77777777" w:rsidR="00FF374D" w:rsidRDefault="00FF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48FC" w14:textId="77777777" w:rsidR="00FF374D" w:rsidRDefault="00FF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4377CF-07C5-4EC9-B41D-29856599DCBA}"/>
    <w:docVar w:name="dgnword-eventsink" w:val="1993749280640"/>
  </w:docVars>
  <w:rsids>
    <w:rsidRoot w:val="00FF374D"/>
    <w:rsid w:val="001A5733"/>
    <w:rsid w:val="002367DE"/>
    <w:rsid w:val="0037296F"/>
    <w:rsid w:val="00530202"/>
    <w:rsid w:val="00577B45"/>
    <w:rsid w:val="00613780"/>
    <w:rsid w:val="00731C7E"/>
    <w:rsid w:val="00893F26"/>
    <w:rsid w:val="00A9624E"/>
    <w:rsid w:val="00AD729B"/>
    <w:rsid w:val="00AF48E2"/>
    <w:rsid w:val="00B64370"/>
    <w:rsid w:val="00B76A39"/>
    <w:rsid w:val="00C61239"/>
    <w:rsid w:val="00D127B3"/>
    <w:rsid w:val="00F1743A"/>
    <w:rsid w:val="00F642C0"/>
    <w:rsid w:val="00FA524A"/>
    <w:rsid w:val="00FA7488"/>
    <w:rsid w:val="00FC21F5"/>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5D34"/>
  <w15:chartTrackingRefBased/>
  <w15:docId w15:val="{CEFC4C3C-6BD3-4F56-8307-399C55C2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4D"/>
    <w:pPr>
      <w:spacing w:after="0" w:line="240" w:lineRule="auto"/>
    </w:pPr>
    <w:rPr>
      <w:rFonts w:ascii="Arial" w:eastAsia="Times New Roman" w:hAnsi="Arial"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FooterChar">
    <w:name w:val="Footer Char"/>
    <w:basedOn w:val="DefaultParagraphFont"/>
    <w:link w:val="Footer"/>
    <w:uiPriority w:val="99"/>
    <w:rsid w:val="00FF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 Coulter</cp:lastModifiedBy>
  <cp:revision>3</cp:revision>
  <cp:lastPrinted>2020-02-05T01:48:00Z</cp:lastPrinted>
  <dcterms:created xsi:type="dcterms:W3CDTF">2020-02-05T01:36:00Z</dcterms:created>
  <dcterms:modified xsi:type="dcterms:W3CDTF">2020-02-05T01:52:00Z</dcterms:modified>
</cp:coreProperties>
</file>