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8E80" w14:textId="77777777" w:rsidR="006606A7" w:rsidRDefault="00000000">
      <w:pPr>
        <w:jc w:val="center"/>
      </w:pPr>
      <w:r>
        <w:rPr>
          <w:b/>
          <w:sz w:val="28"/>
        </w:rPr>
        <w:t>LEGISLATIVE AGENDA OF BLIND MISSOURIANS</w:t>
      </w:r>
    </w:p>
    <w:p w14:paraId="53E4AC46" w14:textId="77777777" w:rsidR="006606A7" w:rsidRDefault="006606A7"/>
    <w:p w14:paraId="06B1E93A" w14:textId="77777777" w:rsidR="006606A7" w:rsidRDefault="00000000">
      <w:pPr>
        <w:jc w:val="center"/>
      </w:pPr>
      <w:r>
        <w:rPr>
          <w:b/>
          <w:sz w:val="24"/>
        </w:rPr>
        <w:t>PRESENTED TO</w:t>
      </w:r>
    </w:p>
    <w:p w14:paraId="724D09D8" w14:textId="77777777" w:rsidR="006606A7" w:rsidRDefault="00000000">
      <w:pPr>
        <w:jc w:val="center"/>
      </w:pPr>
      <w:r>
        <w:rPr>
          <w:b/>
          <w:sz w:val="24"/>
        </w:rPr>
        <w:t>THE SECOND SESSION OF THE ONE HUNDRED AND THIRD GENERAL ASSEMBLY</w:t>
      </w:r>
    </w:p>
    <w:p w14:paraId="107F9104" w14:textId="77777777" w:rsidR="006606A7" w:rsidRDefault="006606A7"/>
    <w:p w14:paraId="08EB0F83" w14:textId="77777777" w:rsidR="006606A7" w:rsidRDefault="00000000">
      <w:r>
        <w:rPr>
          <w:b/>
        </w:rPr>
        <w:t xml:space="preserve">From: </w:t>
      </w:r>
      <w:r>
        <w:t>The National Federation of the Blind of Missouri</w:t>
      </w:r>
    </w:p>
    <w:p w14:paraId="3CBECBE3" w14:textId="77777777" w:rsidR="006606A7" w:rsidRDefault="00000000">
      <w:r>
        <w:rPr>
          <w:b/>
        </w:rPr>
        <w:t xml:space="preserve">Date: </w:t>
      </w:r>
      <w:r>
        <w:t>February 9–10, 2026</w:t>
      </w:r>
    </w:p>
    <w:p w14:paraId="7EA09F40" w14:textId="77777777" w:rsidR="006606A7" w:rsidRDefault="006606A7"/>
    <w:p w14:paraId="730A47A4" w14:textId="77777777" w:rsidR="006606A7" w:rsidRDefault="00000000" w:rsidP="001004CC">
      <w:pPr>
        <w:spacing w:after="160"/>
        <w:jc w:val="both"/>
      </w:pPr>
      <w:r>
        <w:t>We, the members of the National Federation of the Blind of Missouri, come before you to share our lived experience and present practical solutions grounded in a clear understanding of blindness. We are committed to improving the lives of blind Missourians and expect you to strengthen Missouri statutes when our proposals are sound and effective.</w:t>
      </w:r>
    </w:p>
    <w:p w14:paraId="6C6B6645" w14:textId="77777777" w:rsidR="006606A7" w:rsidRDefault="00000000" w:rsidP="001004CC">
      <w:pPr>
        <w:spacing w:after="160"/>
        <w:jc w:val="both"/>
      </w:pPr>
      <w:r>
        <w:t>We also commit to serving as a resource to you and your constituents when questions arise about blindness or services for blind people. Thank you for meeting with us and considering our concerns.</w:t>
      </w:r>
    </w:p>
    <w:p w14:paraId="72210F23" w14:textId="77777777" w:rsidR="001004CC" w:rsidRDefault="001004CC">
      <w:pPr>
        <w:spacing w:after="160"/>
      </w:pPr>
    </w:p>
    <w:p w14:paraId="6F3F6378" w14:textId="77777777" w:rsidR="006606A7" w:rsidRDefault="00000000">
      <w:r>
        <w:rPr>
          <w:b/>
          <w:sz w:val="24"/>
        </w:rPr>
        <w:t>ACCESS FOR DEAFBLIND MISSOURIANS</w:t>
      </w:r>
    </w:p>
    <w:p w14:paraId="6DD7DCEA" w14:textId="77777777" w:rsidR="006606A7" w:rsidRDefault="006606A7"/>
    <w:p w14:paraId="0D42F39F" w14:textId="77777777" w:rsidR="006606A7" w:rsidRDefault="00000000" w:rsidP="001004CC">
      <w:pPr>
        <w:spacing w:after="160"/>
        <w:jc w:val="both"/>
      </w:pPr>
      <w:r>
        <w:t>In 2016, the Missouri Legislature established the Support Service Provider (SSP) Program within the Commission for the Deaf and Hard of Hearing in the Department of Elementary and Secondary Education. This program serves DeafBlind people by providing trained professionals who deliver environmental information, support communication access, promote safety, and provide transportation when needed.</w:t>
      </w:r>
    </w:p>
    <w:p w14:paraId="5C88E2EB" w14:textId="77777777" w:rsidR="006606A7" w:rsidRDefault="00000000" w:rsidP="001004CC">
      <w:pPr>
        <w:spacing w:after="160"/>
        <w:jc w:val="both"/>
      </w:pPr>
      <w:r>
        <w:t>The legislature took important action by authorizing the SSP Program, and DeafBlind participants have benefited significantly. Approximately eighty consumers currently participate in the program and may receive up to thirteen service hours per month. We appreciate your continued support and the independence this program provides to the DeafBlind community.</w:t>
      </w:r>
    </w:p>
    <w:p w14:paraId="0A762824" w14:textId="77777777" w:rsidR="006606A7" w:rsidRDefault="00000000" w:rsidP="001004CC">
      <w:pPr>
        <w:spacing w:after="160"/>
        <w:jc w:val="both"/>
      </w:pPr>
      <w:r>
        <w:t>We are concerned that current law includes a fixed funding cap of $300,000 that restricts the legislature’s ability to act when that amount is no longer sufficient. When that time comes, lawmakers will be unnecessarily constrained by the cap. Inflation and program growth now threaten to create hardship for DeafBlind Missourians.</w:t>
      </w:r>
    </w:p>
    <w:p w14:paraId="71EEAD97" w14:textId="77777777" w:rsidR="006606A7" w:rsidRDefault="00000000" w:rsidP="001004CC">
      <w:pPr>
        <w:spacing w:after="160"/>
        <w:jc w:val="both"/>
      </w:pPr>
      <w:r>
        <w:lastRenderedPageBreak/>
        <w:t>Representative Brenda Shields has introduced HB 2408 to remove the $300,000 cap and place funding within the appropriations process. We urge your support for this legislation so the department can request funding that reflects actual program needs.</w:t>
      </w:r>
    </w:p>
    <w:p w14:paraId="29CD35B3" w14:textId="77777777" w:rsidR="001004CC" w:rsidRDefault="001004CC">
      <w:pPr>
        <w:spacing w:after="160"/>
      </w:pPr>
    </w:p>
    <w:p w14:paraId="6C8662C1" w14:textId="77777777" w:rsidR="006606A7" w:rsidRDefault="00000000">
      <w:r>
        <w:rPr>
          <w:b/>
          <w:sz w:val="24"/>
        </w:rPr>
        <w:t>REFORM OF BLIND PENSION MAILING REQUIREMENTS</w:t>
      </w:r>
    </w:p>
    <w:p w14:paraId="7A876B57" w14:textId="77777777" w:rsidR="006606A7" w:rsidRDefault="006606A7"/>
    <w:p w14:paraId="382DD1BB" w14:textId="77777777" w:rsidR="006606A7" w:rsidRDefault="00000000" w:rsidP="001004CC">
      <w:pPr>
        <w:spacing w:after="160"/>
        <w:jc w:val="both"/>
      </w:pPr>
      <w:r>
        <w:t>This legislation has a single purpose: removing the word “certified” from statutes governing correspondence with Blind Pension recipients. Although well intended, this requirement has created unnecessary costs for the state and unnecessary barriers for blind Missourians.</w:t>
      </w:r>
    </w:p>
    <w:p w14:paraId="50D3C6C7" w14:textId="77777777" w:rsidR="006606A7" w:rsidRDefault="00000000" w:rsidP="001004CC">
      <w:pPr>
        <w:spacing w:after="160"/>
        <w:jc w:val="both"/>
      </w:pPr>
      <w:r>
        <w:t>This policy often forces blind Missourians to travel to post offices to retrieve mail that should be delivered to their homes. It also shortens the time available for recipients to complete annual recertification. As a result, some recipients are terminated from the program and must reapply before benefits are restored.</w:t>
      </w:r>
    </w:p>
    <w:p w14:paraId="677DA3F2" w14:textId="77777777" w:rsidR="006606A7" w:rsidRDefault="00000000" w:rsidP="001004CC">
      <w:pPr>
        <w:spacing w:after="160"/>
        <w:jc w:val="both"/>
      </w:pPr>
      <w:r>
        <w:t>HB 2180, introduced by Representative Griffith, removes the certified mail requirement for Blind Pension correspondence. For these reasons, the National Federation of the Blind of Missouri strongly supports this legislation.</w:t>
      </w:r>
    </w:p>
    <w:p w14:paraId="5934EB53" w14:textId="77777777" w:rsidR="001004CC" w:rsidRDefault="001004CC">
      <w:pPr>
        <w:spacing w:after="160"/>
      </w:pPr>
    </w:p>
    <w:p w14:paraId="5A076B15" w14:textId="77777777" w:rsidR="006606A7" w:rsidRDefault="00000000">
      <w:r>
        <w:rPr>
          <w:b/>
          <w:sz w:val="24"/>
        </w:rPr>
        <w:t>ACCESS TO AUTONOMOUS VEHICLES</w:t>
      </w:r>
    </w:p>
    <w:p w14:paraId="69A3DB3E" w14:textId="77777777" w:rsidR="006606A7" w:rsidRDefault="006606A7"/>
    <w:p w14:paraId="4E1ED8D3" w14:textId="77777777" w:rsidR="006606A7" w:rsidRDefault="00000000" w:rsidP="001004CC">
      <w:pPr>
        <w:spacing w:after="160"/>
        <w:jc w:val="both"/>
      </w:pPr>
      <w:r>
        <w:t>Missouri is considering legislation governing self-driving and autonomous vehicles. These technologies offer major opportunities for increased independence for blind Missourians. Access must be addressed at the policy level from the start.</w:t>
      </w:r>
    </w:p>
    <w:p w14:paraId="107107CC" w14:textId="77777777" w:rsidR="006606A7" w:rsidRDefault="00000000" w:rsidP="001004CC">
      <w:pPr>
        <w:spacing w:after="160"/>
        <w:jc w:val="both"/>
      </w:pPr>
      <w:r>
        <w:t>Blind people must be permitted to use autonomous vehicles on equal terms without unnecessary driver’s license requirements. Because these vehicles operate without human drivers, passenger access must not depend on vision.</w:t>
      </w:r>
    </w:p>
    <w:p w14:paraId="5B44DB39" w14:textId="77777777" w:rsidR="006606A7" w:rsidRDefault="00000000" w:rsidP="001004CC">
      <w:pPr>
        <w:spacing w:after="160"/>
        <w:jc w:val="both"/>
      </w:pPr>
      <w:r>
        <w:t>Vehicle interfaces must be accessible without sight. If speech recognition is used, the system must provide clear spoken confirmation or clarification of commands. If touchscreen systems are included, they must offer a nonvisual mode that allows blind users to explore the screen and select functions independently.</w:t>
      </w:r>
    </w:p>
    <w:p w14:paraId="7B9B09CC" w14:textId="77777777" w:rsidR="006606A7" w:rsidRDefault="00000000" w:rsidP="001004CC">
      <w:pPr>
        <w:spacing w:after="160"/>
        <w:jc w:val="both"/>
      </w:pPr>
      <w:r>
        <w:t>Although SB 1050 and HB 2208 need not contain detailed technical standards, these bills must not restrict collaboration between advocates and manufacturers to ensure equal access. Full access must also include audible arrival cues so blind passengers can locate autonomous vehicles when they arrive.</w:t>
      </w:r>
    </w:p>
    <w:p w14:paraId="37038A7B" w14:textId="77777777" w:rsidR="001004CC" w:rsidRDefault="001004CC">
      <w:pPr>
        <w:spacing w:after="160"/>
      </w:pPr>
    </w:p>
    <w:p w14:paraId="05D3CD20" w14:textId="77777777" w:rsidR="006606A7" w:rsidRDefault="00000000">
      <w:r>
        <w:rPr>
          <w:b/>
          <w:sz w:val="24"/>
        </w:rPr>
        <w:lastRenderedPageBreak/>
        <w:t>FOR MORE INFORMATION, CONTACT:</w:t>
      </w:r>
    </w:p>
    <w:p w14:paraId="2970FB66" w14:textId="77777777" w:rsidR="006606A7" w:rsidRDefault="006606A7"/>
    <w:p w14:paraId="6E69496D" w14:textId="77777777" w:rsidR="006606A7" w:rsidRDefault="00000000">
      <w:r>
        <w:rPr>
          <w:b/>
        </w:rPr>
        <w:t>Shelia Wright, President</w:t>
      </w:r>
      <w:r>
        <w:rPr>
          <w:b/>
        </w:rPr>
        <w:br/>
      </w:r>
      <w:r>
        <w:t>National Federation of the Blind of Missouri</w:t>
      </w:r>
      <w:r>
        <w:br/>
        <w:t>Phone: 816-679-5258</w:t>
      </w:r>
      <w:r>
        <w:br/>
        <w:t>Email: president@nfbmo.org</w:t>
      </w:r>
    </w:p>
    <w:sectPr w:rsidR="006606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203673">
    <w:abstractNumId w:val="8"/>
  </w:num>
  <w:num w:numId="2" w16cid:durableId="1260066396">
    <w:abstractNumId w:val="6"/>
  </w:num>
  <w:num w:numId="3" w16cid:durableId="719936592">
    <w:abstractNumId w:val="5"/>
  </w:num>
  <w:num w:numId="4" w16cid:durableId="881282296">
    <w:abstractNumId w:val="4"/>
  </w:num>
  <w:num w:numId="5" w16cid:durableId="527642101">
    <w:abstractNumId w:val="7"/>
  </w:num>
  <w:num w:numId="6" w16cid:durableId="1479151664">
    <w:abstractNumId w:val="3"/>
  </w:num>
  <w:num w:numId="7" w16cid:durableId="268438776">
    <w:abstractNumId w:val="2"/>
  </w:num>
  <w:num w:numId="8" w16cid:durableId="1123504734">
    <w:abstractNumId w:val="1"/>
  </w:num>
  <w:num w:numId="9" w16cid:durableId="206151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406C487-2DF8-420C-A129-0501A62A1FA9}"/>
    <w:docVar w:name="dgnword-eventsink" w:val="1525772291488"/>
  </w:docVars>
  <w:rsids>
    <w:rsidRoot w:val="00B47730"/>
    <w:rsid w:val="00034616"/>
    <w:rsid w:val="0006063C"/>
    <w:rsid w:val="001004CC"/>
    <w:rsid w:val="0015074B"/>
    <w:rsid w:val="0029639D"/>
    <w:rsid w:val="00326F90"/>
    <w:rsid w:val="006606A7"/>
    <w:rsid w:val="009F235C"/>
    <w:rsid w:val="00AA1D8D"/>
    <w:rsid w:val="00B47730"/>
    <w:rsid w:val="00CB0664"/>
    <w:rsid w:val="00F64D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47ECA"/>
  <w14:defaultImageDpi w14:val="300"/>
  <w15:docId w15:val="{E8C08509-7338-4805-9775-588D7A2B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612</Words>
  <Characters>3631</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Wunder, Gary</cp:lastModifiedBy>
  <cp:revision>3</cp:revision>
  <dcterms:created xsi:type="dcterms:W3CDTF">2013-12-23T23:15:00Z</dcterms:created>
  <dcterms:modified xsi:type="dcterms:W3CDTF">2026-01-23T16:01:00Z</dcterms:modified>
  <cp:category/>
</cp:coreProperties>
</file>